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A3CC" w14:textId="77777777" w:rsidR="00F419A5" w:rsidRPr="00D439EC" w:rsidRDefault="00B55F39" w:rsidP="00D439EC">
      <w:pPr>
        <w:ind w:right="-720"/>
        <w:rPr>
          <w:rFonts w:ascii="Cambria" w:hAnsi="Cambria"/>
          <w:sz w:val="30"/>
          <w:szCs w:val="30"/>
        </w:rPr>
      </w:pPr>
      <w:r>
        <w:rPr>
          <w:noProof/>
          <w:sz w:val="30"/>
          <w:szCs w:val="30"/>
        </w:rPr>
        <w:pict w14:anchorId="0F461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88pt;margin-top:15.45pt;width:291.5pt;height:162.9pt;z-index:-251658239" wrapcoords="-73 0 -73 21470 21600 21470 21600 0 -73 0">
            <v:imagedata r:id="rId11" o:title="TEEM logo"/>
            <w10:wrap type="tight"/>
          </v:shape>
        </w:pict>
      </w:r>
    </w:p>
    <w:p w14:paraId="5782C2A4" w14:textId="77777777" w:rsidR="003B1254" w:rsidRDefault="003B1254" w:rsidP="00AF11E8">
      <w:pPr>
        <w:ind w:right="-720"/>
        <w:jc w:val="right"/>
        <w:rPr>
          <w:rFonts w:ascii="Cambria" w:hAnsi="Cambria"/>
          <w:sz w:val="30"/>
          <w:szCs w:val="30"/>
        </w:rPr>
      </w:pPr>
    </w:p>
    <w:p w14:paraId="4E71FF3E" w14:textId="77777777" w:rsidR="00F334F0" w:rsidRDefault="00F334F0" w:rsidP="00AF11E8">
      <w:pPr>
        <w:ind w:right="-720"/>
        <w:jc w:val="right"/>
        <w:rPr>
          <w:rFonts w:ascii="Cambria" w:hAnsi="Cambria"/>
          <w:sz w:val="30"/>
          <w:szCs w:val="30"/>
        </w:rPr>
      </w:pPr>
    </w:p>
    <w:p w14:paraId="0659DC6C" w14:textId="77777777" w:rsidR="00F334F0" w:rsidRDefault="00F334F0" w:rsidP="00AF11E8">
      <w:pPr>
        <w:ind w:right="-720"/>
        <w:jc w:val="right"/>
        <w:rPr>
          <w:rFonts w:ascii="Cambria" w:hAnsi="Cambria"/>
          <w:sz w:val="30"/>
          <w:szCs w:val="30"/>
        </w:rPr>
      </w:pPr>
    </w:p>
    <w:p w14:paraId="4069C81E" w14:textId="77777777" w:rsidR="00F334F0" w:rsidRDefault="00F334F0" w:rsidP="00AF11E8">
      <w:pPr>
        <w:ind w:right="-720"/>
        <w:jc w:val="right"/>
        <w:rPr>
          <w:rFonts w:ascii="Cambria" w:hAnsi="Cambria"/>
          <w:sz w:val="30"/>
          <w:szCs w:val="30"/>
        </w:rPr>
      </w:pPr>
    </w:p>
    <w:p w14:paraId="352EF92C" w14:textId="77777777" w:rsidR="00F334F0" w:rsidRDefault="00F334F0" w:rsidP="00AF11E8">
      <w:pPr>
        <w:ind w:right="-720"/>
        <w:jc w:val="right"/>
        <w:rPr>
          <w:rFonts w:ascii="Cambria" w:hAnsi="Cambria"/>
          <w:sz w:val="30"/>
          <w:szCs w:val="30"/>
        </w:rPr>
      </w:pPr>
    </w:p>
    <w:p w14:paraId="6619D164" w14:textId="77777777" w:rsidR="00F334F0" w:rsidRDefault="00F334F0" w:rsidP="00AF11E8">
      <w:pPr>
        <w:ind w:right="-720"/>
        <w:jc w:val="right"/>
        <w:rPr>
          <w:rFonts w:ascii="Cambria" w:hAnsi="Cambria"/>
          <w:sz w:val="30"/>
          <w:szCs w:val="30"/>
        </w:rPr>
      </w:pPr>
    </w:p>
    <w:p w14:paraId="0782E351" w14:textId="77777777" w:rsidR="00F334F0" w:rsidRDefault="00F334F0" w:rsidP="00AF11E8">
      <w:pPr>
        <w:ind w:right="-720"/>
        <w:jc w:val="right"/>
        <w:rPr>
          <w:rFonts w:ascii="Cambria" w:hAnsi="Cambria"/>
          <w:sz w:val="30"/>
          <w:szCs w:val="30"/>
        </w:rPr>
      </w:pPr>
    </w:p>
    <w:p w14:paraId="435742D0" w14:textId="77777777" w:rsidR="00F334F0" w:rsidRDefault="00F334F0" w:rsidP="00AF11E8">
      <w:pPr>
        <w:ind w:right="-720"/>
        <w:jc w:val="right"/>
        <w:rPr>
          <w:rFonts w:ascii="Cambria" w:hAnsi="Cambria"/>
          <w:sz w:val="30"/>
          <w:szCs w:val="30"/>
        </w:rPr>
      </w:pPr>
    </w:p>
    <w:p w14:paraId="05AAFBBC" w14:textId="77777777" w:rsidR="00F334F0" w:rsidRPr="00AF11E8" w:rsidRDefault="00F334F0" w:rsidP="00AF11E8">
      <w:pPr>
        <w:ind w:right="-720"/>
        <w:jc w:val="right"/>
        <w:rPr>
          <w:rFonts w:ascii="Cambria" w:hAnsi="Cambria"/>
          <w:sz w:val="30"/>
          <w:szCs w:val="30"/>
        </w:rPr>
      </w:pPr>
    </w:p>
    <w:p w14:paraId="0B880A6E" w14:textId="77777777" w:rsidR="00CA72C2" w:rsidRDefault="00CA72C2" w:rsidP="00CA72C2">
      <w:pPr>
        <w:ind w:right="-720"/>
        <w:rPr>
          <w:rFonts w:ascii="Cambria" w:hAnsi="Cambria"/>
          <w:b/>
          <w:sz w:val="30"/>
          <w:szCs w:val="30"/>
        </w:rPr>
        <w:sectPr w:rsidR="00CA72C2" w:rsidSect="00F419A5">
          <w:footerReference w:type="even" r:id="rId12"/>
          <w:footerReference w:type="default" r:id="rId13"/>
          <w:headerReference w:type="first" r:id="rId14"/>
          <w:footerReference w:type="first" r:id="rId15"/>
          <w:type w:val="continuous"/>
          <w:pgSz w:w="12240" w:h="15840"/>
          <w:pgMar w:top="1296" w:right="1440" w:bottom="1152" w:left="1440" w:header="720" w:footer="720" w:gutter="0"/>
          <w:pgNumType w:fmt="lowerRoman"/>
          <w:cols w:space="720"/>
          <w:titlePg/>
          <w:docGrid w:linePitch="326"/>
        </w:sectPr>
      </w:pPr>
    </w:p>
    <w:p w14:paraId="7D04DB19" w14:textId="77777777" w:rsidR="00CA72C2" w:rsidRDefault="00CA72C2" w:rsidP="00CA72C2">
      <w:pPr>
        <w:ind w:right="-720"/>
        <w:rPr>
          <w:rFonts w:ascii="Cambria" w:hAnsi="Cambria"/>
          <w:b/>
          <w:sz w:val="20"/>
          <w:szCs w:val="30"/>
        </w:rPr>
      </w:pPr>
    </w:p>
    <w:p w14:paraId="4B229875" w14:textId="77777777" w:rsidR="002B7E3A" w:rsidRDefault="002B7E3A" w:rsidP="00CA72C2">
      <w:pPr>
        <w:ind w:right="-720"/>
        <w:rPr>
          <w:rFonts w:ascii="Cambria" w:hAnsi="Cambria"/>
          <w:b/>
          <w:sz w:val="20"/>
          <w:szCs w:val="30"/>
        </w:rPr>
      </w:pPr>
    </w:p>
    <w:p w14:paraId="50C44CA1" w14:textId="77777777" w:rsidR="003077CB" w:rsidRPr="00E62814" w:rsidRDefault="003077CB" w:rsidP="00C765CF">
      <w:pPr>
        <w:ind w:right="-720"/>
        <w:jc w:val="center"/>
        <w:rPr>
          <w:rFonts w:ascii="Cambria" w:hAnsi="Cambria"/>
          <w:b/>
          <w:color w:val="ED7D31"/>
          <w:sz w:val="36"/>
          <w:szCs w:val="48"/>
        </w:rPr>
      </w:pPr>
    </w:p>
    <w:p w14:paraId="49EBB13B" w14:textId="7342C810" w:rsidR="00C765CF" w:rsidRPr="00E62814" w:rsidRDefault="002B7E3A" w:rsidP="00C765CF">
      <w:pPr>
        <w:ind w:right="-720"/>
        <w:jc w:val="center"/>
        <w:rPr>
          <w:rFonts w:ascii="Cambria" w:hAnsi="Cambria"/>
          <w:b/>
          <w:color w:val="ED7D31"/>
          <w:sz w:val="72"/>
          <w:szCs w:val="160"/>
        </w:rPr>
      </w:pPr>
      <w:r w:rsidRPr="00E62814">
        <w:rPr>
          <w:rFonts w:ascii="Cambria" w:hAnsi="Cambria"/>
          <w:b/>
          <w:color w:val="ED7D31"/>
          <w:sz w:val="72"/>
          <w:szCs w:val="160"/>
        </w:rPr>
        <w:t xml:space="preserve">TEEM </w:t>
      </w:r>
      <w:r w:rsidR="00244642">
        <w:rPr>
          <w:rFonts w:ascii="Cambria" w:hAnsi="Cambria"/>
          <w:b/>
          <w:color w:val="ED7D31"/>
          <w:sz w:val="72"/>
          <w:szCs w:val="160"/>
        </w:rPr>
        <w:t xml:space="preserve">Classic </w:t>
      </w:r>
      <w:r w:rsidR="00FE1B79" w:rsidRPr="00E62814">
        <w:rPr>
          <w:rFonts w:ascii="Cambria" w:hAnsi="Cambria"/>
          <w:b/>
          <w:color w:val="ED7D31"/>
          <w:sz w:val="72"/>
          <w:szCs w:val="160"/>
        </w:rPr>
        <w:t>Program Guide</w:t>
      </w:r>
    </w:p>
    <w:p w14:paraId="114809C9" w14:textId="341C31DF" w:rsidR="00F334F0" w:rsidRPr="00C765CF" w:rsidRDefault="00C765CF" w:rsidP="00C765CF">
      <w:pPr>
        <w:ind w:right="-720"/>
        <w:jc w:val="center"/>
        <w:rPr>
          <w:rFonts w:ascii="Cambria" w:hAnsi="Cambria"/>
          <w:b/>
          <w:sz w:val="44"/>
          <w:szCs w:val="56"/>
        </w:rPr>
      </w:pPr>
      <w:r w:rsidRPr="00E62814">
        <w:rPr>
          <w:rFonts w:ascii="Cambria" w:hAnsi="Cambria"/>
          <w:b/>
          <w:color w:val="ED7D31"/>
          <w:sz w:val="44"/>
          <w:szCs w:val="56"/>
        </w:rPr>
        <w:t xml:space="preserve">General </w:t>
      </w:r>
      <w:r w:rsidR="002B7E3A" w:rsidRPr="00E62814">
        <w:rPr>
          <w:rFonts w:ascii="Cambria" w:hAnsi="Cambria"/>
          <w:b/>
          <w:color w:val="ED7D31"/>
          <w:sz w:val="44"/>
          <w:szCs w:val="56"/>
        </w:rPr>
        <w:t>Information</w:t>
      </w:r>
      <w:r w:rsidR="003D683D" w:rsidRPr="00E62814">
        <w:rPr>
          <w:rFonts w:ascii="Cambria" w:hAnsi="Cambria"/>
          <w:b/>
          <w:color w:val="ED7D31"/>
          <w:sz w:val="44"/>
          <w:szCs w:val="56"/>
        </w:rPr>
        <w:t xml:space="preserve"> </w:t>
      </w:r>
    </w:p>
    <w:p w14:paraId="13AC1CD1" w14:textId="77777777" w:rsidR="00F334F0" w:rsidRDefault="00F334F0" w:rsidP="00CA72C2">
      <w:pPr>
        <w:ind w:right="-720"/>
        <w:rPr>
          <w:rFonts w:ascii="Cambria" w:hAnsi="Cambria"/>
          <w:b/>
          <w:sz w:val="20"/>
          <w:szCs w:val="30"/>
        </w:rPr>
      </w:pPr>
    </w:p>
    <w:p w14:paraId="4CDA4BA0" w14:textId="77777777" w:rsidR="00F334F0" w:rsidRDefault="00F334F0" w:rsidP="00CA72C2">
      <w:pPr>
        <w:ind w:right="-720"/>
        <w:rPr>
          <w:rFonts w:ascii="Cambria" w:hAnsi="Cambria"/>
          <w:b/>
          <w:sz w:val="20"/>
          <w:szCs w:val="30"/>
        </w:rPr>
      </w:pPr>
    </w:p>
    <w:p w14:paraId="6D9420D3" w14:textId="77777777" w:rsidR="00F334F0" w:rsidRDefault="00F334F0" w:rsidP="00CA72C2">
      <w:pPr>
        <w:ind w:right="-720"/>
        <w:rPr>
          <w:rFonts w:ascii="Cambria" w:hAnsi="Cambria"/>
          <w:b/>
          <w:sz w:val="20"/>
          <w:szCs w:val="30"/>
        </w:rPr>
      </w:pPr>
    </w:p>
    <w:p w14:paraId="66BC277A" w14:textId="77777777" w:rsidR="00F334F0" w:rsidRDefault="00F334F0" w:rsidP="00CA72C2">
      <w:pPr>
        <w:ind w:right="-720"/>
        <w:rPr>
          <w:rFonts w:ascii="Cambria" w:hAnsi="Cambria"/>
          <w:b/>
          <w:sz w:val="20"/>
          <w:szCs w:val="30"/>
        </w:rPr>
      </w:pPr>
    </w:p>
    <w:p w14:paraId="5B4351A7" w14:textId="77777777" w:rsidR="00F334F0" w:rsidRPr="003A31E2" w:rsidRDefault="00F334F0" w:rsidP="00CA72C2">
      <w:pPr>
        <w:ind w:right="-720"/>
        <w:rPr>
          <w:rFonts w:ascii="Cambria" w:hAnsi="Cambria"/>
          <w:b/>
          <w:sz w:val="20"/>
          <w:szCs w:val="30"/>
        </w:rPr>
      </w:pPr>
    </w:p>
    <w:p w14:paraId="40A067CF" w14:textId="5EF63A2C" w:rsidR="00AF11E8" w:rsidRPr="003A31E2" w:rsidRDefault="00AF11E8" w:rsidP="00AF11E8">
      <w:pPr>
        <w:ind w:left="2160" w:right="-720" w:firstLine="720"/>
      </w:pPr>
    </w:p>
    <w:p w14:paraId="64BB3881" w14:textId="56FD855C" w:rsidR="00AF11E8" w:rsidRDefault="00B55F39" w:rsidP="00AF11E8">
      <w:pPr>
        <w:ind w:right="-720"/>
        <w:rPr>
          <w:rFonts w:ascii="Cambria" w:hAnsi="Cambria"/>
          <w:b/>
        </w:rPr>
      </w:pPr>
      <w:r>
        <w:rPr>
          <w:noProof/>
        </w:rPr>
        <w:pict w14:anchorId="454562D7">
          <v:shape id="_x0000_s1045" type="#_x0000_t75" style="position:absolute;margin-left:164.25pt;margin-top:365.5pt;width:138.75pt;height:75.75pt;z-index:-251658238;mso-position-horizontal-relative:margin;mso-position-vertical-relative:margin" wrapcoords="-103 0 -103 21411 21600 21411 21600 0 -103 0">
            <v:imagedata r:id="rId16" o:title="wtshighreslogo"/>
            <w10:wrap type="square" anchorx="margin" anchory="margin"/>
          </v:shape>
        </w:pict>
      </w:r>
    </w:p>
    <w:p w14:paraId="7D739190" w14:textId="74896BE7" w:rsidR="00AF11E8" w:rsidRDefault="00AF11E8" w:rsidP="00AF11E8">
      <w:pPr>
        <w:ind w:left="2160" w:right="-720" w:firstLine="720"/>
        <w:rPr>
          <w:rFonts w:ascii="Cambria" w:hAnsi="Cambria"/>
          <w:b/>
        </w:rPr>
      </w:pPr>
    </w:p>
    <w:p w14:paraId="55A4464F" w14:textId="77777777" w:rsidR="00AF11E8" w:rsidRDefault="00AF11E8" w:rsidP="00AF11E8">
      <w:pPr>
        <w:ind w:left="2160" w:right="-720" w:firstLine="720"/>
        <w:rPr>
          <w:rFonts w:ascii="Cambria" w:hAnsi="Cambria"/>
          <w:b/>
        </w:rPr>
      </w:pPr>
    </w:p>
    <w:p w14:paraId="1A2A2E6D" w14:textId="77777777" w:rsidR="00AF11E8" w:rsidRDefault="00AF11E8" w:rsidP="003A31E2">
      <w:pPr>
        <w:ind w:right="-720"/>
        <w:rPr>
          <w:rFonts w:ascii="Cambria" w:hAnsi="Cambria"/>
          <w:b/>
        </w:rPr>
      </w:pPr>
    </w:p>
    <w:p w14:paraId="5F43CA63" w14:textId="77777777" w:rsidR="003A31E2" w:rsidRDefault="003A31E2" w:rsidP="00AF11E8">
      <w:pPr>
        <w:ind w:left="2160" w:right="-720" w:firstLine="720"/>
        <w:rPr>
          <w:rFonts w:ascii="Cambria" w:hAnsi="Cambria"/>
          <w:b/>
        </w:rPr>
      </w:pPr>
    </w:p>
    <w:p w14:paraId="46B81A0C" w14:textId="77777777" w:rsidR="003A31E2" w:rsidRPr="00BD6959" w:rsidRDefault="003A31E2" w:rsidP="00BD6959">
      <w:pPr>
        <w:ind w:right="-720"/>
        <w:rPr>
          <w:rFonts w:ascii="Cambria" w:hAnsi="Cambria"/>
          <w:b/>
          <w:sz w:val="18"/>
        </w:rPr>
      </w:pPr>
    </w:p>
    <w:p w14:paraId="1FCC0F49" w14:textId="77777777" w:rsidR="00F334F0" w:rsidRDefault="00F334F0" w:rsidP="00F334F0">
      <w:pPr>
        <w:ind w:right="-720"/>
        <w:jc w:val="center"/>
        <w:rPr>
          <w:rFonts w:ascii="Open Sans" w:hAnsi="Open Sans" w:cs="Open Sans"/>
          <w:b/>
        </w:rPr>
      </w:pPr>
    </w:p>
    <w:p w14:paraId="72731D96" w14:textId="77777777" w:rsidR="00F334F0" w:rsidRDefault="00F334F0" w:rsidP="00F334F0">
      <w:pPr>
        <w:ind w:right="-720"/>
        <w:jc w:val="center"/>
        <w:rPr>
          <w:rFonts w:ascii="Open Sans" w:hAnsi="Open Sans" w:cs="Open Sans"/>
          <w:b/>
        </w:rPr>
      </w:pPr>
    </w:p>
    <w:p w14:paraId="4542FAEE" w14:textId="77777777" w:rsidR="00F334F0" w:rsidRDefault="00F334F0" w:rsidP="00F334F0">
      <w:pPr>
        <w:ind w:right="-720"/>
        <w:jc w:val="center"/>
        <w:rPr>
          <w:rFonts w:ascii="Open Sans" w:hAnsi="Open Sans" w:cs="Open Sans"/>
          <w:b/>
        </w:rPr>
      </w:pPr>
    </w:p>
    <w:p w14:paraId="35A1449E" w14:textId="77777777" w:rsidR="00F334F0" w:rsidRDefault="00F334F0" w:rsidP="00F334F0">
      <w:pPr>
        <w:ind w:right="-720"/>
        <w:jc w:val="center"/>
        <w:rPr>
          <w:rFonts w:ascii="Open Sans" w:hAnsi="Open Sans" w:cs="Open Sans"/>
          <w:b/>
        </w:rPr>
      </w:pPr>
    </w:p>
    <w:p w14:paraId="06D2382B" w14:textId="77777777" w:rsidR="00F334F0" w:rsidRDefault="00F334F0" w:rsidP="00F334F0">
      <w:pPr>
        <w:ind w:right="-720"/>
        <w:jc w:val="center"/>
        <w:rPr>
          <w:rFonts w:ascii="Open Sans" w:hAnsi="Open Sans" w:cs="Open Sans"/>
          <w:b/>
        </w:rPr>
      </w:pPr>
    </w:p>
    <w:p w14:paraId="49C18A22" w14:textId="77777777" w:rsidR="00F334F0" w:rsidRDefault="00F334F0" w:rsidP="00F334F0">
      <w:pPr>
        <w:ind w:right="-720"/>
        <w:jc w:val="center"/>
        <w:rPr>
          <w:rFonts w:ascii="Open Sans" w:hAnsi="Open Sans" w:cs="Open Sans"/>
          <w:b/>
        </w:rPr>
      </w:pPr>
    </w:p>
    <w:p w14:paraId="20DD2341" w14:textId="1FAC2657" w:rsidR="00F334F0" w:rsidRDefault="00AF11E8" w:rsidP="00F334F0">
      <w:pPr>
        <w:ind w:right="-720"/>
        <w:jc w:val="center"/>
        <w:rPr>
          <w:rFonts w:ascii="Open Sans" w:hAnsi="Open Sans" w:cs="Open Sans"/>
        </w:rPr>
      </w:pPr>
      <w:r w:rsidRPr="00F334F0">
        <w:rPr>
          <w:rFonts w:ascii="Open Sans" w:hAnsi="Open Sans" w:cs="Open Sans"/>
          <w:b/>
        </w:rPr>
        <w:t>Website:</w:t>
      </w:r>
    </w:p>
    <w:p w14:paraId="5E9E337A" w14:textId="77777777" w:rsidR="00BD6959" w:rsidRPr="00F334F0" w:rsidRDefault="00BD6959" w:rsidP="00F334F0">
      <w:pPr>
        <w:ind w:right="-720"/>
        <w:jc w:val="center"/>
        <w:rPr>
          <w:rFonts w:ascii="Open Sans" w:hAnsi="Open Sans" w:cs="Open Sans"/>
        </w:rPr>
      </w:pPr>
      <w:r w:rsidRPr="00F334F0">
        <w:rPr>
          <w:rFonts w:ascii="Open Sans" w:hAnsi="Open Sans" w:cs="Open Sans"/>
        </w:rPr>
        <w:t>www.wartburgseminary.edu</w:t>
      </w:r>
    </w:p>
    <w:p w14:paraId="7629B85E" w14:textId="66673013" w:rsidR="00BD6959" w:rsidRPr="00F334F0" w:rsidRDefault="00BD6959" w:rsidP="00D114B6">
      <w:pPr>
        <w:ind w:right="-720"/>
        <w:rPr>
          <w:rFonts w:ascii="Open Sans" w:hAnsi="Open Sans" w:cs="Open Sans"/>
        </w:rPr>
      </w:pPr>
    </w:p>
    <w:p w14:paraId="3992E150" w14:textId="77777777" w:rsidR="00490F79" w:rsidRDefault="00490F79" w:rsidP="00AF11E8">
      <w:pPr>
        <w:ind w:right="-720"/>
        <w:rPr>
          <w:rFonts w:ascii="Cambria" w:hAnsi="Cambria" w:cs="Arial"/>
          <w:b/>
          <w:smallCaps/>
          <w:sz w:val="40"/>
          <w:szCs w:val="40"/>
        </w:rPr>
      </w:pPr>
      <w:r w:rsidRPr="00826C9E">
        <w:rPr>
          <w:rFonts w:ascii="Cambria" w:hAnsi="Cambria"/>
          <w:b/>
          <w:sz w:val="22"/>
        </w:rPr>
        <w:br w:type="page"/>
      </w:r>
      <w:r w:rsidRPr="00C1347E">
        <w:rPr>
          <w:rFonts w:ascii="Cambria" w:hAnsi="Cambria" w:cs="Arial"/>
          <w:b/>
          <w:smallCaps/>
          <w:sz w:val="40"/>
          <w:szCs w:val="40"/>
        </w:rPr>
        <w:lastRenderedPageBreak/>
        <w:t>Table of Contents</w:t>
      </w:r>
    </w:p>
    <w:p w14:paraId="52DA9AF2" w14:textId="77777777" w:rsidR="00D14F49" w:rsidRPr="00142882" w:rsidRDefault="00D14F49" w:rsidP="00AF11E8">
      <w:pPr>
        <w:ind w:right="-720"/>
        <w:rPr>
          <w:rFonts w:ascii="Cambria" w:hAnsi="Cambria" w:cs="Arial"/>
          <w:b/>
          <w:smallCaps/>
          <w:sz w:val="18"/>
          <w:szCs w:val="40"/>
        </w:rPr>
      </w:pPr>
    </w:p>
    <w:p w14:paraId="27770A6F" w14:textId="2E6A10BD" w:rsidR="00790F74" w:rsidRPr="00FE001A" w:rsidRDefault="00FB794F" w:rsidP="000942E8">
      <w:pPr>
        <w:pStyle w:val="TOC1"/>
        <w:tabs>
          <w:tab w:val="right" w:leader="dot" w:pos="9350"/>
        </w:tabs>
        <w:spacing w:line="360" w:lineRule="auto"/>
        <w:rPr>
          <w:rFonts w:ascii="Calibri" w:hAnsi="Calibri"/>
          <w:noProof/>
          <w:sz w:val="22"/>
          <w:szCs w:val="22"/>
        </w:rPr>
      </w:pPr>
      <w:r>
        <w:fldChar w:fldCharType="begin"/>
      </w:r>
      <w:r>
        <w:instrText xml:space="preserve"> TOC \o "1-3" \h \z \u </w:instrText>
      </w:r>
      <w:r>
        <w:fldChar w:fldCharType="separate"/>
      </w:r>
      <w:hyperlink w:anchor="_Toc13478369" w:history="1">
        <w:r w:rsidR="00790F74" w:rsidRPr="000D6F43">
          <w:rPr>
            <w:rStyle w:val="Hyperlink"/>
            <w:noProof/>
          </w:rPr>
          <w:t>Welcome</w:t>
        </w:r>
        <w:r w:rsidR="00790F74">
          <w:rPr>
            <w:noProof/>
            <w:webHidden/>
          </w:rPr>
          <w:tab/>
        </w:r>
        <w:r w:rsidR="001A67F1">
          <w:rPr>
            <w:noProof/>
            <w:webHidden/>
          </w:rPr>
          <w:t>1</w:t>
        </w:r>
      </w:hyperlink>
    </w:p>
    <w:p w14:paraId="1CD819F8" w14:textId="19E5CE82" w:rsidR="00790F74" w:rsidRPr="00FE001A" w:rsidRDefault="00B55F39" w:rsidP="000942E8">
      <w:pPr>
        <w:pStyle w:val="TOC1"/>
        <w:tabs>
          <w:tab w:val="right" w:leader="dot" w:pos="9350"/>
        </w:tabs>
        <w:spacing w:line="360" w:lineRule="auto"/>
        <w:rPr>
          <w:rFonts w:ascii="Calibri" w:hAnsi="Calibri"/>
          <w:noProof/>
          <w:sz w:val="22"/>
          <w:szCs w:val="22"/>
        </w:rPr>
      </w:pPr>
      <w:hyperlink w:anchor="_Toc13478370" w:history="1">
        <w:r w:rsidR="00790F74" w:rsidRPr="000D6F43">
          <w:rPr>
            <w:rStyle w:val="Hyperlink"/>
            <w:noProof/>
          </w:rPr>
          <w:t>Theological Education for Emerging Ministries</w:t>
        </w:r>
        <w:r w:rsidR="00790F74">
          <w:rPr>
            <w:noProof/>
            <w:webHidden/>
          </w:rPr>
          <w:tab/>
        </w:r>
        <w:r w:rsidR="00790F74">
          <w:rPr>
            <w:noProof/>
            <w:webHidden/>
          </w:rPr>
          <w:fldChar w:fldCharType="begin"/>
        </w:r>
        <w:r w:rsidR="00790F74">
          <w:rPr>
            <w:noProof/>
            <w:webHidden/>
          </w:rPr>
          <w:instrText xml:space="preserve"> PAGEREF _Toc13478370 \h </w:instrText>
        </w:r>
        <w:r w:rsidR="00790F74">
          <w:rPr>
            <w:noProof/>
            <w:webHidden/>
          </w:rPr>
        </w:r>
        <w:r w:rsidR="00790F74">
          <w:rPr>
            <w:noProof/>
            <w:webHidden/>
          </w:rPr>
          <w:fldChar w:fldCharType="separate"/>
        </w:r>
        <w:r w:rsidR="00D72210">
          <w:rPr>
            <w:noProof/>
            <w:webHidden/>
          </w:rPr>
          <w:t>2</w:t>
        </w:r>
        <w:r w:rsidR="00790F74">
          <w:rPr>
            <w:noProof/>
            <w:webHidden/>
          </w:rPr>
          <w:fldChar w:fldCharType="end"/>
        </w:r>
      </w:hyperlink>
    </w:p>
    <w:p w14:paraId="29690A2C" w14:textId="5047AEE7" w:rsidR="00790F74" w:rsidRPr="00FE001A" w:rsidRDefault="00B55F39" w:rsidP="000942E8">
      <w:pPr>
        <w:pStyle w:val="TOC3"/>
        <w:rPr>
          <w:rFonts w:ascii="Calibri" w:hAnsi="Calibri"/>
          <w:noProof/>
          <w:sz w:val="22"/>
          <w:szCs w:val="22"/>
        </w:rPr>
      </w:pPr>
      <w:hyperlink w:anchor="_Toc13478371" w:history="1">
        <w:r w:rsidR="00790F74" w:rsidRPr="000D6F43">
          <w:rPr>
            <w:rStyle w:val="Hyperlink"/>
            <w:noProof/>
          </w:rPr>
          <w:t>Identifying TEEM Settings and Candidates</w:t>
        </w:r>
        <w:r w:rsidR="00790F74">
          <w:rPr>
            <w:noProof/>
            <w:webHidden/>
          </w:rPr>
          <w:tab/>
        </w:r>
        <w:r w:rsidR="00790F74">
          <w:rPr>
            <w:noProof/>
            <w:webHidden/>
          </w:rPr>
          <w:fldChar w:fldCharType="begin"/>
        </w:r>
        <w:r w:rsidR="00790F74">
          <w:rPr>
            <w:noProof/>
            <w:webHidden/>
          </w:rPr>
          <w:instrText xml:space="preserve"> PAGEREF _Toc13478371 \h </w:instrText>
        </w:r>
        <w:r w:rsidR="00790F74">
          <w:rPr>
            <w:noProof/>
            <w:webHidden/>
          </w:rPr>
        </w:r>
        <w:r w:rsidR="00790F74">
          <w:rPr>
            <w:noProof/>
            <w:webHidden/>
          </w:rPr>
          <w:fldChar w:fldCharType="separate"/>
        </w:r>
        <w:r w:rsidR="00D72210">
          <w:rPr>
            <w:noProof/>
            <w:webHidden/>
          </w:rPr>
          <w:t>2</w:t>
        </w:r>
        <w:r w:rsidR="00790F74">
          <w:rPr>
            <w:noProof/>
            <w:webHidden/>
          </w:rPr>
          <w:fldChar w:fldCharType="end"/>
        </w:r>
      </w:hyperlink>
    </w:p>
    <w:p w14:paraId="3DB813F9" w14:textId="3A01957C" w:rsidR="00790F74" w:rsidRPr="00FE001A" w:rsidRDefault="00B55F39" w:rsidP="000942E8">
      <w:pPr>
        <w:pStyle w:val="TOC3"/>
        <w:rPr>
          <w:rFonts w:ascii="Calibri" w:hAnsi="Calibri"/>
          <w:noProof/>
          <w:sz w:val="22"/>
          <w:szCs w:val="22"/>
        </w:rPr>
      </w:pPr>
      <w:hyperlink w:anchor="_Toc13478372" w:history="1">
        <w:r w:rsidR="00790F74" w:rsidRPr="000D6F43">
          <w:rPr>
            <w:rStyle w:val="Hyperlink"/>
            <w:noProof/>
          </w:rPr>
          <w:t>TEEM Program Steps in Candidacy</w:t>
        </w:r>
        <w:r w:rsidR="00790F74">
          <w:rPr>
            <w:noProof/>
            <w:webHidden/>
          </w:rPr>
          <w:tab/>
        </w:r>
        <w:r w:rsidR="001A67F1">
          <w:rPr>
            <w:noProof/>
            <w:webHidden/>
          </w:rPr>
          <w:t>3</w:t>
        </w:r>
      </w:hyperlink>
    </w:p>
    <w:p w14:paraId="59E31710" w14:textId="7D475602" w:rsidR="00790F74" w:rsidRPr="00FE001A" w:rsidRDefault="00B55F39" w:rsidP="000942E8">
      <w:pPr>
        <w:pStyle w:val="TOC1"/>
        <w:tabs>
          <w:tab w:val="right" w:leader="dot" w:pos="9350"/>
        </w:tabs>
        <w:spacing w:line="360" w:lineRule="auto"/>
        <w:rPr>
          <w:rFonts w:ascii="Calibri" w:hAnsi="Calibri"/>
          <w:noProof/>
          <w:sz w:val="22"/>
          <w:szCs w:val="22"/>
        </w:rPr>
      </w:pPr>
      <w:hyperlink w:anchor="_Toc13478373" w:history="1">
        <w:r w:rsidR="00790F74" w:rsidRPr="000D6F43">
          <w:rPr>
            <w:rStyle w:val="Hyperlink"/>
            <w:noProof/>
          </w:rPr>
          <w:t>TEEM Application Requirements</w:t>
        </w:r>
        <w:r w:rsidR="00790F74">
          <w:rPr>
            <w:noProof/>
            <w:webHidden/>
          </w:rPr>
          <w:tab/>
        </w:r>
        <w:r w:rsidR="001A67F1">
          <w:rPr>
            <w:noProof/>
            <w:webHidden/>
          </w:rPr>
          <w:t>7</w:t>
        </w:r>
      </w:hyperlink>
    </w:p>
    <w:p w14:paraId="77F8B852" w14:textId="1B51ACD4" w:rsidR="00790F74" w:rsidRPr="00FE001A" w:rsidRDefault="00B55F39" w:rsidP="000942E8">
      <w:pPr>
        <w:pStyle w:val="TOC1"/>
        <w:tabs>
          <w:tab w:val="right" w:leader="dot" w:pos="9350"/>
        </w:tabs>
        <w:spacing w:line="360" w:lineRule="auto"/>
        <w:rPr>
          <w:rFonts w:ascii="Calibri" w:hAnsi="Calibri"/>
          <w:noProof/>
          <w:sz w:val="22"/>
          <w:szCs w:val="22"/>
        </w:rPr>
      </w:pPr>
      <w:hyperlink w:anchor="_Toc13478374" w:history="1">
        <w:r w:rsidR="00790F74" w:rsidRPr="000D6F43">
          <w:rPr>
            <w:rStyle w:val="Hyperlink"/>
            <w:noProof/>
          </w:rPr>
          <w:t>WTS TEEM Curriculum</w:t>
        </w:r>
        <w:r w:rsidR="00790F74">
          <w:rPr>
            <w:noProof/>
            <w:webHidden/>
          </w:rPr>
          <w:tab/>
        </w:r>
        <w:r w:rsidR="001A67F1">
          <w:rPr>
            <w:noProof/>
            <w:webHidden/>
          </w:rPr>
          <w:t>8</w:t>
        </w:r>
      </w:hyperlink>
    </w:p>
    <w:p w14:paraId="1BC41721" w14:textId="189B8AA2" w:rsidR="00790F74" w:rsidRPr="00FE001A" w:rsidRDefault="00B55F39" w:rsidP="000942E8">
      <w:pPr>
        <w:pStyle w:val="TOC3"/>
        <w:rPr>
          <w:rFonts w:ascii="Calibri" w:hAnsi="Calibri"/>
          <w:noProof/>
          <w:sz w:val="22"/>
          <w:szCs w:val="22"/>
        </w:rPr>
      </w:pPr>
      <w:hyperlink w:anchor="_Toc13478375" w:history="1">
        <w:r w:rsidR="00790F74" w:rsidRPr="000D6F43">
          <w:rPr>
            <w:rStyle w:val="Hyperlink"/>
            <w:noProof/>
          </w:rPr>
          <w:t>Recommended Sequence for WTS TEEM Courses</w:t>
        </w:r>
        <w:r w:rsidR="00790F74">
          <w:rPr>
            <w:noProof/>
            <w:webHidden/>
          </w:rPr>
          <w:tab/>
        </w:r>
        <w:r w:rsidR="001B5230">
          <w:rPr>
            <w:noProof/>
            <w:webHidden/>
          </w:rPr>
          <w:t>9</w:t>
        </w:r>
      </w:hyperlink>
      <w:r w:rsidR="00BE12DE">
        <w:rPr>
          <w:noProof/>
        </w:rPr>
        <w:t xml:space="preserve"> &amp; 10</w:t>
      </w:r>
    </w:p>
    <w:p w14:paraId="4CB811D9" w14:textId="15BD9DE9" w:rsidR="00790F74" w:rsidRPr="00FE001A" w:rsidRDefault="00B55F39" w:rsidP="000942E8">
      <w:pPr>
        <w:pStyle w:val="TOC3"/>
        <w:rPr>
          <w:rFonts w:ascii="Calibri" w:hAnsi="Calibri"/>
          <w:noProof/>
          <w:sz w:val="22"/>
          <w:szCs w:val="22"/>
        </w:rPr>
      </w:pPr>
      <w:hyperlink w:anchor="_Toc13478376" w:history="1">
        <w:r w:rsidR="00790F74" w:rsidRPr="000D6F43">
          <w:rPr>
            <w:rStyle w:val="Hyperlink"/>
            <w:noProof/>
          </w:rPr>
          <w:t>WTS TEEM Intensives</w:t>
        </w:r>
        <w:r w:rsidR="00790F74">
          <w:rPr>
            <w:noProof/>
            <w:webHidden/>
          </w:rPr>
          <w:tab/>
        </w:r>
      </w:hyperlink>
      <w:r w:rsidR="00D64D2B">
        <w:rPr>
          <w:noProof/>
        </w:rPr>
        <w:t>10</w:t>
      </w:r>
    </w:p>
    <w:p w14:paraId="4C9188E6" w14:textId="0A158A5D" w:rsidR="00790F74" w:rsidRPr="00FE001A" w:rsidRDefault="00B55F39" w:rsidP="000942E8">
      <w:pPr>
        <w:pStyle w:val="TOC3"/>
        <w:rPr>
          <w:rFonts w:ascii="Calibri" w:hAnsi="Calibri"/>
          <w:noProof/>
          <w:sz w:val="22"/>
          <w:szCs w:val="22"/>
        </w:rPr>
      </w:pPr>
      <w:hyperlink w:anchor="_Toc13478377" w:history="1">
        <w:r w:rsidR="00790F74" w:rsidRPr="000D6F43">
          <w:rPr>
            <w:rStyle w:val="Hyperlink"/>
            <w:noProof/>
          </w:rPr>
          <w:t>WTS TEEM Online Courses</w:t>
        </w:r>
        <w:r w:rsidR="00790F74">
          <w:rPr>
            <w:noProof/>
            <w:webHidden/>
          </w:rPr>
          <w:tab/>
        </w:r>
        <w:r w:rsidR="003579CF">
          <w:rPr>
            <w:noProof/>
            <w:webHidden/>
          </w:rPr>
          <w:t>1</w:t>
        </w:r>
        <w:r w:rsidR="00CD6F71">
          <w:rPr>
            <w:noProof/>
            <w:webHidden/>
          </w:rPr>
          <w:t>1</w:t>
        </w:r>
      </w:hyperlink>
    </w:p>
    <w:p w14:paraId="289A6978" w14:textId="0E8E9A91" w:rsidR="00790F74" w:rsidRPr="00FE001A" w:rsidRDefault="00B55F39" w:rsidP="000942E8">
      <w:pPr>
        <w:pStyle w:val="TOC1"/>
        <w:tabs>
          <w:tab w:val="right" w:leader="dot" w:pos="9350"/>
        </w:tabs>
        <w:spacing w:line="360" w:lineRule="auto"/>
        <w:rPr>
          <w:rFonts w:ascii="Calibri" w:hAnsi="Calibri"/>
          <w:noProof/>
          <w:sz w:val="22"/>
          <w:szCs w:val="22"/>
        </w:rPr>
      </w:pPr>
      <w:hyperlink w:anchor="_Toc13478381" w:history="1">
        <w:r w:rsidR="00790F74" w:rsidRPr="000D6F43">
          <w:rPr>
            <w:rStyle w:val="Hyperlink"/>
            <w:noProof/>
          </w:rPr>
          <w:t>TEEM Pastor Mentoring</w:t>
        </w:r>
        <w:r w:rsidR="00790F74">
          <w:rPr>
            <w:noProof/>
            <w:webHidden/>
          </w:rPr>
          <w:tab/>
        </w:r>
        <w:r w:rsidR="001E6E85">
          <w:rPr>
            <w:noProof/>
            <w:webHidden/>
          </w:rPr>
          <w:t>1</w:t>
        </w:r>
        <w:r w:rsidR="00BA52ED">
          <w:rPr>
            <w:noProof/>
            <w:webHidden/>
          </w:rPr>
          <w:t>3</w:t>
        </w:r>
      </w:hyperlink>
    </w:p>
    <w:p w14:paraId="46CCE7B3" w14:textId="515071C1" w:rsidR="00790F74" w:rsidRDefault="00B55F39" w:rsidP="000942E8">
      <w:pPr>
        <w:pStyle w:val="TOC1"/>
        <w:tabs>
          <w:tab w:val="right" w:leader="dot" w:pos="9350"/>
        </w:tabs>
        <w:spacing w:line="360" w:lineRule="auto"/>
        <w:rPr>
          <w:noProof/>
        </w:rPr>
      </w:pPr>
      <w:hyperlink w:anchor="_Toc13478382" w:history="1">
        <w:r w:rsidR="00790F74" w:rsidRPr="000D6F43">
          <w:rPr>
            <w:rStyle w:val="Hyperlink"/>
            <w:noProof/>
          </w:rPr>
          <w:t>Tuition and Financial Aid Information</w:t>
        </w:r>
        <w:r w:rsidR="00790F74">
          <w:rPr>
            <w:noProof/>
            <w:webHidden/>
          </w:rPr>
          <w:tab/>
        </w:r>
        <w:r w:rsidR="00790F74">
          <w:rPr>
            <w:noProof/>
            <w:webHidden/>
          </w:rPr>
          <w:fldChar w:fldCharType="begin"/>
        </w:r>
        <w:r w:rsidR="00790F74">
          <w:rPr>
            <w:noProof/>
            <w:webHidden/>
          </w:rPr>
          <w:instrText xml:space="preserve"> PAGEREF _Toc13478382 \h </w:instrText>
        </w:r>
        <w:r w:rsidR="00790F74">
          <w:rPr>
            <w:noProof/>
            <w:webHidden/>
          </w:rPr>
        </w:r>
        <w:r w:rsidR="00790F74">
          <w:rPr>
            <w:noProof/>
            <w:webHidden/>
          </w:rPr>
          <w:fldChar w:fldCharType="separate"/>
        </w:r>
        <w:r w:rsidR="00D72210">
          <w:rPr>
            <w:noProof/>
            <w:webHidden/>
          </w:rPr>
          <w:t>1</w:t>
        </w:r>
        <w:r w:rsidR="00BA52ED">
          <w:rPr>
            <w:noProof/>
            <w:webHidden/>
          </w:rPr>
          <w:t>4</w:t>
        </w:r>
        <w:r w:rsidR="00790F74">
          <w:rPr>
            <w:noProof/>
            <w:webHidden/>
          </w:rPr>
          <w:fldChar w:fldCharType="end"/>
        </w:r>
      </w:hyperlink>
    </w:p>
    <w:p w14:paraId="7D72FDBD" w14:textId="77777777" w:rsidR="00C058DE" w:rsidRPr="00C058DE" w:rsidRDefault="00C058DE" w:rsidP="000942E8">
      <w:pPr>
        <w:spacing w:line="360" w:lineRule="auto"/>
      </w:pPr>
    </w:p>
    <w:p w14:paraId="3DE1A654" w14:textId="2D4B9BD6" w:rsidR="00790F74" w:rsidRPr="00FE001A" w:rsidRDefault="00B55F39" w:rsidP="000942E8">
      <w:pPr>
        <w:pStyle w:val="TOC1"/>
        <w:tabs>
          <w:tab w:val="right" w:leader="dot" w:pos="9350"/>
        </w:tabs>
        <w:spacing w:line="360" w:lineRule="auto"/>
        <w:rPr>
          <w:rFonts w:ascii="Calibri" w:hAnsi="Calibri"/>
          <w:noProof/>
          <w:sz w:val="22"/>
          <w:szCs w:val="22"/>
        </w:rPr>
      </w:pPr>
      <w:hyperlink w:anchor="_Toc13478383" w:history="1">
        <w:r w:rsidR="00790F74" w:rsidRPr="000D6F43">
          <w:rPr>
            <w:rStyle w:val="Hyperlink"/>
            <w:noProof/>
          </w:rPr>
          <w:t>Appendi</w:t>
        </w:r>
        <w:r w:rsidR="001A67F1">
          <w:rPr>
            <w:rStyle w:val="Hyperlink"/>
            <w:noProof/>
          </w:rPr>
          <w:t>ces</w:t>
        </w:r>
        <w:r w:rsidR="00790F74">
          <w:rPr>
            <w:noProof/>
            <w:webHidden/>
          </w:rPr>
          <w:tab/>
        </w:r>
        <w:r w:rsidR="002A4C10">
          <w:rPr>
            <w:noProof/>
            <w:webHidden/>
          </w:rPr>
          <w:t>1</w:t>
        </w:r>
        <w:r w:rsidR="00BA52ED">
          <w:rPr>
            <w:noProof/>
            <w:webHidden/>
          </w:rPr>
          <w:t>5</w:t>
        </w:r>
      </w:hyperlink>
    </w:p>
    <w:p w14:paraId="14B6B85D" w14:textId="27373073" w:rsidR="00790F74" w:rsidRPr="00FE001A" w:rsidRDefault="00B55F39" w:rsidP="000942E8">
      <w:pPr>
        <w:pStyle w:val="TOC3"/>
        <w:rPr>
          <w:rFonts w:ascii="Calibri" w:hAnsi="Calibri"/>
          <w:noProof/>
          <w:sz w:val="22"/>
          <w:szCs w:val="22"/>
        </w:rPr>
      </w:pPr>
      <w:hyperlink w:anchor="_Toc13478384" w:history="1">
        <w:r w:rsidR="00790F74" w:rsidRPr="000D6F43">
          <w:rPr>
            <w:rStyle w:val="Hyperlink"/>
            <w:noProof/>
          </w:rPr>
          <w:t>Appendix A: WTS TEEM Course Descriptions</w:t>
        </w:r>
        <w:r w:rsidR="00790F74">
          <w:rPr>
            <w:noProof/>
            <w:webHidden/>
          </w:rPr>
          <w:tab/>
        </w:r>
        <w:r w:rsidR="002A4C10">
          <w:rPr>
            <w:noProof/>
            <w:webHidden/>
          </w:rPr>
          <w:t>1</w:t>
        </w:r>
        <w:r w:rsidR="00BA52ED">
          <w:rPr>
            <w:noProof/>
            <w:webHidden/>
          </w:rPr>
          <w:t>5</w:t>
        </w:r>
      </w:hyperlink>
    </w:p>
    <w:p w14:paraId="40CB8514" w14:textId="42608991" w:rsidR="00790F74" w:rsidRDefault="00B55F39" w:rsidP="000942E8">
      <w:pPr>
        <w:pStyle w:val="TOC3"/>
        <w:rPr>
          <w:noProof/>
        </w:rPr>
      </w:pPr>
      <w:hyperlink w:anchor="_Toc13478385" w:history="1">
        <w:r w:rsidR="00790F74" w:rsidRPr="000D6F43">
          <w:rPr>
            <w:rStyle w:val="Hyperlink"/>
            <w:noProof/>
          </w:rPr>
          <w:t>Appendix B: WTS TEEM Curriculum Checklist</w:t>
        </w:r>
        <w:r w:rsidR="00EF6BCD">
          <w:rPr>
            <w:rStyle w:val="Hyperlink"/>
            <w:noProof/>
          </w:rPr>
          <w:t xml:space="preserve"> – </w:t>
        </w:r>
        <w:r w:rsidR="00EF6BCD" w:rsidRPr="00270CB2">
          <w:rPr>
            <w:rStyle w:val="Hyperlink"/>
            <w:i/>
            <w:iCs/>
            <w:noProof/>
          </w:rPr>
          <w:t>Word and Sacrament</w:t>
        </w:r>
        <w:r w:rsidR="00790F74">
          <w:rPr>
            <w:noProof/>
            <w:webHidden/>
          </w:rPr>
          <w:tab/>
        </w:r>
        <w:r w:rsidR="0052101B">
          <w:rPr>
            <w:noProof/>
            <w:webHidden/>
          </w:rPr>
          <w:t>22</w:t>
        </w:r>
      </w:hyperlink>
    </w:p>
    <w:p w14:paraId="42F816CC" w14:textId="7C8D3FEB" w:rsidR="00EF6BCD" w:rsidRDefault="00EF6BCD" w:rsidP="000942E8">
      <w:pPr>
        <w:spacing w:line="360" w:lineRule="auto"/>
      </w:pPr>
      <w:r>
        <w:t xml:space="preserve">        </w:t>
      </w:r>
      <w:hyperlink w:anchor="_Appendix_C:_WTS" w:history="1">
        <w:r w:rsidRPr="00270CB2">
          <w:rPr>
            <w:rStyle w:val="Hyperlink"/>
          </w:rPr>
          <w:t xml:space="preserve">Appendix C: WTS TEEM Curriculum Checklist - </w:t>
        </w:r>
        <w:r w:rsidRPr="00270CB2">
          <w:rPr>
            <w:rStyle w:val="Hyperlink"/>
            <w:i/>
            <w:iCs/>
          </w:rPr>
          <w:t>Word and Service</w:t>
        </w:r>
        <w:r w:rsidR="0018427A" w:rsidRPr="00270CB2">
          <w:rPr>
            <w:rStyle w:val="Hyperlink"/>
          </w:rPr>
          <w:t xml:space="preserve">……………………  </w:t>
        </w:r>
        <w:r w:rsidR="006354F8" w:rsidRPr="00270CB2">
          <w:rPr>
            <w:rStyle w:val="Hyperlink"/>
          </w:rPr>
          <w:t>23</w:t>
        </w:r>
      </w:hyperlink>
    </w:p>
    <w:p w14:paraId="1B3A1ABD" w14:textId="41E0D2FF" w:rsidR="00790F74" w:rsidRPr="00FE001A" w:rsidRDefault="00B55F39" w:rsidP="000942E8">
      <w:pPr>
        <w:pStyle w:val="TOC3"/>
        <w:rPr>
          <w:rFonts w:ascii="Calibri" w:hAnsi="Calibri"/>
          <w:noProof/>
          <w:sz w:val="22"/>
          <w:szCs w:val="22"/>
        </w:rPr>
      </w:pPr>
      <w:hyperlink w:anchor="_Toc13478389" w:history="1">
        <w:r w:rsidR="00790F74" w:rsidRPr="000D6F43">
          <w:rPr>
            <w:rStyle w:val="Hyperlink"/>
            <w:noProof/>
          </w:rPr>
          <w:t xml:space="preserve">Appendix </w:t>
        </w:r>
        <w:r w:rsidR="006354F8">
          <w:rPr>
            <w:rStyle w:val="Hyperlink"/>
            <w:noProof/>
          </w:rPr>
          <w:t>D</w:t>
        </w:r>
        <w:r w:rsidR="00790F74" w:rsidRPr="000D6F43">
          <w:rPr>
            <w:rStyle w:val="Hyperlink"/>
            <w:noProof/>
          </w:rPr>
          <w:t>: Twelve Pastoral-Diaconal Practices:</w:t>
        </w:r>
        <w:r w:rsidR="00790F74">
          <w:rPr>
            <w:noProof/>
            <w:webHidden/>
          </w:rPr>
          <w:tab/>
        </w:r>
        <w:r w:rsidR="00790F74">
          <w:rPr>
            <w:noProof/>
            <w:webHidden/>
          </w:rPr>
          <w:fldChar w:fldCharType="begin"/>
        </w:r>
        <w:r w:rsidR="00790F74">
          <w:rPr>
            <w:noProof/>
            <w:webHidden/>
          </w:rPr>
          <w:instrText xml:space="preserve"> PAGEREF _Toc13478389 \h </w:instrText>
        </w:r>
        <w:r w:rsidR="00790F74">
          <w:rPr>
            <w:noProof/>
            <w:webHidden/>
          </w:rPr>
        </w:r>
        <w:r w:rsidR="00790F74">
          <w:rPr>
            <w:noProof/>
            <w:webHidden/>
          </w:rPr>
          <w:fldChar w:fldCharType="separate"/>
        </w:r>
        <w:r w:rsidR="00D72210">
          <w:rPr>
            <w:noProof/>
            <w:webHidden/>
          </w:rPr>
          <w:t>2</w:t>
        </w:r>
        <w:r w:rsidR="006354F8">
          <w:rPr>
            <w:noProof/>
            <w:webHidden/>
          </w:rPr>
          <w:t>4</w:t>
        </w:r>
        <w:r w:rsidR="00790F74">
          <w:rPr>
            <w:noProof/>
            <w:webHidden/>
          </w:rPr>
          <w:fldChar w:fldCharType="end"/>
        </w:r>
      </w:hyperlink>
    </w:p>
    <w:p w14:paraId="1F2082EE" w14:textId="1A65139F" w:rsidR="00790F74" w:rsidRPr="00FE001A" w:rsidRDefault="00B55F39" w:rsidP="000942E8">
      <w:pPr>
        <w:pStyle w:val="TOC3"/>
        <w:rPr>
          <w:rFonts w:ascii="Calibri" w:hAnsi="Calibri"/>
          <w:noProof/>
          <w:sz w:val="22"/>
          <w:szCs w:val="22"/>
        </w:rPr>
      </w:pPr>
      <w:hyperlink w:anchor="_Toc13478390" w:history="1">
        <w:r w:rsidR="00790F74" w:rsidRPr="000D6F43">
          <w:rPr>
            <w:rStyle w:val="Hyperlink"/>
            <w:noProof/>
          </w:rPr>
          <w:t xml:space="preserve">Appendix </w:t>
        </w:r>
        <w:r w:rsidR="006354F8">
          <w:rPr>
            <w:rStyle w:val="Hyperlink"/>
            <w:noProof/>
          </w:rPr>
          <w:t>E</w:t>
        </w:r>
        <w:r w:rsidR="00790F74" w:rsidRPr="000D6F43">
          <w:rPr>
            <w:rStyle w:val="Hyperlink"/>
            <w:noProof/>
          </w:rPr>
          <w:t>: Sample One-Year TEEM Pastor Mentoring Plan</w:t>
        </w:r>
        <w:r w:rsidR="00790F74">
          <w:rPr>
            <w:noProof/>
            <w:webHidden/>
          </w:rPr>
          <w:tab/>
        </w:r>
        <w:r w:rsidR="001071B0">
          <w:rPr>
            <w:noProof/>
            <w:webHidden/>
          </w:rPr>
          <w:t>26</w:t>
        </w:r>
      </w:hyperlink>
    </w:p>
    <w:p w14:paraId="3D4B95C4" w14:textId="69F89E1F" w:rsidR="00790F74" w:rsidRPr="00FE001A" w:rsidRDefault="00B55F39" w:rsidP="000942E8">
      <w:pPr>
        <w:pStyle w:val="TOC3"/>
        <w:rPr>
          <w:rFonts w:ascii="Calibri" w:hAnsi="Calibri"/>
          <w:noProof/>
          <w:sz w:val="22"/>
          <w:szCs w:val="22"/>
        </w:rPr>
      </w:pPr>
      <w:hyperlink w:anchor="_Toc13478391" w:history="1">
        <w:r w:rsidR="00790F74" w:rsidRPr="000D6F43">
          <w:rPr>
            <w:rStyle w:val="Hyperlink"/>
            <w:noProof/>
          </w:rPr>
          <w:t xml:space="preserve">Appendix </w:t>
        </w:r>
        <w:r w:rsidR="006354F8">
          <w:rPr>
            <w:rStyle w:val="Hyperlink"/>
            <w:noProof/>
          </w:rPr>
          <w:t>F</w:t>
        </w:r>
        <w:r w:rsidR="00790F74" w:rsidRPr="000D6F43">
          <w:rPr>
            <w:rStyle w:val="Hyperlink"/>
            <w:noProof/>
          </w:rPr>
          <w:t>: Recommendations for Educational Technology</w:t>
        </w:r>
        <w:r w:rsidR="00790F74">
          <w:rPr>
            <w:noProof/>
            <w:webHidden/>
          </w:rPr>
          <w:tab/>
        </w:r>
        <w:r w:rsidR="00790F74">
          <w:rPr>
            <w:noProof/>
            <w:webHidden/>
          </w:rPr>
          <w:fldChar w:fldCharType="begin"/>
        </w:r>
        <w:r w:rsidR="00790F74">
          <w:rPr>
            <w:noProof/>
            <w:webHidden/>
          </w:rPr>
          <w:instrText xml:space="preserve"> PAGEREF _Toc13478391 \h </w:instrText>
        </w:r>
        <w:r w:rsidR="00790F74">
          <w:rPr>
            <w:noProof/>
            <w:webHidden/>
          </w:rPr>
        </w:r>
        <w:r w:rsidR="00790F74">
          <w:rPr>
            <w:noProof/>
            <w:webHidden/>
          </w:rPr>
          <w:fldChar w:fldCharType="separate"/>
        </w:r>
        <w:r w:rsidR="00D72210">
          <w:rPr>
            <w:noProof/>
            <w:webHidden/>
          </w:rPr>
          <w:t>2</w:t>
        </w:r>
        <w:r w:rsidR="001071B0">
          <w:rPr>
            <w:noProof/>
            <w:webHidden/>
          </w:rPr>
          <w:t>8</w:t>
        </w:r>
        <w:r w:rsidR="00790F74">
          <w:rPr>
            <w:noProof/>
            <w:webHidden/>
          </w:rPr>
          <w:fldChar w:fldCharType="end"/>
        </w:r>
      </w:hyperlink>
    </w:p>
    <w:p w14:paraId="17BD479D" w14:textId="2F954049" w:rsidR="00790F74" w:rsidRPr="00FE001A" w:rsidRDefault="00B55F39" w:rsidP="000942E8">
      <w:pPr>
        <w:pStyle w:val="TOC3"/>
        <w:rPr>
          <w:rFonts w:ascii="Calibri" w:hAnsi="Calibri"/>
          <w:noProof/>
          <w:sz w:val="22"/>
          <w:szCs w:val="22"/>
        </w:rPr>
      </w:pPr>
      <w:hyperlink w:anchor="_Toc13478392" w:history="1">
        <w:r w:rsidR="00790F74" w:rsidRPr="000D6F43">
          <w:rPr>
            <w:rStyle w:val="Hyperlink"/>
            <w:noProof/>
          </w:rPr>
          <w:t xml:space="preserve">Appendix </w:t>
        </w:r>
        <w:r w:rsidR="006354F8">
          <w:rPr>
            <w:rStyle w:val="Hyperlink"/>
            <w:noProof/>
          </w:rPr>
          <w:t>G</w:t>
        </w:r>
        <w:r w:rsidR="00790F74" w:rsidRPr="000D6F43">
          <w:rPr>
            <w:rStyle w:val="Hyperlink"/>
            <w:noProof/>
          </w:rPr>
          <w:t>: Contact Information</w:t>
        </w:r>
        <w:r w:rsidR="00790F74">
          <w:rPr>
            <w:noProof/>
            <w:webHidden/>
          </w:rPr>
          <w:tab/>
        </w:r>
        <w:r w:rsidR="00790F74">
          <w:rPr>
            <w:noProof/>
            <w:webHidden/>
          </w:rPr>
          <w:fldChar w:fldCharType="begin"/>
        </w:r>
        <w:r w:rsidR="00790F74">
          <w:rPr>
            <w:noProof/>
            <w:webHidden/>
          </w:rPr>
          <w:instrText xml:space="preserve"> PAGEREF _Toc13478392 \h </w:instrText>
        </w:r>
        <w:r w:rsidR="00790F74">
          <w:rPr>
            <w:noProof/>
            <w:webHidden/>
          </w:rPr>
        </w:r>
        <w:r w:rsidR="00790F74">
          <w:rPr>
            <w:noProof/>
            <w:webHidden/>
          </w:rPr>
          <w:fldChar w:fldCharType="separate"/>
        </w:r>
        <w:r w:rsidR="00D72210">
          <w:rPr>
            <w:noProof/>
            <w:webHidden/>
          </w:rPr>
          <w:t>2</w:t>
        </w:r>
        <w:r w:rsidR="001071B0">
          <w:rPr>
            <w:noProof/>
            <w:webHidden/>
          </w:rPr>
          <w:t>9</w:t>
        </w:r>
        <w:r w:rsidR="00790F74">
          <w:rPr>
            <w:noProof/>
            <w:webHidden/>
          </w:rPr>
          <w:fldChar w:fldCharType="end"/>
        </w:r>
      </w:hyperlink>
    </w:p>
    <w:p w14:paraId="5371097B" w14:textId="77777777" w:rsidR="00752691" w:rsidRPr="00142882" w:rsidRDefault="00FB794F" w:rsidP="000942E8">
      <w:pPr>
        <w:spacing w:line="360" w:lineRule="auto"/>
        <w:rPr>
          <w:sz w:val="2"/>
        </w:rPr>
      </w:pPr>
      <w:r>
        <w:rPr>
          <w:b/>
          <w:bCs/>
          <w:noProof/>
        </w:rPr>
        <w:fldChar w:fldCharType="end"/>
      </w:r>
    </w:p>
    <w:p w14:paraId="3DC350E7" w14:textId="77777777" w:rsidR="00312D54" w:rsidRDefault="00312D54" w:rsidP="00C1347E">
      <w:pPr>
        <w:ind w:right="-720"/>
        <w:rPr>
          <w:rFonts w:ascii="Cambria" w:hAnsi="Cambria" w:cs="Arial"/>
          <w:b/>
          <w:smallCaps/>
          <w:sz w:val="32"/>
          <w:szCs w:val="32"/>
        </w:rPr>
      </w:pPr>
    </w:p>
    <w:p w14:paraId="32859D69" w14:textId="0903806B" w:rsidR="00817065" w:rsidRDefault="00660AB9" w:rsidP="00C1347E">
      <w:pPr>
        <w:ind w:right="-720"/>
        <w:rPr>
          <w:rFonts w:ascii="Cambria" w:hAnsi="Cambria" w:cs="Arial"/>
          <w:b/>
          <w:smallCaps/>
          <w:sz w:val="32"/>
          <w:szCs w:val="32"/>
        </w:rPr>
      </w:pPr>
      <w:r w:rsidRPr="00C1347E">
        <w:rPr>
          <w:rFonts w:ascii="Cambria" w:hAnsi="Cambria" w:cs="Arial"/>
          <w:b/>
          <w:smallCaps/>
          <w:sz w:val="32"/>
          <w:szCs w:val="32"/>
        </w:rPr>
        <w:t>Acronyms used in this H</w:t>
      </w:r>
      <w:r w:rsidR="00817065" w:rsidRPr="00C1347E">
        <w:rPr>
          <w:rFonts w:ascii="Cambria" w:hAnsi="Cambria" w:cs="Arial"/>
          <w:b/>
          <w:smallCaps/>
          <w:sz w:val="32"/>
          <w:szCs w:val="32"/>
        </w:rPr>
        <w:t>andbook</w:t>
      </w:r>
    </w:p>
    <w:p w14:paraId="4AF483EF" w14:textId="77777777" w:rsidR="00D72847" w:rsidRPr="005E3D73" w:rsidRDefault="00D72847" w:rsidP="00C1347E">
      <w:pPr>
        <w:ind w:right="-720"/>
        <w:rPr>
          <w:rFonts w:ascii="Cambria" w:hAnsi="Cambria" w:cs="Arial"/>
          <w:b/>
          <w:smallCaps/>
          <w:sz w:val="14"/>
          <w:szCs w:val="32"/>
        </w:rPr>
      </w:pPr>
    </w:p>
    <w:p w14:paraId="217649E8" w14:textId="77777777" w:rsidR="00817065" w:rsidRPr="00C1347E" w:rsidRDefault="00817065" w:rsidP="00C1347E">
      <w:pPr>
        <w:spacing w:line="360" w:lineRule="auto"/>
        <w:ind w:right="-720"/>
        <w:rPr>
          <w:rFonts w:ascii="Cambria" w:hAnsi="Cambria" w:cs="Arial"/>
        </w:rPr>
      </w:pPr>
      <w:r w:rsidRPr="00C1347E">
        <w:rPr>
          <w:rFonts w:ascii="Cambria" w:hAnsi="Cambria" w:cs="Arial"/>
        </w:rPr>
        <w:t>ELCA</w:t>
      </w:r>
      <w:r w:rsidR="00826C9E" w:rsidRPr="00C1347E">
        <w:rPr>
          <w:rFonts w:ascii="Cambria" w:hAnsi="Cambria" w:cs="Arial"/>
        </w:rPr>
        <w:tab/>
      </w:r>
      <w:r w:rsidR="00826C9E" w:rsidRPr="00C1347E">
        <w:rPr>
          <w:rFonts w:ascii="Cambria" w:hAnsi="Cambria" w:cs="Arial"/>
        </w:rPr>
        <w:tab/>
      </w:r>
      <w:r w:rsidRPr="00C1347E">
        <w:rPr>
          <w:rFonts w:ascii="Cambria" w:hAnsi="Cambria" w:cs="Arial"/>
        </w:rPr>
        <w:t>Evangelical Lutheran Church in America</w:t>
      </w:r>
    </w:p>
    <w:p w14:paraId="51FE1A34" w14:textId="77777777" w:rsidR="006752E1" w:rsidRPr="00C1347E" w:rsidRDefault="00826C9E" w:rsidP="00C1347E">
      <w:pPr>
        <w:spacing w:line="360" w:lineRule="auto"/>
        <w:ind w:right="-720"/>
        <w:rPr>
          <w:rFonts w:ascii="Cambria" w:hAnsi="Cambria" w:cs="Arial"/>
        </w:rPr>
      </w:pPr>
      <w:r w:rsidRPr="00C1347E">
        <w:rPr>
          <w:rFonts w:ascii="Cambria" w:hAnsi="Cambria" w:cs="Arial"/>
        </w:rPr>
        <w:t>CSM</w:t>
      </w:r>
      <w:r w:rsidRPr="00C1347E">
        <w:rPr>
          <w:rFonts w:ascii="Cambria" w:hAnsi="Cambria" w:cs="Arial"/>
        </w:rPr>
        <w:tab/>
      </w:r>
      <w:r w:rsidRPr="00C1347E">
        <w:rPr>
          <w:rFonts w:ascii="Cambria" w:hAnsi="Cambria" w:cs="Arial"/>
        </w:rPr>
        <w:tab/>
      </w:r>
      <w:r w:rsidR="005E2773">
        <w:rPr>
          <w:rFonts w:ascii="Cambria" w:hAnsi="Cambria" w:cs="Arial"/>
        </w:rPr>
        <w:t>Congregational</w:t>
      </w:r>
      <w:r w:rsidR="006752E1" w:rsidRPr="00C1347E">
        <w:rPr>
          <w:rFonts w:ascii="Cambria" w:hAnsi="Cambria" w:cs="Arial"/>
        </w:rPr>
        <w:t xml:space="preserve"> and Synodical Mission Unit</w:t>
      </w:r>
    </w:p>
    <w:p w14:paraId="1C401D53" w14:textId="77777777" w:rsidR="00490F79" w:rsidRDefault="00826C9E" w:rsidP="00C1347E">
      <w:pPr>
        <w:spacing w:line="360" w:lineRule="auto"/>
        <w:ind w:right="-720"/>
        <w:rPr>
          <w:rFonts w:ascii="Cambria" w:hAnsi="Cambria" w:cs="Arial"/>
        </w:rPr>
      </w:pPr>
      <w:r w:rsidRPr="00C1347E">
        <w:rPr>
          <w:rFonts w:ascii="Cambria" w:hAnsi="Cambria" w:cs="Arial"/>
        </w:rPr>
        <w:t>WTS</w:t>
      </w:r>
      <w:r w:rsidRPr="00C1347E">
        <w:rPr>
          <w:rFonts w:ascii="Cambria" w:hAnsi="Cambria" w:cs="Arial"/>
        </w:rPr>
        <w:tab/>
      </w:r>
      <w:r w:rsidRPr="00C1347E">
        <w:rPr>
          <w:rFonts w:ascii="Cambria" w:hAnsi="Cambria" w:cs="Arial"/>
        </w:rPr>
        <w:tab/>
      </w:r>
      <w:r w:rsidR="00490F79" w:rsidRPr="00C1347E">
        <w:rPr>
          <w:rFonts w:ascii="Cambria" w:hAnsi="Cambria" w:cs="Arial"/>
        </w:rPr>
        <w:t>Wartburg Theological Seminary</w:t>
      </w:r>
    </w:p>
    <w:p w14:paraId="62B1CA39" w14:textId="77777777" w:rsidR="0017296F" w:rsidRPr="00C1347E" w:rsidRDefault="0017296F" w:rsidP="00C1347E">
      <w:pPr>
        <w:spacing w:line="360" w:lineRule="auto"/>
        <w:ind w:right="-720"/>
        <w:rPr>
          <w:rFonts w:ascii="Cambria" w:hAnsi="Cambria" w:cs="Arial"/>
        </w:rPr>
      </w:pPr>
      <w:r>
        <w:rPr>
          <w:rFonts w:ascii="Cambria" w:hAnsi="Cambria" w:cs="Arial"/>
        </w:rPr>
        <w:t>LSPS</w:t>
      </w:r>
      <w:r>
        <w:rPr>
          <w:rFonts w:ascii="Cambria" w:hAnsi="Cambria" w:cs="Arial"/>
        </w:rPr>
        <w:tab/>
      </w:r>
      <w:r>
        <w:rPr>
          <w:rFonts w:ascii="Cambria" w:hAnsi="Cambria" w:cs="Arial"/>
        </w:rPr>
        <w:tab/>
        <w:t>Lutheran Seminary Program of the Southwest</w:t>
      </w:r>
    </w:p>
    <w:p w14:paraId="59A7DB13" w14:textId="2B2E3D27" w:rsidR="00490F79" w:rsidRPr="00C1347E" w:rsidRDefault="00826C9E" w:rsidP="00C1347E">
      <w:pPr>
        <w:spacing w:line="360" w:lineRule="auto"/>
        <w:ind w:right="-720"/>
        <w:rPr>
          <w:rFonts w:ascii="Cambria" w:hAnsi="Cambria" w:cs="Arial"/>
        </w:rPr>
      </w:pPr>
      <w:r w:rsidRPr="00C1347E">
        <w:rPr>
          <w:rFonts w:ascii="Cambria" w:hAnsi="Cambria" w:cs="Arial"/>
        </w:rPr>
        <w:t>CPE</w:t>
      </w:r>
      <w:r w:rsidRPr="00C1347E">
        <w:rPr>
          <w:rFonts w:ascii="Cambria" w:hAnsi="Cambria" w:cs="Arial"/>
        </w:rPr>
        <w:tab/>
      </w:r>
      <w:r w:rsidRPr="00C1347E">
        <w:rPr>
          <w:rFonts w:ascii="Cambria" w:hAnsi="Cambria" w:cs="Arial"/>
        </w:rPr>
        <w:tab/>
      </w:r>
      <w:r w:rsidR="00490F79" w:rsidRPr="00C1347E">
        <w:rPr>
          <w:rFonts w:ascii="Cambria" w:hAnsi="Cambria" w:cs="Arial"/>
        </w:rPr>
        <w:t>Clinical Pastoral Education</w:t>
      </w:r>
      <w:r w:rsidR="00F663A7">
        <w:rPr>
          <w:rFonts w:ascii="Cambria" w:hAnsi="Cambria" w:cs="Arial"/>
        </w:rPr>
        <w:t xml:space="preserve">  </w:t>
      </w:r>
      <w:r w:rsidR="00FD592B">
        <w:rPr>
          <w:rFonts w:ascii="Cambria" w:hAnsi="Cambria" w:cs="Arial"/>
        </w:rPr>
        <w:t xml:space="preserve">    (</w:t>
      </w:r>
      <w:r w:rsidR="00726763">
        <w:rPr>
          <w:rFonts w:ascii="Cambria" w:hAnsi="Cambria" w:cs="Arial"/>
        </w:rPr>
        <w:t>Also</w:t>
      </w:r>
      <w:r w:rsidR="00D941A2">
        <w:rPr>
          <w:rFonts w:ascii="Cambria" w:hAnsi="Cambria" w:cs="Arial"/>
        </w:rPr>
        <w:t>,</w:t>
      </w:r>
      <w:r w:rsidR="00726763">
        <w:rPr>
          <w:rFonts w:ascii="Cambria" w:hAnsi="Cambria" w:cs="Arial"/>
        </w:rPr>
        <w:t xml:space="preserve"> </w:t>
      </w:r>
      <w:r w:rsidR="00FD592B">
        <w:rPr>
          <w:rFonts w:ascii="Cambria" w:hAnsi="Cambria" w:cs="Arial"/>
        </w:rPr>
        <w:t xml:space="preserve">CPW – Wartburg’s </w:t>
      </w:r>
      <w:r w:rsidR="00726763">
        <w:rPr>
          <w:rFonts w:ascii="Cambria" w:hAnsi="Cambria" w:cs="Arial"/>
        </w:rPr>
        <w:t>Version of CPE)</w:t>
      </w:r>
    </w:p>
    <w:p w14:paraId="178C5719" w14:textId="77777777" w:rsidR="00490F79" w:rsidRPr="00C1347E" w:rsidRDefault="00826C9E" w:rsidP="00C1347E">
      <w:pPr>
        <w:spacing w:line="360" w:lineRule="auto"/>
        <w:ind w:right="-720"/>
        <w:rPr>
          <w:rFonts w:ascii="Cambria" w:hAnsi="Cambria" w:cs="Arial"/>
        </w:rPr>
      </w:pPr>
      <w:r w:rsidRPr="00C1347E">
        <w:rPr>
          <w:rFonts w:ascii="Cambria" w:hAnsi="Cambria" w:cs="Arial"/>
        </w:rPr>
        <w:t>TEEM</w:t>
      </w:r>
      <w:r w:rsidRPr="00C1347E">
        <w:rPr>
          <w:rFonts w:ascii="Cambria" w:hAnsi="Cambria" w:cs="Arial"/>
        </w:rPr>
        <w:tab/>
      </w:r>
      <w:r w:rsidRPr="00C1347E">
        <w:rPr>
          <w:rFonts w:ascii="Cambria" w:hAnsi="Cambria" w:cs="Arial"/>
        </w:rPr>
        <w:tab/>
      </w:r>
      <w:r w:rsidR="00490F79" w:rsidRPr="00C1347E">
        <w:rPr>
          <w:rFonts w:ascii="Cambria" w:hAnsi="Cambria" w:cs="Arial"/>
        </w:rPr>
        <w:t>Theological Education for Emerging Ministries</w:t>
      </w:r>
    </w:p>
    <w:p w14:paraId="7DF622D5" w14:textId="77777777" w:rsidR="00490F79" w:rsidRPr="00C1347E" w:rsidRDefault="00925972" w:rsidP="00C1347E">
      <w:pPr>
        <w:spacing w:line="360" w:lineRule="auto"/>
        <w:ind w:right="-720"/>
        <w:rPr>
          <w:rFonts w:ascii="Cambria" w:hAnsi="Cambria" w:cs="Arial"/>
          <w:smallCaps/>
        </w:rPr>
      </w:pPr>
      <w:r w:rsidRPr="00C1347E">
        <w:rPr>
          <w:rFonts w:ascii="Cambria" w:hAnsi="Cambria" w:cs="Arial"/>
        </w:rPr>
        <w:t>CAP</w:t>
      </w:r>
      <w:r w:rsidR="00826C9E" w:rsidRPr="00C1347E">
        <w:rPr>
          <w:rFonts w:ascii="Cambria" w:hAnsi="Cambria" w:cs="Arial"/>
        </w:rPr>
        <w:tab/>
      </w:r>
      <w:r w:rsidR="00826C9E" w:rsidRPr="00C1347E">
        <w:rPr>
          <w:rFonts w:ascii="Cambria" w:hAnsi="Cambria" w:cs="Arial"/>
        </w:rPr>
        <w:tab/>
      </w:r>
      <w:r w:rsidR="001537FE">
        <w:rPr>
          <w:rFonts w:ascii="Cambria" w:hAnsi="Cambria" w:cs="Arial"/>
        </w:rPr>
        <w:t>Competency</w:t>
      </w:r>
      <w:r w:rsidRPr="00C1347E">
        <w:rPr>
          <w:rFonts w:ascii="Cambria" w:hAnsi="Cambria" w:cs="Arial"/>
        </w:rPr>
        <w:t xml:space="preserve"> Assessment Panel</w:t>
      </w:r>
    </w:p>
    <w:p w14:paraId="66A353E4" w14:textId="77777777" w:rsidR="002522AF" w:rsidRPr="00C1347E" w:rsidRDefault="002522AF" w:rsidP="002522AF">
      <w:pPr>
        <w:ind w:right="-720"/>
        <w:rPr>
          <w:rFonts w:ascii="Calibri" w:hAnsi="Calibri"/>
        </w:rPr>
        <w:sectPr w:rsidR="002522AF" w:rsidRPr="00C1347E" w:rsidSect="00DF2780">
          <w:type w:val="continuous"/>
          <w:pgSz w:w="12240" w:h="15840"/>
          <w:pgMar w:top="1296" w:right="1440" w:bottom="1152" w:left="1440" w:header="720" w:footer="720" w:gutter="0"/>
          <w:pgNumType w:fmt="lowerRoman"/>
          <w:cols w:space="720"/>
          <w:titlePg/>
          <w:docGrid w:linePitch="326"/>
        </w:sectPr>
      </w:pPr>
    </w:p>
    <w:p w14:paraId="22D63E40" w14:textId="6CBCBA29" w:rsidR="00913B25" w:rsidRPr="00CB2877" w:rsidRDefault="00B55F39" w:rsidP="002522AF">
      <w:pPr>
        <w:ind w:right="-720"/>
        <w:rPr>
          <w:rFonts w:ascii="Calibri" w:hAnsi="Calibri"/>
          <w:sz w:val="20"/>
        </w:rPr>
      </w:pPr>
      <w:r>
        <w:rPr>
          <w:rFonts w:ascii="Calibri" w:hAnsi="Calibri"/>
          <w:b/>
          <w:noProof/>
        </w:rPr>
        <w:lastRenderedPageBreak/>
        <w:pict w14:anchorId="689C158C">
          <v:shape id="Picture 2" o:spid="_x0000_s1042" type="#_x0000_t75" alt="WTS" style="position:absolute;margin-left:-30pt;margin-top:-4.2pt;width:221.25pt;height:120.75pt;z-index:-251658240;visibility:visible" wrapcoords="-146 0 -146 21466 21673 21466 21673 0 -146 0">
            <v:imagedata r:id="rId17" o:title="WTS"/>
            <w10:wrap type="tight"/>
          </v:shape>
        </w:pict>
      </w:r>
      <w:r w:rsidR="00CB2877" w:rsidRPr="00CB2877">
        <w:rPr>
          <w:rFonts w:ascii="Calibri" w:hAnsi="Calibri"/>
          <w:sz w:val="20"/>
        </w:rPr>
        <w:tab/>
      </w:r>
    </w:p>
    <w:p w14:paraId="101EF0B9" w14:textId="4FED4FCB" w:rsidR="00AB6C33" w:rsidRDefault="00AB6C33" w:rsidP="00AB6C33">
      <w:pPr>
        <w:pStyle w:val="NoSpacing"/>
        <w:ind w:right="-720"/>
        <w:rPr>
          <w:rFonts w:ascii="Calibri" w:hAnsi="Calibri"/>
          <w:b/>
        </w:rPr>
      </w:pPr>
    </w:p>
    <w:p w14:paraId="0E05AA06" w14:textId="77777777" w:rsidR="00AB6C33" w:rsidRDefault="00AB6C33" w:rsidP="00AB6C33">
      <w:pPr>
        <w:pStyle w:val="NoSpacing"/>
        <w:ind w:right="-720"/>
        <w:rPr>
          <w:rFonts w:ascii="Calibri" w:hAnsi="Calibri"/>
          <w:b/>
        </w:rPr>
      </w:pPr>
    </w:p>
    <w:p w14:paraId="0A58603B" w14:textId="77777777" w:rsidR="00AB6C33" w:rsidRDefault="00AB6C33" w:rsidP="00AB6C33">
      <w:pPr>
        <w:pStyle w:val="NoSpacing"/>
        <w:ind w:right="-720"/>
        <w:rPr>
          <w:rFonts w:ascii="Calibri" w:hAnsi="Calibri"/>
          <w:b/>
        </w:rPr>
      </w:pPr>
    </w:p>
    <w:p w14:paraId="7B7065D0" w14:textId="77777777" w:rsidR="00AB6C33" w:rsidRDefault="00AB6C33" w:rsidP="00AB6C33">
      <w:pPr>
        <w:pStyle w:val="NoSpacing"/>
        <w:ind w:right="-720"/>
        <w:rPr>
          <w:rFonts w:ascii="Calibri" w:hAnsi="Calibri"/>
          <w:b/>
        </w:rPr>
      </w:pPr>
    </w:p>
    <w:p w14:paraId="21FEC71D" w14:textId="77777777" w:rsidR="00AB6C33" w:rsidRDefault="00AB6C33" w:rsidP="00AB6C33">
      <w:pPr>
        <w:pStyle w:val="NoSpacing"/>
        <w:ind w:right="-720"/>
        <w:rPr>
          <w:rFonts w:ascii="Calibri" w:hAnsi="Calibri"/>
          <w:b/>
        </w:rPr>
      </w:pPr>
    </w:p>
    <w:p w14:paraId="46296266" w14:textId="77777777" w:rsidR="00AB6C33" w:rsidRDefault="00AB6C33" w:rsidP="00AB6C33">
      <w:pPr>
        <w:pStyle w:val="NoSpacing"/>
        <w:ind w:right="-720"/>
        <w:rPr>
          <w:rFonts w:ascii="Calibri" w:hAnsi="Calibri"/>
          <w:b/>
        </w:rPr>
      </w:pPr>
    </w:p>
    <w:p w14:paraId="51BEE57A" w14:textId="2C000883" w:rsidR="00D72847" w:rsidRDefault="00AB6C33" w:rsidP="00EA229C">
      <w:pPr>
        <w:pStyle w:val="NoSpacing"/>
        <w:tabs>
          <w:tab w:val="left" w:pos="10080"/>
        </w:tabs>
        <w:ind w:right="-720"/>
        <w:jc w:val="both"/>
        <w:rPr>
          <w:rFonts w:ascii="Cambria" w:hAnsi="Cambria"/>
          <w:b/>
          <w:bCs/>
          <w:i/>
          <w:iCs/>
          <w:sz w:val="20"/>
        </w:rPr>
      </w:pPr>
      <w:r>
        <w:rPr>
          <w:rFonts w:ascii="Calibri" w:hAnsi="Calibri"/>
          <w:sz w:val="20"/>
        </w:rPr>
        <w:t xml:space="preserve">            </w:t>
      </w:r>
      <w:r w:rsidR="0019009E" w:rsidRPr="00D941A2">
        <w:rPr>
          <w:rFonts w:ascii="Cambria" w:hAnsi="Cambria"/>
          <w:b/>
          <w:bCs/>
          <w:i/>
          <w:iCs/>
          <w:sz w:val="20"/>
        </w:rPr>
        <w:t>Forming valued leaders for God’s mission</w:t>
      </w:r>
    </w:p>
    <w:p w14:paraId="18534B3B" w14:textId="4E79CE68" w:rsidR="00EA229C" w:rsidRDefault="00EA229C" w:rsidP="00EA229C">
      <w:pPr>
        <w:pStyle w:val="NoSpacing"/>
        <w:tabs>
          <w:tab w:val="left" w:pos="10080"/>
        </w:tabs>
        <w:ind w:right="-720"/>
        <w:jc w:val="both"/>
        <w:rPr>
          <w:rFonts w:ascii="Cambria" w:hAnsi="Cambria"/>
          <w:b/>
          <w:bCs/>
          <w:i/>
          <w:iCs/>
          <w:sz w:val="20"/>
        </w:rPr>
      </w:pPr>
    </w:p>
    <w:p w14:paraId="31F0398F" w14:textId="77777777" w:rsidR="00EA229C" w:rsidRPr="00EA229C" w:rsidRDefault="00EA229C" w:rsidP="00EA229C">
      <w:pPr>
        <w:pStyle w:val="NoSpacing"/>
        <w:tabs>
          <w:tab w:val="left" w:pos="10080"/>
        </w:tabs>
        <w:ind w:right="-720"/>
        <w:jc w:val="both"/>
        <w:rPr>
          <w:rFonts w:ascii="Calibri" w:hAnsi="Calibri"/>
          <w:sz w:val="20"/>
        </w:rPr>
      </w:pPr>
    </w:p>
    <w:p w14:paraId="23766D3D" w14:textId="77777777" w:rsidR="00AB6C33" w:rsidRPr="00BD6959" w:rsidRDefault="00BD6959" w:rsidP="0019009E">
      <w:pPr>
        <w:pStyle w:val="Heading1"/>
        <w:rPr>
          <w:rFonts w:ascii="Calibri" w:hAnsi="Calibri"/>
          <w:color w:val="FFFFFF"/>
          <w:sz w:val="8"/>
          <w:lang w:val="en-US"/>
        </w:rPr>
      </w:pPr>
      <w:bookmarkStart w:id="0" w:name="_Toc13478369"/>
      <w:r>
        <w:rPr>
          <w:color w:val="FFFFFF"/>
          <w:sz w:val="8"/>
          <w:lang w:val="en-US"/>
        </w:rPr>
        <w:t>Welcome</w:t>
      </w:r>
      <w:bookmarkEnd w:id="0"/>
    </w:p>
    <w:p w14:paraId="49700F04" w14:textId="3A167D04" w:rsidR="00AB6C33" w:rsidRDefault="00AB6C33" w:rsidP="009824CB">
      <w:pPr>
        <w:rPr>
          <w:rFonts w:ascii="Cambria" w:hAnsi="Cambria"/>
        </w:rPr>
      </w:pPr>
      <w:r w:rsidRPr="00F4548A">
        <w:rPr>
          <w:rFonts w:ascii="Cambria" w:hAnsi="Cambria"/>
        </w:rPr>
        <w:t>Friends,</w:t>
      </w:r>
    </w:p>
    <w:p w14:paraId="52203ECF" w14:textId="77777777" w:rsidR="009824CB" w:rsidRPr="00F4548A" w:rsidRDefault="009824CB" w:rsidP="009824CB">
      <w:pPr>
        <w:rPr>
          <w:rFonts w:ascii="Cambria" w:hAnsi="Cambria"/>
        </w:rPr>
      </w:pPr>
    </w:p>
    <w:p w14:paraId="6AFCE9F6" w14:textId="0748C599" w:rsidR="00AB6C33" w:rsidRPr="00F4548A" w:rsidRDefault="00AB6C33" w:rsidP="00AB6C33">
      <w:pPr>
        <w:pStyle w:val="NoSpacing"/>
        <w:rPr>
          <w:rFonts w:ascii="Cambria" w:hAnsi="Cambria"/>
        </w:rPr>
      </w:pPr>
      <w:r w:rsidRPr="00F4548A">
        <w:rPr>
          <w:rFonts w:ascii="Cambria" w:hAnsi="Cambria"/>
        </w:rPr>
        <w:t>Welcome to the Theological Education for Emerging Ministries (TEEM) Program at Wartburg Theological Seminary</w:t>
      </w:r>
      <w:r w:rsidR="00BD6959">
        <w:rPr>
          <w:rFonts w:ascii="Cambria" w:hAnsi="Cambria"/>
        </w:rPr>
        <w:t xml:space="preserve"> (WTS</w:t>
      </w:r>
      <w:r w:rsidR="00F21187">
        <w:rPr>
          <w:rFonts w:ascii="Cambria" w:hAnsi="Cambria"/>
        </w:rPr>
        <w:t xml:space="preserve">). </w:t>
      </w:r>
      <w:r w:rsidRPr="00F4548A">
        <w:rPr>
          <w:rFonts w:ascii="Cambria" w:hAnsi="Cambria"/>
        </w:rPr>
        <w:t xml:space="preserve">The TEEM program is academic, intensive, practical, and interactive.  The Evangelical Lutheran Church in America designed the TEEM program as a vital </w:t>
      </w:r>
      <w:r w:rsidR="00F334F0">
        <w:rPr>
          <w:rFonts w:ascii="Cambria" w:hAnsi="Cambria"/>
        </w:rPr>
        <w:t>option for</w:t>
      </w:r>
      <w:r w:rsidRPr="00F4548A">
        <w:rPr>
          <w:rFonts w:ascii="Cambria" w:hAnsi="Cambria"/>
        </w:rPr>
        <w:t xml:space="preserve"> theological education for this church’s servant leaders</w:t>
      </w:r>
      <w:r w:rsidR="00F334F0">
        <w:rPr>
          <w:rFonts w:ascii="Cambria" w:hAnsi="Cambria"/>
        </w:rPr>
        <w:t xml:space="preserve"> and ministry settings in need of leaders.</w:t>
      </w:r>
      <w:r w:rsidRPr="00F4548A">
        <w:rPr>
          <w:rFonts w:ascii="Cambria" w:hAnsi="Cambria"/>
        </w:rPr>
        <w:t xml:space="preserve"> W</w:t>
      </w:r>
      <w:r w:rsidR="00BD6959">
        <w:rPr>
          <w:rFonts w:ascii="Cambria" w:hAnsi="Cambria"/>
        </w:rPr>
        <w:t xml:space="preserve">TS </w:t>
      </w:r>
      <w:r w:rsidRPr="00F4548A">
        <w:rPr>
          <w:rFonts w:ascii="Cambria" w:hAnsi="Cambria"/>
        </w:rPr>
        <w:t>ha</w:t>
      </w:r>
      <w:r w:rsidR="00FE1B79">
        <w:rPr>
          <w:rFonts w:ascii="Cambria" w:hAnsi="Cambria"/>
        </w:rPr>
        <w:t>s</w:t>
      </w:r>
      <w:r w:rsidRPr="00F4548A">
        <w:rPr>
          <w:rFonts w:ascii="Cambria" w:hAnsi="Cambria"/>
        </w:rPr>
        <w:t xml:space="preserve"> a strong commitment to the program and to you.  This TEEM Program Guide is designed to offer detailed information to students, mentors, </w:t>
      </w:r>
      <w:r w:rsidR="00F334F0">
        <w:rPr>
          <w:rFonts w:ascii="Cambria" w:hAnsi="Cambria"/>
        </w:rPr>
        <w:t xml:space="preserve">supervisors, </w:t>
      </w:r>
      <w:r w:rsidRPr="00F4548A">
        <w:rPr>
          <w:rFonts w:ascii="Cambria" w:hAnsi="Cambria"/>
        </w:rPr>
        <w:t xml:space="preserve">and leaders in the congregations, other ministries, and synods who are partners in TEEM. </w:t>
      </w:r>
    </w:p>
    <w:p w14:paraId="03A87696" w14:textId="77777777" w:rsidR="00AB6C33" w:rsidRPr="00F4548A" w:rsidRDefault="00AB6C33" w:rsidP="00AB6C33">
      <w:pPr>
        <w:pStyle w:val="NoSpacing"/>
        <w:rPr>
          <w:rFonts w:ascii="Cambria" w:hAnsi="Cambria"/>
        </w:rPr>
      </w:pPr>
    </w:p>
    <w:p w14:paraId="70DA017A" w14:textId="40BAA1EF" w:rsidR="00AB6C33" w:rsidRPr="00F4548A" w:rsidRDefault="00AB6C33" w:rsidP="00AB6C33">
      <w:pPr>
        <w:pStyle w:val="NoSpacing"/>
        <w:rPr>
          <w:rFonts w:ascii="Cambria" w:hAnsi="Cambria"/>
        </w:rPr>
      </w:pPr>
      <w:r w:rsidRPr="00F4548A">
        <w:rPr>
          <w:rFonts w:ascii="Cambria" w:hAnsi="Cambria"/>
        </w:rPr>
        <w:t xml:space="preserve">We are excited to have you in </w:t>
      </w:r>
      <w:r w:rsidR="00AF11E8" w:rsidRPr="00F4548A">
        <w:rPr>
          <w:rFonts w:ascii="Cambria" w:hAnsi="Cambria"/>
        </w:rPr>
        <w:t xml:space="preserve">our </w:t>
      </w:r>
      <w:r w:rsidRPr="00F4548A">
        <w:rPr>
          <w:rFonts w:ascii="Cambria" w:hAnsi="Cambria"/>
        </w:rPr>
        <w:t>TEEM program – a program designed to provide you with theological education and to be in close partnership with the ELCA candidacy process through your synod. W</w:t>
      </w:r>
      <w:r w:rsidR="00BD6959">
        <w:rPr>
          <w:rFonts w:ascii="Cambria" w:hAnsi="Cambria"/>
        </w:rPr>
        <w:t xml:space="preserve">TS </w:t>
      </w:r>
      <w:r w:rsidR="003531F5">
        <w:rPr>
          <w:rFonts w:ascii="Cambria" w:hAnsi="Cambria"/>
        </w:rPr>
        <w:t xml:space="preserve">is </w:t>
      </w:r>
      <w:r w:rsidRPr="00F4548A">
        <w:rPr>
          <w:rFonts w:ascii="Cambria" w:hAnsi="Cambria"/>
        </w:rPr>
        <w:t xml:space="preserve">justifiably proud of this program and of the TEEM alumni who are valued leaders for the church and the world. We are grateful for the mentors </w:t>
      </w:r>
      <w:r w:rsidR="00AF11E8" w:rsidRPr="00F4548A">
        <w:rPr>
          <w:rFonts w:ascii="Cambria" w:hAnsi="Cambria"/>
        </w:rPr>
        <w:t xml:space="preserve">and supervisors </w:t>
      </w:r>
      <w:r w:rsidRPr="00F4548A">
        <w:rPr>
          <w:rFonts w:ascii="Cambria" w:hAnsi="Cambria"/>
        </w:rPr>
        <w:t>who have committed to serv</w:t>
      </w:r>
      <w:r w:rsidR="00EC0CC4">
        <w:rPr>
          <w:rFonts w:ascii="Cambria" w:hAnsi="Cambria"/>
        </w:rPr>
        <w:t>e</w:t>
      </w:r>
      <w:r w:rsidRPr="00F4548A">
        <w:rPr>
          <w:rFonts w:ascii="Cambria" w:hAnsi="Cambria"/>
        </w:rPr>
        <w:t xml:space="preserve"> as examples and guides, to the congregations and other ministries that are offering you the opportunity to serve as you learn and learn as you serve, and to the synod leaders who invited you into this program and </w:t>
      </w:r>
      <w:r w:rsidR="009F54C2">
        <w:rPr>
          <w:rFonts w:ascii="Cambria" w:hAnsi="Cambria"/>
        </w:rPr>
        <w:t>accompany</w:t>
      </w:r>
      <w:r w:rsidRPr="00F4548A">
        <w:rPr>
          <w:rFonts w:ascii="Cambria" w:hAnsi="Cambria"/>
        </w:rPr>
        <w:t xml:space="preserve"> you through it.</w:t>
      </w:r>
    </w:p>
    <w:p w14:paraId="76778CDE" w14:textId="77777777" w:rsidR="00AB6C33" w:rsidRPr="00F4548A" w:rsidRDefault="00AB6C33" w:rsidP="00AB6C33">
      <w:pPr>
        <w:pStyle w:val="NoSpacing"/>
        <w:rPr>
          <w:rFonts w:ascii="Cambria" w:hAnsi="Cambria"/>
        </w:rPr>
      </w:pPr>
    </w:p>
    <w:p w14:paraId="6364220C" w14:textId="1FA687FA" w:rsidR="00AB6C33" w:rsidRPr="00F4548A" w:rsidRDefault="00AB6C33" w:rsidP="00AB6C33">
      <w:pPr>
        <w:pStyle w:val="NoSpacing"/>
        <w:rPr>
          <w:rFonts w:ascii="Cambria" w:hAnsi="Cambria"/>
        </w:rPr>
      </w:pPr>
      <w:r w:rsidRPr="00F4548A">
        <w:rPr>
          <w:rFonts w:ascii="Cambria" w:hAnsi="Cambria"/>
        </w:rPr>
        <w:t>You will find the TEEM academic and professional program to be challenging, enriching</w:t>
      </w:r>
      <w:r w:rsidR="00D374A5">
        <w:rPr>
          <w:rFonts w:ascii="Cambria" w:hAnsi="Cambria"/>
        </w:rPr>
        <w:t>,</w:t>
      </w:r>
      <w:r w:rsidRPr="00F4548A">
        <w:rPr>
          <w:rFonts w:ascii="Cambria" w:hAnsi="Cambria"/>
        </w:rPr>
        <w:t xml:space="preserve"> and rewarding.  We trust that you will experience and profit from </w:t>
      </w:r>
      <w:r w:rsidR="00AF11E8" w:rsidRPr="00F4548A">
        <w:rPr>
          <w:rFonts w:ascii="Cambria" w:hAnsi="Cambria"/>
        </w:rPr>
        <w:t>our</w:t>
      </w:r>
      <w:r w:rsidRPr="00F4548A">
        <w:rPr>
          <w:rFonts w:ascii="Cambria" w:hAnsi="Cambria"/>
        </w:rPr>
        <w:t xml:space="preserve"> commitment to </w:t>
      </w:r>
      <w:r w:rsidR="00BF4790" w:rsidRPr="00F4548A">
        <w:rPr>
          <w:rFonts w:ascii="Cambria" w:hAnsi="Cambria"/>
        </w:rPr>
        <w:t>be</w:t>
      </w:r>
      <w:r w:rsidRPr="00F4548A">
        <w:rPr>
          <w:rFonts w:ascii="Cambria" w:hAnsi="Cambria"/>
        </w:rPr>
        <w:t xml:space="preserve"> a worship-centered community of learning. </w:t>
      </w:r>
      <w:r w:rsidR="00AF11E8" w:rsidRPr="00F4548A">
        <w:rPr>
          <w:rFonts w:ascii="Cambria" w:hAnsi="Cambria"/>
        </w:rPr>
        <w:t xml:space="preserve">We </w:t>
      </w:r>
      <w:r w:rsidRPr="00F4548A">
        <w:rPr>
          <w:rFonts w:ascii="Cambria" w:hAnsi="Cambria"/>
        </w:rPr>
        <w:t xml:space="preserve">intend that the academic parts of the TEEM program should integrate smoothly and supportively with your ongoing ministry work. </w:t>
      </w:r>
      <w:r w:rsidR="00B47AF7" w:rsidRPr="00B47AF7">
        <w:rPr>
          <w:rFonts w:ascii="Cambria" w:hAnsi="Cambria"/>
        </w:rPr>
        <w:t>Your TEEM advisor and professors want to be supportive to you in the course work itself, during intensives and in the time in between.</w:t>
      </w:r>
      <w:r w:rsidR="00AA2B9C">
        <w:rPr>
          <w:rFonts w:ascii="Cambria" w:hAnsi="Cambria"/>
        </w:rPr>
        <w:t xml:space="preserve"> </w:t>
      </w:r>
      <w:r w:rsidRPr="00F4548A">
        <w:rPr>
          <w:rFonts w:ascii="Cambria" w:hAnsi="Cambria"/>
        </w:rPr>
        <w:t>They welcome communication with you at any time. Wartburg learning is collaborative. You will be engaged with classmates, mentors,</w:t>
      </w:r>
      <w:r w:rsidR="00853887" w:rsidRPr="00F4548A">
        <w:rPr>
          <w:rFonts w:ascii="Cambria" w:hAnsi="Cambria"/>
        </w:rPr>
        <w:t xml:space="preserve"> supervisors,</w:t>
      </w:r>
      <w:r w:rsidRPr="00F4548A">
        <w:rPr>
          <w:rFonts w:ascii="Cambria" w:hAnsi="Cambria"/>
        </w:rPr>
        <w:t xml:space="preserve"> </w:t>
      </w:r>
      <w:r w:rsidR="00F334F0">
        <w:rPr>
          <w:rFonts w:ascii="Cambria" w:hAnsi="Cambria"/>
        </w:rPr>
        <w:t>academic advisors,</w:t>
      </w:r>
      <w:r w:rsidR="00F334F0" w:rsidRPr="00F4548A">
        <w:rPr>
          <w:rFonts w:ascii="Cambria" w:hAnsi="Cambria"/>
        </w:rPr>
        <w:t xml:space="preserve"> </w:t>
      </w:r>
      <w:r w:rsidRPr="00F4548A">
        <w:rPr>
          <w:rFonts w:ascii="Cambria" w:hAnsi="Cambria"/>
        </w:rPr>
        <w:t>faculty</w:t>
      </w:r>
      <w:r w:rsidR="00F334F0">
        <w:rPr>
          <w:rFonts w:ascii="Cambria" w:hAnsi="Cambria"/>
        </w:rPr>
        <w:t xml:space="preserve">, </w:t>
      </w:r>
      <w:r w:rsidRPr="00F4548A">
        <w:rPr>
          <w:rFonts w:ascii="Cambria" w:hAnsi="Cambria"/>
        </w:rPr>
        <w:t>synod staff</w:t>
      </w:r>
      <w:r w:rsidR="00F334F0">
        <w:rPr>
          <w:rFonts w:ascii="Cambria" w:hAnsi="Cambria"/>
        </w:rPr>
        <w:t>,</w:t>
      </w:r>
      <w:r w:rsidRPr="00F4548A">
        <w:rPr>
          <w:rFonts w:ascii="Cambria" w:hAnsi="Cambria"/>
        </w:rPr>
        <w:t xml:space="preserve"> and others.</w:t>
      </w:r>
    </w:p>
    <w:p w14:paraId="137B1AE0" w14:textId="77777777" w:rsidR="00AB6C33" w:rsidRPr="00F4548A" w:rsidRDefault="00AB6C33" w:rsidP="00AB6C33">
      <w:pPr>
        <w:pStyle w:val="NoSpacing"/>
        <w:jc w:val="center"/>
        <w:rPr>
          <w:rFonts w:ascii="Cambria" w:hAnsi="Cambria"/>
        </w:rPr>
      </w:pPr>
    </w:p>
    <w:p w14:paraId="74C2C828" w14:textId="77777777" w:rsidR="00AB6C33" w:rsidRPr="00F4548A" w:rsidRDefault="00AB6C33" w:rsidP="00AB6C33">
      <w:pPr>
        <w:pStyle w:val="NoSpacing"/>
        <w:rPr>
          <w:rFonts w:ascii="Cambria" w:hAnsi="Cambria"/>
        </w:rPr>
      </w:pPr>
      <w:r w:rsidRPr="00F4548A">
        <w:rPr>
          <w:rFonts w:ascii="Cambria" w:hAnsi="Cambria"/>
        </w:rPr>
        <w:t>May God richly bless you in your learning and your service. We are looking forward to a continuing partnership with you.</w:t>
      </w:r>
    </w:p>
    <w:p w14:paraId="6F859CFE" w14:textId="77777777" w:rsidR="00AB6C33" w:rsidRPr="00F4548A" w:rsidRDefault="00AB6C33" w:rsidP="00AB6C33">
      <w:pPr>
        <w:pStyle w:val="NoSpacing"/>
        <w:rPr>
          <w:rFonts w:ascii="Cambria" w:hAnsi="Cambria"/>
        </w:rPr>
      </w:pPr>
    </w:p>
    <w:p w14:paraId="73E49CDA" w14:textId="77777777" w:rsidR="00AB6C33" w:rsidRPr="00F4548A" w:rsidRDefault="005E3D73" w:rsidP="00AB6C33">
      <w:pPr>
        <w:pStyle w:val="NoSpacing"/>
        <w:rPr>
          <w:rFonts w:ascii="Cambria" w:hAnsi="Cambria"/>
        </w:rPr>
      </w:pPr>
      <w:r w:rsidRPr="00F4548A">
        <w:rPr>
          <w:rFonts w:ascii="Cambria" w:hAnsi="Cambria"/>
        </w:rPr>
        <w:t>In Christ,</w:t>
      </w:r>
    </w:p>
    <w:p w14:paraId="24625CA5" w14:textId="77777777" w:rsidR="00AB6C33" w:rsidRPr="00F4548A" w:rsidRDefault="00AB6C33" w:rsidP="00AB6C33">
      <w:pPr>
        <w:rPr>
          <w:rFonts w:ascii="Cambria" w:hAnsi="Cambria"/>
          <w:b/>
        </w:rPr>
      </w:pPr>
    </w:p>
    <w:p w14:paraId="1FB21083" w14:textId="7FBD9216" w:rsidR="000144A8" w:rsidRDefault="00B12EDA" w:rsidP="00DE37DB">
      <w:pPr>
        <w:rPr>
          <w:rFonts w:ascii="Cambria" w:hAnsi="Cambria"/>
        </w:rPr>
      </w:pPr>
      <w:r w:rsidRPr="00F4548A">
        <w:rPr>
          <w:rFonts w:ascii="Cambria" w:hAnsi="Cambria"/>
        </w:rPr>
        <w:t>Craig L. Nessan</w:t>
      </w:r>
      <w:r w:rsidR="00AB6C33" w:rsidRPr="00F4548A">
        <w:rPr>
          <w:rFonts w:ascii="Cambria" w:hAnsi="Cambria"/>
        </w:rPr>
        <w:tab/>
      </w:r>
      <w:r w:rsidR="00004804">
        <w:rPr>
          <w:rFonts w:ascii="Cambria" w:hAnsi="Cambria"/>
        </w:rPr>
        <w:tab/>
      </w:r>
      <w:r w:rsidR="00004804">
        <w:rPr>
          <w:rFonts w:ascii="Cambria" w:hAnsi="Cambria"/>
        </w:rPr>
        <w:tab/>
      </w:r>
      <w:r w:rsidR="00004804">
        <w:rPr>
          <w:rFonts w:ascii="Cambria" w:hAnsi="Cambria"/>
        </w:rPr>
        <w:tab/>
      </w:r>
      <w:r w:rsidR="00004804">
        <w:rPr>
          <w:rFonts w:ascii="Cambria" w:hAnsi="Cambria"/>
        </w:rPr>
        <w:tab/>
      </w:r>
      <w:r w:rsidR="000144A8">
        <w:rPr>
          <w:rFonts w:ascii="Cambria" w:hAnsi="Cambria"/>
        </w:rPr>
        <w:t>Liz Albertson</w:t>
      </w:r>
      <w:r w:rsidR="000E6D1B">
        <w:rPr>
          <w:rFonts w:ascii="Cambria" w:hAnsi="Cambria"/>
        </w:rPr>
        <w:tab/>
      </w:r>
      <w:r w:rsidR="000E6D1B">
        <w:rPr>
          <w:rFonts w:ascii="Cambria" w:hAnsi="Cambria"/>
        </w:rPr>
        <w:tab/>
      </w:r>
    </w:p>
    <w:p w14:paraId="5BEF4E2D" w14:textId="3702C147" w:rsidR="00B12EDA" w:rsidRPr="00F4548A" w:rsidRDefault="00B12EDA" w:rsidP="00DE37DB">
      <w:pPr>
        <w:rPr>
          <w:rFonts w:ascii="Cambria" w:hAnsi="Cambria"/>
        </w:rPr>
      </w:pPr>
      <w:r w:rsidRPr="00F4548A">
        <w:rPr>
          <w:rFonts w:ascii="Cambria" w:hAnsi="Cambria"/>
        </w:rPr>
        <w:t>Academic Dean</w:t>
      </w:r>
      <w:r w:rsidRPr="00F4548A">
        <w:rPr>
          <w:rFonts w:ascii="Cambria" w:hAnsi="Cambria"/>
        </w:rPr>
        <w:tab/>
      </w:r>
      <w:r w:rsidR="000144A8">
        <w:rPr>
          <w:rFonts w:ascii="Cambria" w:hAnsi="Cambria"/>
        </w:rPr>
        <w:tab/>
      </w:r>
      <w:r w:rsidR="000144A8">
        <w:rPr>
          <w:rFonts w:ascii="Cambria" w:hAnsi="Cambria"/>
        </w:rPr>
        <w:tab/>
      </w:r>
      <w:r w:rsidR="000144A8">
        <w:rPr>
          <w:rFonts w:ascii="Cambria" w:hAnsi="Cambria"/>
        </w:rPr>
        <w:tab/>
      </w:r>
      <w:r w:rsidR="000144A8">
        <w:rPr>
          <w:rFonts w:ascii="Cambria" w:hAnsi="Cambria"/>
        </w:rPr>
        <w:tab/>
      </w:r>
      <w:r w:rsidR="004E0427">
        <w:rPr>
          <w:rFonts w:ascii="Cambria" w:hAnsi="Cambria"/>
        </w:rPr>
        <w:t>V</w:t>
      </w:r>
      <w:r w:rsidR="000E6D1B">
        <w:rPr>
          <w:rFonts w:ascii="Cambria" w:hAnsi="Cambria"/>
        </w:rPr>
        <w:t>.</w:t>
      </w:r>
      <w:r w:rsidR="004E0427">
        <w:rPr>
          <w:rFonts w:ascii="Cambria" w:hAnsi="Cambria"/>
        </w:rPr>
        <w:t>P</w:t>
      </w:r>
      <w:r w:rsidR="000E6D1B">
        <w:rPr>
          <w:rFonts w:ascii="Cambria" w:hAnsi="Cambria"/>
        </w:rPr>
        <w:t>. for</w:t>
      </w:r>
      <w:r w:rsidR="004E0427">
        <w:rPr>
          <w:rFonts w:ascii="Cambria" w:hAnsi="Cambria"/>
        </w:rPr>
        <w:t xml:space="preserve"> Admissions &amp; Student Services</w:t>
      </w:r>
      <w:r w:rsidR="000E6D1B">
        <w:rPr>
          <w:rFonts w:ascii="Cambria" w:hAnsi="Cambria"/>
        </w:rPr>
        <w:tab/>
      </w:r>
    </w:p>
    <w:p w14:paraId="0696F8AE" w14:textId="77777777" w:rsidR="00D34854" w:rsidRPr="002A5304" w:rsidRDefault="00490F79" w:rsidP="002A5304">
      <w:pPr>
        <w:pStyle w:val="Heading1"/>
      </w:pPr>
      <w:bookmarkStart w:id="1" w:name="_Toc13478370"/>
      <w:r w:rsidRPr="002A5304">
        <w:lastRenderedPageBreak/>
        <w:t>Theological Education for Emerging Ministries</w:t>
      </w:r>
      <w:bookmarkEnd w:id="1"/>
    </w:p>
    <w:p w14:paraId="68CEE700" w14:textId="77777777" w:rsidR="00F32BDE" w:rsidRPr="00F32BDE" w:rsidRDefault="00F32BDE" w:rsidP="00F32BDE">
      <w:pPr>
        <w:rPr>
          <w:rFonts w:ascii="Cambria" w:hAnsi="Cambria" w:cs="Arial"/>
          <w:b/>
          <w:bCs/>
          <w:smallCaps/>
          <w:color w:val="231F20"/>
        </w:rPr>
      </w:pPr>
    </w:p>
    <w:p w14:paraId="6480E941" w14:textId="77777777" w:rsidR="00925972" w:rsidRPr="00F32BDE" w:rsidRDefault="00490F79" w:rsidP="00F32BDE">
      <w:pPr>
        <w:autoSpaceDE w:val="0"/>
        <w:autoSpaceDN w:val="0"/>
        <w:adjustRightInd w:val="0"/>
        <w:jc w:val="both"/>
        <w:rPr>
          <w:rFonts w:ascii="Cambria" w:hAnsi="Cambria" w:cs="Arial"/>
          <w:color w:val="231F20"/>
        </w:rPr>
      </w:pPr>
      <w:r w:rsidRPr="00F32BDE">
        <w:rPr>
          <w:rFonts w:ascii="Cambria" w:hAnsi="Cambria" w:cs="Arial"/>
          <w:color w:val="231F20"/>
        </w:rPr>
        <w:t xml:space="preserve">Theological Education for Emerging Ministries (TEEM) is a program by which the Evangelical Lutheran Church in America responds to the </w:t>
      </w:r>
      <w:r w:rsidR="00885DB9">
        <w:rPr>
          <w:rFonts w:ascii="Cambria" w:hAnsi="Cambria" w:cs="Arial"/>
          <w:color w:val="231F20"/>
        </w:rPr>
        <w:t xml:space="preserve">missional needs of the church. </w:t>
      </w:r>
      <w:r w:rsidRPr="00F32BDE">
        <w:rPr>
          <w:rFonts w:ascii="Cambria" w:hAnsi="Cambria" w:cs="Arial"/>
          <w:color w:val="231F20"/>
        </w:rPr>
        <w:t>The program takes into consideration the leadership gifts, ministry skills, cultural learning styles/experiences</w:t>
      </w:r>
      <w:r w:rsidR="001537FE">
        <w:rPr>
          <w:rFonts w:ascii="Cambria" w:hAnsi="Cambria" w:cs="Arial"/>
          <w:color w:val="231F20"/>
        </w:rPr>
        <w:t>,</w:t>
      </w:r>
      <w:r w:rsidRPr="00F32BDE">
        <w:rPr>
          <w:rFonts w:ascii="Cambria" w:hAnsi="Cambria" w:cs="Arial"/>
          <w:color w:val="231F20"/>
        </w:rPr>
        <w:t xml:space="preserve"> and/or age of a candidate when establishing expectations and requirements for preparation as an ordained minister in this church</w:t>
      </w:r>
      <w:r w:rsidR="00F334F0">
        <w:rPr>
          <w:rFonts w:ascii="Cambria" w:hAnsi="Cambria" w:cs="Arial"/>
          <w:color w:val="231F20"/>
        </w:rPr>
        <w:t xml:space="preserve"> as well as the needs of their ministry setting.</w:t>
      </w:r>
    </w:p>
    <w:p w14:paraId="40813EED" w14:textId="77777777" w:rsidR="00F32BDE" w:rsidRPr="00F32BDE" w:rsidRDefault="00F32BDE" w:rsidP="00F32BDE">
      <w:pPr>
        <w:autoSpaceDE w:val="0"/>
        <w:autoSpaceDN w:val="0"/>
        <w:adjustRightInd w:val="0"/>
        <w:jc w:val="both"/>
        <w:rPr>
          <w:rFonts w:ascii="Cambria" w:hAnsi="Cambria" w:cs="Arial"/>
          <w:color w:val="231F20"/>
        </w:rPr>
      </w:pPr>
    </w:p>
    <w:p w14:paraId="3957DB8C" w14:textId="725C9B0B" w:rsidR="00490F79" w:rsidRPr="00F32BDE" w:rsidRDefault="00490F79" w:rsidP="00F32BDE">
      <w:pPr>
        <w:autoSpaceDE w:val="0"/>
        <w:autoSpaceDN w:val="0"/>
        <w:adjustRightInd w:val="0"/>
        <w:jc w:val="both"/>
        <w:rPr>
          <w:rFonts w:ascii="Cambria" w:hAnsi="Cambria" w:cs="Arial"/>
          <w:color w:val="231F20"/>
        </w:rPr>
      </w:pPr>
      <w:r w:rsidRPr="00F32BDE">
        <w:rPr>
          <w:rFonts w:ascii="Cambria" w:hAnsi="Cambria" w:cs="Arial"/>
          <w:color w:val="231F20"/>
        </w:rPr>
        <w:t>TEEM candidates are people who have completed the Candidacy Application P</w:t>
      </w:r>
      <w:r w:rsidR="00471532" w:rsidRPr="00F32BDE">
        <w:rPr>
          <w:rFonts w:ascii="Cambria" w:hAnsi="Cambria" w:cs="Arial"/>
          <w:color w:val="231F20"/>
        </w:rPr>
        <w:t>rocess</w:t>
      </w:r>
      <w:r w:rsidRPr="00F32BDE">
        <w:rPr>
          <w:rFonts w:ascii="Cambria" w:hAnsi="Cambria" w:cs="Arial"/>
          <w:color w:val="231F20"/>
        </w:rPr>
        <w:t>, received a positive Entrance Decision from their synod Candidacy Committee, have been recommended by their synod bishop, and have been accepted into the program by the</w:t>
      </w:r>
      <w:r w:rsidR="000E6D1B">
        <w:rPr>
          <w:rFonts w:ascii="Cambria" w:hAnsi="Cambria" w:cs="Arial"/>
          <w:color w:val="231F20"/>
        </w:rPr>
        <w:t xml:space="preserve"> </w:t>
      </w:r>
      <w:r w:rsidR="00F334F0">
        <w:rPr>
          <w:rFonts w:ascii="Cambria" w:hAnsi="Cambria" w:cs="Arial"/>
          <w:color w:val="231F20"/>
        </w:rPr>
        <w:t xml:space="preserve">ELCA </w:t>
      </w:r>
      <w:r w:rsidR="000E6D1B">
        <w:rPr>
          <w:rFonts w:ascii="Cambria" w:hAnsi="Cambria" w:cs="Arial"/>
          <w:color w:val="231F20"/>
        </w:rPr>
        <w:t>Director of Candi</w:t>
      </w:r>
      <w:r w:rsidR="000956A1">
        <w:rPr>
          <w:rFonts w:ascii="Cambria" w:hAnsi="Cambria" w:cs="Arial"/>
          <w:color w:val="231F20"/>
        </w:rPr>
        <w:t xml:space="preserve">dacy. </w:t>
      </w:r>
      <w:r w:rsidRPr="00F32BDE">
        <w:rPr>
          <w:rFonts w:ascii="Cambria" w:hAnsi="Cambria" w:cs="Arial"/>
          <w:color w:val="231F20"/>
        </w:rPr>
        <w:t>As the church accompanies TEEM candidates through their preparation process, regular</w:t>
      </w:r>
      <w:r w:rsidR="00ED21D7">
        <w:rPr>
          <w:rFonts w:ascii="Cambria" w:hAnsi="Cambria" w:cs="Arial"/>
          <w:color w:val="231F20"/>
        </w:rPr>
        <w:t xml:space="preserve"> </w:t>
      </w:r>
      <w:r w:rsidRPr="00F32BDE">
        <w:rPr>
          <w:rFonts w:ascii="Cambria" w:hAnsi="Cambria" w:cs="Arial"/>
          <w:color w:val="231F20"/>
        </w:rPr>
        <w:t>and open communication among partners is encouraged.</w:t>
      </w:r>
      <w:r w:rsidR="000956A1">
        <w:rPr>
          <w:rFonts w:ascii="Cambria" w:hAnsi="Cambria" w:cs="Arial"/>
          <w:color w:val="231F20"/>
        </w:rPr>
        <w:t xml:space="preserve"> TEEM candidates must also complete the </w:t>
      </w:r>
      <w:r w:rsidR="00F334F0">
        <w:rPr>
          <w:rFonts w:ascii="Cambria" w:hAnsi="Cambria" w:cs="Arial"/>
          <w:color w:val="231F20"/>
        </w:rPr>
        <w:t xml:space="preserve">admissions </w:t>
      </w:r>
      <w:r w:rsidR="000956A1">
        <w:rPr>
          <w:rFonts w:ascii="Cambria" w:hAnsi="Cambria" w:cs="Arial"/>
          <w:color w:val="231F20"/>
        </w:rPr>
        <w:t>application process through a seminary.</w:t>
      </w:r>
    </w:p>
    <w:p w14:paraId="7A8E4E57" w14:textId="77777777" w:rsidR="00F32BDE" w:rsidRPr="00F32BDE" w:rsidRDefault="00F32BDE" w:rsidP="00F32BDE">
      <w:pPr>
        <w:autoSpaceDE w:val="0"/>
        <w:autoSpaceDN w:val="0"/>
        <w:adjustRightInd w:val="0"/>
        <w:jc w:val="both"/>
        <w:rPr>
          <w:rFonts w:ascii="Cambria" w:hAnsi="Cambria" w:cs="Arial"/>
          <w:color w:val="231F20"/>
        </w:rPr>
      </w:pPr>
    </w:p>
    <w:p w14:paraId="4060608F" w14:textId="1DD6DCE1" w:rsidR="00490F79" w:rsidRPr="00F32BDE" w:rsidRDefault="00490F79" w:rsidP="00F32BDE">
      <w:pPr>
        <w:autoSpaceDE w:val="0"/>
        <w:autoSpaceDN w:val="0"/>
        <w:adjustRightInd w:val="0"/>
        <w:jc w:val="both"/>
        <w:rPr>
          <w:rFonts w:ascii="Cambria" w:hAnsi="Cambria" w:cs="Arial"/>
          <w:color w:val="231F20"/>
        </w:rPr>
      </w:pPr>
      <w:r w:rsidRPr="00F32BDE">
        <w:rPr>
          <w:rFonts w:ascii="Cambria" w:hAnsi="Cambria" w:cs="Arial"/>
          <w:color w:val="231F20"/>
        </w:rPr>
        <w:t xml:space="preserve">Candidates accepted into the TEEM program will prepare to meet the opportunities for ministry in the 21st century in emerging ministries, </w:t>
      </w:r>
      <w:r w:rsidR="00F57B63">
        <w:rPr>
          <w:rFonts w:ascii="Cambria" w:hAnsi="Cambria" w:cs="Arial"/>
          <w:color w:val="231F20"/>
        </w:rPr>
        <w:t>including those</w:t>
      </w:r>
      <w:r w:rsidRPr="00F32BDE">
        <w:rPr>
          <w:rFonts w:ascii="Cambria" w:hAnsi="Cambria" w:cs="Arial"/>
          <w:color w:val="231F20"/>
        </w:rPr>
        <w:t xml:space="preserve"> ministry settings that are without ordained pastoral lead</w:t>
      </w:r>
      <w:r w:rsidR="00860F2A" w:rsidRPr="00F32BDE">
        <w:rPr>
          <w:rFonts w:ascii="Cambria" w:hAnsi="Cambria" w:cs="Arial"/>
          <w:color w:val="231F20"/>
        </w:rPr>
        <w:t xml:space="preserve">ership. </w:t>
      </w:r>
      <w:r w:rsidRPr="00F32BDE">
        <w:rPr>
          <w:rFonts w:ascii="Cambria" w:hAnsi="Cambria" w:cs="Arial"/>
          <w:color w:val="231F20"/>
        </w:rPr>
        <w:t>All steps of the Candidacy Process must be completed (Entrance, Endorsement, and</w:t>
      </w:r>
      <w:r w:rsidR="00FA3DB8" w:rsidRPr="00F32BDE">
        <w:rPr>
          <w:rFonts w:ascii="Cambria" w:hAnsi="Cambria" w:cs="Arial"/>
          <w:color w:val="231F20"/>
        </w:rPr>
        <w:t xml:space="preserve"> </w:t>
      </w:r>
      <w:r w:rsidRPr="00F32BDE">
        <w:rPr>
          <w:rFonts w:ascii="Cambria" w:hAnsi="Cambria" w:cs="Arial"/>
          <w:color w:val="231F20"/>
        </w:rPr>
        <w:t>Approval) by every candidate accepted into the TEEM program.</w:t>
      </w:r>
    </w:p>
    <w:p w14:paraId="4C6518A7" w14:textId="77777777" w:rsidR="00452BA3" w:rsidRPr="00885DB9" w:rsidRDefault="00452BA3" w:rsidP="00F32BDE">
      <w:pPr>
        <w:autoSpaceDE w:val="0"/>
        <w:autoSpaceDN w:val="0"/>
        <w:adjustRightInd w:val="0"/>
        <w:jc w:val="both"/>
        <w:rPr>
          <w:rFonts w:ascii="Cambria" w:hAnsi="Cambria" w:cs="Arial"/>
          <w:b/>
          <w:bCs/>
          <w:color w:val="231F20"/>
        </w:rPr>
      </w:pPr>
    </w:p>
    <w:p w14:paraId="5D6F9C2D" w14:textId="77777777" w:rsidR="00490F79" w:rsidRPr="002A5304" w:rsidRDefault="00490F79" w:rsidP="002A5304">
      <w:pPr>
        <w:pStyle w:val="Heading3"/>
      </w:pPr>
      <w:bookmarkStart w:id="2" w:name="_Toc13478371"/>
      <w:r w:rsidRPr="002A5304">
        <w:t>Identifying TEEM Settings and Candidates</w:t>
      </w:r>
      <w:bookmarkEnd w:id="2"/>
    </w:p>
    <w:p w14:paraId="1DC75E90" w14:textId="77777777" w:rsidR="00F32BDE" w:rsidRDefault="00F32BDE" w:rsidP="00F32BDE">
      <w:pPr>
        <w:autoSpaceDE w:val="0"/>
        <w:autoSpaceDN w:val="0"/>
        <w:adjustRightInd w:val="0"/>
        <w:jc w:val="both"/>
        <w:rPr>
          <w:rFonts w:ascii="Cambria" w:hAnsi="Cambria" w:cs="Arial"/>
          <w:b/>
          <w:bCs/>
          <w:color w:val="231F20"/>
          <w:szCs w:val="22"/>
          <w:u w:val="single"/>
        </w:rPr>
      </w:pPr>
    </w:p>
    <w:p w14:paraId="04838997" w14:textId="77777777" w:rsidR="00490F79" w:rsidRPr="00826C9E" w:rsidRDefault="00490F79" w:rsidP="00F32BDE">
      <w:pPr>
        <w:autoSpaceDE w:val="0"/>
        <w:autoSpaceDN w:val="0"/>
        <w:adjustRightInd w:val="0"/>
        <w:jc w:val="both"/>
        <w:rPr>
          <w:rFonts w:ascii="Cambria" w:hAnsi="Cambria" w:cs="Arial"/>
          <w:b/>
          <w:bCs/>
          <w:color w:val="231F20"/>
          <w:szCs w:val="22"/>
          <w:u w:val="single"/>
        </w:rPr>
      </w:pPr>
      <w:r w:rsidRPr="00826C9E">
        <w:rPr>
          <w:rFonts w:ascii="Cambria" w:hAnsi="Cambria" w:cs="Arial"/>
          <w:b/>
          <w:bCs/>
          <w:color w:val="231F20"/>
          <w:szCs w:val="22"/>
          <w:u w:val="single"/>
        </w:rPr>
        <w:t>The Role of the Synod</w:t>
      </w:r>
    </w:p>
    <w:p w14:paraId="45422013" w14:textId="77777777" w:rsidR="00490F79" w:rsidRPr="00F32BDE" w:rsidRDefault="00490F79" w:rsidP="00F32BDE">
      <w:pPr>
        <w:autoSpaceDE w:val="0"/>
        <w:autoSpaceDN w:val="0"/>
        <w:adjustRightInd w:val="0"/>
        <w:jc w:val="both"/>
        <w:rPr>
          <w:rFonts w:ascii="Cambria" w:hAnsi="Cambria" w:cs="Arial"/>
          <w:color w:val="231F20"/>
        </w:rPr>
      </w:pPr>
      <w:r w:rsidRPr="00F32BDE">
        <w:rPr>
          <w:rFonts w:ascii="Cambria" w:hAnsi="Cambria" w:cs="Arial"/>
          <w:color w:val="231F20"/>
        </w:rPr>
        <w:t>Synod bishops have primary responsibility for recommending people who may be suitable for the TEEM program, as well as providing ongoing oversight of any TEEM candidate’s preparation process. The recommendation describes the specific ministry site where the individual will serve.</w:t>
      </w:r>
    </w:p>
    <w:p w14:paraId="14D557EA" w14:textId="77777777" w:rsidR="00F32BDE" w:rsidRDefault="00F32BDE" w:rsidP="00F32BDE">
      <w:pPr>
        <w:autoSpaceDE w:val="0"/>
        <w:autoSpaceDN w:val="0"/>
        <w:adjustRightInd w:val="0"/>
        <w:jc w:val="both"/>
        <w:rPr>
          <w:rFonts w:ascii="Cambria" w:hAnsi="Cambria" w:cs="Arial"/>
          <w:color w:val="231F20"/>
        </w:rPr>
      </w:pPr>
    </w:p>
    <w:p w14:paraId="579A6BC5" w14:textId="77777777" w:rsidR="00FA3DB8" w:rsidRPr="00F32BDE" w:rsidRDefault="00490F79" w:rsidP="00F32BDE">
      <w:pPr>
        <w:autoSpaceDE w:val="0"/>
        <w:autoSpaceDN w:val="0"/>
        <w:adjustRightInd w:val="0"/>
        <w:jc w:val="both"/>
        <w:rPr>
          <w:rFonts w:ascii="Cambria" w:hAnsi="Cambria" w:cs="Arial"/>
          <w:color w:val="231F20"/>
        </w:rPr>
      </w:pPr>
      <w:r w:rsidRPr="00F32BDE">
        <w:rPr>
          <w:rFonts w:ascii="Cambria" w:hAnsi="Cambria" w:cs="Arial"/>
          <w:color w:val="231F20"/>
        </w:rPr>
        <w:t>An ethnic community or churchwide unit may assist the bishop in identifying a person who meets the criteria established for TEEM ministry. Those identified may include a lay mission developer already employed by the church, a person serving in an emerging ministry, or a person able to serve in a ministry setting without ordained pastoral leadership.</w:t>
      </w:r>
    </w:p>
    <w:p w14:paraId="5A255482" w14:textId="77777777" w:rsidR="00A62FC7" w:rsidRPr="00826C9E" w:rsidRDefault="00A62FC7" w:rsidP="00F32BDE">
      <w:pPr>
        <w:autoSpaceDE w:val="0"/>
        <w:autoSpaceDN w:val="0"/>
        <w:adjustRightInd w:val="0"/>
        <w:jc w:val="both"/>
        <w:rPr>
          <w:rFonts w:ascii="Cambria" w:hAnsi="Cambria" w:cs="Arial"/>
          <w:color w:val="231F20"/>
          <w:sz w:val="22"/>
          <w:szCs w:val="22"/>
        </w:rPr>
      </w:pPr>
    </w:p>
    <w:p w14:paraId="6527E74D" w14:textId="77777777" w:rsidR="00490F79" w:rsidRPr="00826C9E" w:rsidRDefault="00490F79" w:rsidP="00F32BDE">
      <w:pPr>
        <w:autoSpaceDE w:val="0"/>
        <w:autoSpaceDN w:val="0"/>
        <w:adjustRightInd w:val="0"/>
        <w:jc w:val="both"/>
        <w:rPr>
          <w:rFonts w:ascii="Cambria" w:hAnsi="Cambria" w:cs="Arial"/>
          <w:color w:val="231F20"/>
          <w:szCs w:val="22"/>
        </w:rPr>
      </w:pPr>
      <w:r w:rsidRPr="00826C9E">
        <w:rPr>
          <w:rFonts w:ascii="Cambria" w:hAnsi="Cambria" w:cs="Arial"/>
          <w:b/>
          <w:bCs/>
          <w:color w:val="231F20"/>
          <w:szCs w:val="22"/>
          <w:u w:val="single"/>
        </w:rPr>
        <w:t>Settings for Ministry</w:t>
      </w:r>
    </w:p>
    <w:p w14:paraId="46E15A47" w14:textId="30F1BD62" w:rsidR="00490F79" w:rsidRPr="00F32BDE" w:rsidRDefault="00D92BB2" w:rsidP="00F32BDE">
      <w:pPr>
        <w:autoSpaceDE w:val="0"/>
        <w:autoSpaceDN w:val="0"/>
        <w:adjustRightInd w:val="0"/>
        <w:jc w:val="both"/>
        <w:rPr>
          <w:rFonts w:ascii="Cambria" w:hAnsi="Cambria" w:cs="Arial"/>
          <w:color w:val="231F20"/>
        </w:rPr>
      </w:pPr>
      <w:r>
        <w:rPr>
          <w:rFonts w:ascii="Cambria" w:hAnsi="Cambria" w:cs="Arial"/>
          <w:color w:val="231F20"/>
        </w:rPr>
        <w:t>The synodical bishop will be aware of ministry needs in e</w:t>
      </w:r>
      <w:r w:rsidR="00490F79" w:rsidRPr="00F32BDE">
        <w:rPr>
          <w:rFonts w:ascii="Cambria" w:hAnsi="Cambria" w:cs="Arial"/>
          <w:color w:val="231F20"/>
        </w:rPr>
        <w:t>merging ministries and ministry settings without ordained pastoral leadership. A</w:t>
      </w:r>
      <w:r>
        <w:rPr>
          <w:rFonts w:ascii="Cambria" w:hAnsi="Cambria" w:cs="Arial"/>
          <w:color w:val="231F20"/>
        </w:rPr>
        <w:t xml:space="preserve"> TEEM prepared candidate may serve an</w:t>
      </w:r>
      <w:r w:rsidR="00490F79" w:rsidRPr="00F32BDE">
        <w:rPr>
          <w:rFonts w:ascii="Cambria" w:hAnsi="Cambria" w:cs="Arial"/>
          <w:color w:val="231F20"/>
        </w:rPr>
        <w:t xml:space="preserve"> emerging ministry</w:t>
      </w:r>
      <w:r w:rsidR="00C0131B">
        <w:rPr>
          <w:rFonts w:ascii="Cambria" w:hAnsi="Cambria" w:cs="Arial"/>
          <w:color w:val="231F20"/>
        </w:rPr>
        <w:t>,</w:t>
      </w:r>
      <w:r w:rsidR="00490F79" w:rsidRPr="00F32BDE">
        <w:rPr>
          <w:rFonts w:ascii="Cambria" w:hAnsi="Cambria" w:cs="Arial"/>
          <w:color w:val="231F20"/>
        </w:rPr>
        <w:t xml:space="preserve"> a new </w:t>
      </w:r>
      <w:r w:rsidR="006863CA">
        <w:rPr>
          <w:rFonts w:ascii="Cambria" w:hAnsi="Cambria" w:cs="Arial"/>
          <w:color w:val="231F20"/>
        </w:rPr>
        <w:t xml:space="preserve">ministry </w:t>
      </w:r>
      <w:r w:rsidR="00490F79" w:rsidRPr="00F32BDE">
        <w:rPr>
          <w:rFonts w:ascii="Cambria" w:hAnsi="Cambria" w:cs="Arial"/>
          <w:color w:val="231F20"/>
        </w:rPr>
        <w:t>start</w:t>
      </w:r>
      <w:r w:rsidR="006863CA">
        <w:rPr>
          <w:rFonts w:ascii="Cambria" w:hAnsi="Cambria" w:cs="Arial"/>
          <w:color w:val="231F20"/>
        </w:rPr>
        <w:t>-up,</w:t>
      </w:r>
      <w:r w:rsidR="00490F79" w:rsidRPr="00F32BDE">
        <w:rPr>
          <w:rFonts w:ascii="Cambria" w:hAnsi="Cambria" w:cs="Arial"/>
          <w:color w:val="231F20"/>
        </w:rPr>
        <w:t xml:space="preserve"> or a re-development site that responds to the multicultural and evangelical outreach opportunities in the synod.</w:t>
      </w:r>
      <w:r w:rsidR="00F334F0">
        <w:rPr>
          <w:rFonts w:ascii="Cambria" w:hAnsi="Cambria" w:cs="Arial"/>
          <w:color w:val="231F20"/>
        </w:rPr>
        <w:t xml:space="preserve"> </w:t>
      </w:r>
      <w:r w:rsidR="00490F79" w:rsidRPr="00F32BDE">
        <w:rPr>
          <w:rFonts w:ascii="Cambria" w:hAnsi="Cambria" w:cs="Arial"/>
          <w:color w:val="231F20"/>
        </w:rPr>
        <w:t>A congregation that has been without ordained pastoral leadership for an extended time may also be an appropriate setting for a TEEM-prepared candidate. These ministry settings include ethnic specific, multicultural, rural, inner city, and ministry with deaf communities.</w:t>
      </w:r>
    </w:p>
    <w:p w14:paraId="6C3234AF" w14:textId="77777777" w:rsidR="00490F79" w:rsidRPr="00DC1EEC" w:rsidRDefault="00490F79" w:rsidP="00F32BDE">
      <w:pPr>
        <w:autoSpaceDE w:val="0"/>
        <w:autoSpaceDN w:val="0"/>
        <w:adjustRightInd w:val="0"/>
        <w:jc w:val="both"/>
        <w:rPr>
          <w:rFonts w:ascii="Cambria" w:hAnsi="Cambria" w:cs="Arial"/>
          <w:b/>
          <w:bCs/>
          <w:szCs w:val="22"/>
          <w:u w:val="single"/>
        </w:rPr>
      </w:pPr>
      <w:r w:rsidRPr="00DC1EEC">
        <w:rPr>
          <w:rFonts w:ascii="Cambria" w:hAnsi="Cambria" w:cs="Arial"/>
          <w:b/>
          <w:bCs/>
          <w:szCs w:val="22"/>
          <w:u w:val="single"/>
        </w:rPr>
        <w:lastRenderedPageBreak/>
        <w:t>Criteria for Candidates</w:t>
      </w:r>
    </w:p>
    <w:p w14:paraId="5D1C0DF7" w14:textId="77777777" w:rsidR="00490F79" w:rsidRPr="00DC1EEC" w:rsidRDefault="00490F79" w:rsidP="00F32BDE">
      <w:pPr>
        <w:autoSpaceDE w:val="0"/>
        <w:autoSpaceDN w:val="0"/>
        <w:adjustRightInd w:val="0"/>
        <w:jc w:val="both"/>
        <w:rPr>
          <w:rFonts w:ascii="Cambria" w:hAnsi="Cambria" w:cs="Arial"/>
        </w:rPr>
      </w:pPr>
      <w:r w:rsidRPr="00DC1EEC">
        <w:rPr>
          <w:rFonts w:ascii="Cambria" w:hAnsi="Cambria" w:cs="Arial"/>
        </w:rPr>
        <w:t>A person recommended for TEEM must be an active member of an ELCA congregatio</w:t>
      </w:r>
      <w:r w:rsidR="00AF11E8" w:rsidRPr="00DC1EEC">
        <w:rPr>
          <w:rFonts w:ascii="Cambria" w:hAnsi="Cambria" w:cs="Arial"/>
        </w:rPr>
        <w:t>n for a minimum of one year</w:t>
      </w:r>
      <w:r w:rsidR="00F334F0">
        <w:rPr>
          <w:rFonts w:ascii="Cambria" w:hAnsi="Cambria" w:cs="Arial"/>
        </w:rPr>
        <w:t>.</w:t>
      </w:r>
      <w:r w:rsidRPr="00DC1EEC">
        <w:rPr>
          <w:rFonts w:ascii="Cambria" w:hAnsi="Cambria" w:cs="Arial"/>
        </w:rPr>
        <w:t xml:space="preserve"> The following criteria are to be considered for acceptance into the TEEM program:</w:t>
      </w:r>
    </w:p>
    <w:p w14:paraId="1850A841" w14:textId="77777777" w:rsidR="00490F79" w:rsidRPr="00DC1EEC" w:rsidRDefault="00490F79" w:rsidP="00F32BDE">
      <w:pPr>
        <w:numPr>
          <w:ilvl w:val="0"/>
          <w:numId w:val="2"/>
        </w:numPr>
        <w:autoSpaceDE w:val="0"/>
        <w:autoSpaceDN w:val="0"/>
        <w:adjustRightInd w:val="0"/>
        <w:jc w:val="both"/>
        <w:rPr>
          <w:rFonts w:ascii="Cambria" w:hAnsi="Cambria" w:cs="Arial"/>
        </w:rPr>
      </w:pPr>
      <w:r w:rsidRPr="00DC1EEC">
        <w:rPr>
          <w:rFonts w:ascii="Cambria" w:hAnsi="Cambria" w:cs="Arial"/>
        </w:rPr>
        <w:t>discernment of a call to ordained ministry within an ethnic specific, multicultural, deaf, urban or rural ministry setting</w:t>
      </w:r>
    </w:p>
    <w:p w14:paraId="69539230" w14:textId="77777777" w:rsidR="00490F79" w:rsidRPr="00DC1EEC" w:rsidRDefault="00490F79" w:rsidP="00F32BDE">
      <w:pPr>
        <w:numPr>
          <w:ilvl w:val="0"/>
          <w:numId w:val="2"/>
        </w:numPr>
        <w:autoSpaceDE w:val="0"/>
        <w:autoSpaceDN w:val="0"/>
        <w:adjustRightInd w:val="0"/>
        <w:jc w:val="both"/>
        <w:rPr>
          <w:rFonts w:ascii="Cambria" w:hAnsi="Cambria" w:cs="Arial"/>
        </w:rPr>
      </w:pPr>
      <w:r w:rsidRPr="00DC1EEC">
        <w:rPr>
          <w:rFonts w:ascii="Cambria" w:hAnsi="Cambria" w:cs="Arial"/>
        </w:rPr>
        <w:t>prior ministry experience and a passion for mission within the context of the ELCA</w:t>
      </w:r>
    </w:p>
    <w:p w14:paraId="461C2DB4" w14:textId="77777777" w:rsidR="00490F79" w:rsidRPr="00DC1EEC" w:rsidRDefault="00490F79" w:rsidP="00F32BDE">
      <w:pPr>
        <w:numPr>
          <w:ilvl w:val="0"/>
          <w:numId w:val="2"/>
        </w:numPr>
        <w:autoSpaceDE w:val="0"/>
        <w:autoSpaceDN w:val="0"/>
        <w:adjustRightInd w:val="0"/>
        <w:jc w:val="both"/>
        <w:rPr>
          <w:rFonts w:ascii="Cambria" w:hAnsi="Cambria" w:cs="Arial"/>
        </w:rPr>
      </w:pPr>
      <w:r w:rsidRPr="00DC1EEC">
        <w:rPr>
          <w:rFonts w:ascii="Cambria" w:hAnsi="Cambria" w:cs="Arial"/>
        </w:rPr>
        <w:t>exceptional leadership skills</w:t>
      </w:r>
    </w:p>
    <w:p w14:paraId="42122C4E" w14:textId="77777777" w:rsidR="00490F79" w:rsidRPr="00DC1EEC" w:rsidRDefault="00490F79" w:rsidP="00F32BDE">
      <w:pPr>
        <w:numPr>
          <w:ilvl w:val="0"/>
          <w:numId w:val="2"/>
        </w:numPr>
        <w:autoSpaceDE w:val="0"/>
        <w:autoSpaceDN w:val="0"/>
        <w:adjustRightInd w:val="0"/>
        <w:jc w:val="both"/>
        <w:rPr>
          <w:rFonts w:ascii="Cambria" w:hAnsi="Cambria" w:cs="Arial"/>
        </w:rPr>
      </w:pPr>
      <w:r w:rsidRPr="00DC1EEC">
        <w:rPr>
          <w:rFonts w:ascii="Cambria" w:hAnsi="Cambria" w:cs="Arial"/>
        </w:rPr>
        <w:t>normally, age 40 or older</w:t>
      </w:r>
    </w:p>
    <w:p w14:paraId="4E3A84FA" w14:textId="77777777" w:rsidR="00452BA3" w:rsidRDefault="00452BA3" w:rsidP="00F32BDE">
      <w:pPr>
        <w:autoSpaceDE w:val="0"/>
        <w:autoSpaceDN w:val="0"/>
        <w:adjustRightInd w:val="0"/>
        <w:jc w:val="both"/>
        <w:rPr>
          <w:rFonts w:ascii="Cambria" w:hAnsi="Cambria" w:cs="Arial"/>
          <w:b/>
          <w:bCs/>
          <w:color w:val="231F20"/>
        </w:rPr>
      </w:pPr>
    </w:p>
    <w:p w14:paraId="360C4017" w14:textId="77777777" w:rsidR="00490F79" w:rsidRPr="002A5304" w:rsidRDefault="00490F79" w:rsidP="002A5304">
      <w:pPr>
        <w:pStyle w:val="Heading3"/>
      </w:pPr>
      <w:bookmarkStart w:id="3" w:name="_Toc13478372"/>
      <w:r w:rsidRPr="002A5304">
        <w:t>TEEM Program Steps in Candidacy</w:t>
      </w:r>
      <w:bookmarkEnd w:id="3"/>
    </w:p>
    <w:p w14:paraId="0F0380F5" w14:textId="77777777" w:rsidR="00D15F7E" w:rsidRPr="00D15F7E" w:rsidRDefault="00D15F7E" w:rsidP="00F32BDE">
      <w:pPr>
        <w:autoSpaceDE w:val="0"/>
        <w:autoSpaceDN w:val="0"/>
        <w:adjustRightInd w:val="0"/>
        <w:jc w:val="both"/>
        <w:rPr>
          <w:rFonts w:ascii="Cambria" w:hAnsi="Cambria" w:cs="Arial"/>
          <w:color w:val="231F20"/>
        </w:rPr>
      </w:pPr>
    </w:p>
    <w:p w14:paraId="1476FF3D" w14:textId="77777777" w:rsidR="00490F79" w:rsidRDefault="00F334F0" w:rsidP="00106700">
      <w:pPr>
        <w:autoSpaceDE w:val="0"/>
        <w:autoSpaceDN w:val="0"/>
        <w:adjustRightInd w:val="0"/>
        <w:rPr>
          <w:rFonts w:ascii="Cambria" w:hAnsi="Cambria" w:cs="Arial"/>
        </w:rPr>
      </w:pPr>
      <w:r>
        <w:rPr>
          <w:rFonts w:ascii="Cambria" w:hAnsi="Cambria" w:cs="Arial"/>
        </w:rPr>
        <w:t xml:space="preserve">Candidacy Resources are available on the ELCA website </w:t>
      </w:r>
      <w:hyperlink r:id="rId18" w:anchor="StartHere" w:history="1">
        <w:r w:rsidRPr="00106700">
          <w:rPr>
            <w:rStyle w:val="Hyperlink"/>
            <w:rFonts w:ascii="Cambria" w:hAnsi="Cambria" w:cs="Arial"/>
          </w:rPr>
          <w:t>here</w:t>
        </w:r>
      </w:hyperlink>
      <w:r>
        <w:rPr>
          <w:rFonts w:ascii="Cambria" w:hAnsi="Cambria" w:cs="Arial"/>
        </w:rPr>
        <w:t xml:space="preserve">. </w:t>
      </w:r>
    </w:p>
    <w:p w14:paraId="342A7E89" w14:textId="77777777" w:rsidR="00BF4790" w:rsidRDefault="00BF4790" w:rsidP="00F32BDE">
      <w:pPr>
        <w:autoSpaceDE w:val="0"/>
        <w:autoSpaceDN w:val="0"/>
        <w:adjustRightInd w:val="0"/>
        <w:jc w:val="both"/>
        <w:rPr>
          <w:rFonts w:ascii="Cambria" w:hAnsi="Cambria" w:cs="Arial"/>
        </w:rPr>
      </w:pPr>
    </w:p>
    <w:p w14:paraId="5D450A29" w14:textId="77777777" w:rsidR="00106700" w:rsidRDefault="00106700" w:rsidP="00D15F7E">
      <w:pPr>
        <w:autoSpaceDE w:val="0"/>
        <w:autoSpaceDN w:val="0"/>
        <w:adjustRightInd w:val="0"/>
        <w:jc w:val="both"/>
        <w:rPr>
          <w:rFonts w:ascii="Cambria" w:hAnsi="Cambria" w:cs="Arial"/>
        </w:rPr>
      </w:pPr>
      <w:r w:rsidRPr="00106700">
        <w:rPr>
          <w:rFonts w:ascii="Cambria" w:hAnsi="Cambria" w:cs="Arial"/>
        </w:rPr>
        <w:t>A TEEM candidate is encourage</w:t>
      </w:r>
      <w:r>
        <w:rPr>
          <w:rFonts w:ascii="Cambria" w:hAnsi="Cambria" w:cs="Arial"/>
        </w:rPr>
        <w:t>d</w:t>
      </w:r>
      <w:r w:rsidRPr="00106700">
        <w:rPr>
          <w:rFonts w:ascii="Cambria" w:hAnsi="Cambria" w:cs="Arial"/>
        </w:rPr>
        <w:t xml:space="preserve"> to explore ELCA Seminary TEEM options and begin the admissions application at their seminary of choice</w:t>
      </w:r>
      <w:r w:rsidR="00D92BB2">
        <w:rPr>
          <w:rFonts w:ascii="Cambria" w:hAnsi="Cambria" w:cs="Arial"/>
        </w:rPr>
        <w:t>.</w:t>
      </w:r>
    </w:p>
    <w:p w14:paraId="3CA3B02B" w14:textId="77777777" w:rsidR="00D92BB2" w:rsidRPr="00106700" w:rsidRDefault="00D92BB2" w:rsidP="00D15F7E">
      <w:pPr>
        <w:autoSpaceDE w:val="0"/>
        <w:autoSpaceDN w:val="0"/>
        <w:adjustRightInd w:val="0"/>
        <w:jc w:val="both"/>
        <w:rPr>
          <w:rFonts w:ascii="Cambria" w:hAnsi="Cambria" w:cs="Arial"/>
        </w:rPr>
      </w:pPr>
    </w:p>
    <w:p w14:paraId="6EAA4353" w14:textId="649C1A44" w:rsidR="00106700" w:rsidRPr="00106700" w:rsidRDefault="00106700" w:rsidP="00D15F7E">
      <w:pPr>
        <w:autoSpaceDE w:val="0"/>
        <w:autoSpaceDN w:val="0"/>
        <w:adjustRightInd w:val="0"/>
        <w:jc w:val="both"/>
        <w:rPr>
          <w:rFonts w:ascii="Cambria" w:hAnsi="Cambria" w:cs="Arial"/>
        </w:rPr>
      </w:pPr>
      <w:r w:rsidRPr="00106700">
        <w:rPr>
          <w:rFonts w:ascii="Cambria" w:hAnsi="Cambria" w:cs="Arial"/>
        </w:rPr>
        <w:t xml:space="preserve">Candidates for the TEEM process must be granted </w:t>
      </w:r>
      <w:r w:rsidR="00E8395E">
        <w:rPr>
          <w:rFonts w:ascii="Cambria" w:hAnsi="Cambria" w:cs="Arial"/>
        </w:rPr>
        <w:t>E</w:t>
      </w:r>
      <w:r w:rsidRPr="00106700">
        <w:rPr>
          <w:rFonts w:ascii="Cambria" w:hAnsi="Cambria" w:cs="Arial"/>
        </w:rPr>
        <w:t>ntrance by a Candidacy Committee and recommended for TEEM by the synodical bishop.</w:t>
      </w:r>
    </w:p>
    <w:p w14:paraId="14E5C1F6" w14:textId="77777777" w:rsidR="00106700" w:rsidRPr="00CA05C6" w:rsidRDefault="00106700" w:rsidP="00D15F7E">
      <w:pPr>
        <w:autoSpaceDE w:val="0"/>
        <w:autoSpaceDN w:val="0"/>
        <w:adjustRightInd w:val="0"/>
        <w:jc w:val="both"/>
        <w:rPr>
          <w:rFonts w:ascii="Cambria" w:hAnsi="Cambria" w:cs="Arial"/>
        </w:rPr>
      </w:pPr>
    </w:p>
    <w:p w14:paraId="4D4EC91E" w14:textId="77777777" w:rsidR="00490F79" w:rsidRPr="00CA05C6" w:rsidRDefault="00490F79" w:rsidP="00BF4790">
      <w:pPr>
        <w:numPr>
          <w:ilvl w:val="0"/>
          <w:numId w:val="36"/>
        </w:numPr>
        <w:autoSpaceDE w:val="0"/>
        <w:autoSpaceDN w:val="0"/>
        <w:adjustRightInd w:val="0"/>
        <w:jc w:val="both"/>
        <w:rPr>
          <w:rFonts w:ascii="Cambria" w:hAnsi="Cambria" w:cs="Arial"/>
          <w:b/>
          <w:bCs/>
          <w:u w:val="single"/>
        </w:rPr>
      </w:pPr>
      <w:r w:rsidRPr="00CA05C6">
        <w:rPr>
          <w:rFonts w:ascii="Cambria" w:hAnsi="Cambria" w:cs="Arial"/>
          <w:b/>
          <w:bCs/>
          <w:u w:val="single"/>
        </w:rPr>
        <w:t xml:space="preserve"> Acceptance into TEEM by the </w:t>
      </w:r>
      <w:r w:rsidR="00106700">
        <w:rPr>
          <w:rFonts w:ascii="Cambria" w:hAnsi="Cambria" w:cs="Arial"/>
          <w:b/>
          <w:bCs/>
          <w:u w:val="single"/>
        </w:rPr>
        <w:t xml:space="preserve">ELCA </w:t>
      </w:r>
      <w:r w:rsidR="00856BE7" w:rsidRPr="00CA05C6">
        <w:rPr>
          <w:rFonts w:ascii="Cambria" w:hAnsi="Cambria" w:cs="Arial"/>
          <w:b/>
          <w:bCs/>
          <w:u w:val="single"/>
        </w:rPr>
        <w:t>Congregational and Synodical Mission Unit</w:t>
      </w:r>
    </w:p>
    <w:p w14:paraId="62865A10" w14:textId="77777777" w:rsidR="00BF4790" w:rsidRPr="00CA05C6" w:rsidRDefault="00BF4790" w:rsidP="00BF4790">
      <w:pPr>
        <w:autoSpaceDE w:val="0"/>
        <w:autoSpaceDN w:val="0"/>
        <w:adjustRightInd w:val="0"/>
        <w:rPr>
          <w:rFonts w:ascii="TimesNewRoman" w:eastAsia="Calibri" w:hAnsi="TimesNewRoman" w:cs="TimesNewRoman"/>
        </w:rPr>
      </w:pPr>
      <w:r w:rsidRPr="00CA05C6">
        <w:rPr>
          <w:rFonts w:ascii="TimesNewRoman" w:eastAsia="Calibri" w:hAnsi="TimesNewRoman" w:cs="TimesNewRoman"/>
        </w:rPr>
        <w:t>After review of the documentation, the director for candidacy sends a synodical bishop and the</w:t>
      </w:r>
    </w:p>
    <w:p w14:paraId="573A13AB" w14:textId="77777777" w:rsidR="00BF4790" w:rsidRPr="00CA05C6" w:rsidRDefault="00BF4790" w:rsidP="00BF4790">
      <w:pPr>
        <w:autoSpaceDE w:val="0"/>
        <w:autoSpaceDN w:val="0"/>
        <w:adjustRightInd w:val="0"/>
        <w:rPr>
          <w:rFonts w:ascii="TimesNewRoman" w:eastAsia="Calibri" w:hAnsi="TimesNewRoman" w:cs="TimesNewRoman"/>
        </w:rPr>
      </w:pPr>
      <w:r w:rsidRPr="00CA05C6">
        <w:rPr>
          <w:rFonts w:ascii="TimesNewRoman" w:eastAsia="Calibri" w:hAnsi="TimesNewRoman" w:cs="TimesNewRoman"/>
        </w:rPr>
        <w:t>Candidacy Committee a written notification of acceptance or rejection into TEEM with copies to</w:t>
      </w:r>
    </w:p>
    <w:p w14:paraId="6A116AA0" w14:textId="77777777" w:rsidR="00BF4790" w:rsidRPr="00CA05C6" w:rsidRDefault="00BF4790" w:rsidP="00BF4790">
      <w:pPr>
        <w:autoSpaceDE w:val="0"/>
        <w:autoSpaceDN w:val="0"/>
        <w:adjustRightInd w:val="0"/>
        <w:rPr>
          <w:rFonts w:ascii="TimesNewRoman" w:eastAsia="Calibri" w:hAnsi="TimesNewRoman" w:cs="TimesNewRoman"/>
        </w:rPr>
      </w:pPr>
      <w:r w:rsidRPr="00CA05C6">
        <w:rPr>
          <w:rFonts w:ascii="TimesNewRoman" w:eastAsia="Calibri" w:hAnsi="TimesNewRoman" w:cs="TimesNewRoman"/>
        </w:rPr>
        <w:t>the candidacy leadership manager. Candidates not accepted into TEEM may continue the candidacy process by applying for admission into a Master of Divinity program at an accredited seminary.</w:t>
      </w:r>
    </w:p>
    <w:p w14:paraId="39345E5B" w14:textId="77777777" w:rsidR="00490F79" w:rsidRPr="00CA05C6" w:rsidRDefault="00490F79" w:rsidP="00D15F7E">
      <w:pPr>
        <w:autoSpaceDE w:val="0"/>
        <w:autoSpaceDN w:val="0"/>
        <w:adjustRightInd w:val="0"/>
        <w:jc w:val="both"/>
        <w:rPr>
          <w:rFonts w:ascii="Cambria" w:hAnsi="Cambria" w:cs="Arial"/>
        </w:rPr>
      </w:pPr>
    </w:p>
    <w:p w14:paraId="2914A7EB" w14:textId="77777777" w:rsidR="00490F79" w:rsidRPr="00CA05C6" w:rsidRDefault="00490F79" w:rsidP="00BF4790">
      <w:pPr>
        <w:numPr>
          <w:ilvl w:val="0"/>
          <w:numId w:val="36"/>
        </w:numPr>
        <w:autoSpaceDE w:val="0"/>
        <w:autoSpaceDN w:val="0"/>
        <w:adjustRightInd w:val="0"/>
        <w:jc w:val="both"/>
        <w:rPr>
          <w:rFonts w:ascii="Cambria" w:hAnsi="Cambria" w:cs="Arial"/>
          <w:b/>
          <w:bCs/>
          <w:u w:val="single"/>
        </w:rPr>
      </w:pPr>
      <w:r w:rsidRPr="00CA05C6">
        <w:rPr>
          <w:rFonts w:ascii="Cambria" w:hAnsi="Cambria" w:cs="Arial"/>
          <w:b/>
          <w:bCs/>
          <w:u w:val="single"/>
        </w:rPr>
        <w:t xml:space="preserve"> </w:t>
      </w:r>
      <w:r w:rsidR="001537FE" w:rsidRPr="00CA05C6">
        <w:rPr>
          <w:rFonts w:ascii="Cambria" w:hAnsi="Cambria" w:cs="Arial"/>
          <w:b/>
          <w:bCs/>
          <w:u w:val="single"/>
        </w:rPr>
        <w:t>Competency</w:t>
      </w:r>
      <w:r w:rsidR="00925972" w:rsidRPr="00CA05C6">
        <w:rPr>
          <w:rFonts w:ascii="Cambria" w:hAnsi="Cambria" w:cs="Arial"/>
          <w:b/>
          <w:bCs/>
          <w:u w:val="single"/>
        </w:rPr>
        <w:t xml:space="preserve"> Assessment</w:t>
      </w:r>
      <w:r w:rsidRPr="00CA05C6">
        <w:rPr>
          <w:rFonts w:ascii="Cambria" w:hAnsi="Cambria" w:cs="Arial"/>
          <w:b/>
          <w:bCs/>
          <w:u w:val="single"/>
        </w:rPr>
        <w:t xml:space="preserve"> Panel</w:t>
      </w:r>
      <w:r w:rsidR="00106700">
        <w:rPr>
          <w:rFonts w:ascii="Cambria" w:hAnsi="Cambria" w:cs="Arial"/>
          <w:b/>
          <w:bCs/>
          <w:u w:val="single"/>
        </w:rPr>
        <w:t xml:space="preserve"> (CAP)</w:t>
      </w:r>
    </w:p>
    <w:p w14:paraId="187ABA90" w14:textId="77777777" w:rsidR="00BF4790" w:rsidRDefault="00BF4790" w:rsidP="00BF4790">
      <w:pPr>
        <w:autoSpaceDE w:val="0"/>
        <w:autoSpaceDN w:val="0"/>
        <w:adjustRightInd w:val="0"/>
        <w:rPr>
          <w:rFonts w:ascii="TimesNewRoman" w:eastAsia="Calibri" w:hAnsi="TimesNewRoman" w:cs="TimesNewRoman"/>
        </w:rPr>
      </w:pPr>
      <w:r>
        <w:rPr>
          <w:rFonts w:ascii="TimesNewRoman" w:eastAsia="Calibri" w:hAnsi="TimesNewRoman" w:cs="TimesNewRoman"/>
        </w:rPr>
        <w:t>Following notification of a candidate’s acceptance into the TEEM process, a member of the DM</w:t>
      </w:r>
    </w:p>
    <w:p w14:paraId="3753F823" w14:textId="77777777" w:rsidR="00BF4790" w:rsidRDefault="00BF4790" w:rsidP="00BF4790">
      <w:pPr>
        <w:autoSpaceDE w:val="0"/>
        <w:autoSpaceDN w:val="0"/>
        <w:adjustRightInd w:val="0"/>
        <w:rPr>
          <w:rFonts w:ascii="TimesNewRoman" w:eastAsia="Calibri" w:hAnsi="TimesNewRoman" w:cs="TimesNewRoman"/>
        </w:rPr>
      </w:pPr>
      <w:r>
        <w:rPr>
          <w:rFonts w:ascii="TimesNewRoman" w:eastAsia="Calibri" w:hAnsi="TimesNewRoman" w:cs="TimesNewRoman"/>
        </w:rPr>
        <w:t>candidacy staff normally convenes a Competency Assessment Panel (CAP) with faculty from a</w:t>
      </w:r>
    </w:p>
    <w:p w14:paraId="2B6317AE" w14:textId="77777777" w:rsidR="00BF4790" w:rsidRDefault="00BF4790" w:rsidP="00BF4790">
      <w:pPr>
        <w:autoSpaceDE w:val="0"/>
        <w:autoSpaceDN w:val="0"/>
        <w:adjustRightInd w:val="0"/>
        <w:rPr>
          <w:rFonts w:ascii="TimesNewRoman" w:eastAsia="Calibri" w:hAnsi="TimesNewRoman" w:cs="TimesNewRoman"/>
        </w:rPr>
      </w:pPr>
      <w:r>
        <w:rPr>
          <w:rFonts w:ascii="TimesNewRoman" w:eastAsia="Calibri" w:hAnsi="TimesNewRoman" w:cs="TimesNewRoman"/>
        </w:rPr>
        <w:t xml:space="preserve">seminary that offers a TEEM curriculum. </w:t>
      </w:r>
    </w:p>
    <w:p w14:paraId="13903432" w14:textId="77777777" w:rsidR="0054557D" w:rsidRPr="00CA05C6" w:rsidRDefault="0054557D" w:rsidP="00F32BDE">
      <w:pPr>
        <w:autoSpaceDE w:val="0"/>
        <w:autoSpaceDN w:val="0"/>
        <w:adjustRightInd w:val="0"/>
        <w:jc w:val="both"/>
        <w:rPr>
          <w:rFonts w:ascii="Cambria" w:hAnsi="Cambria" w:cs="Arial"/>
        </w:rPr>
      </w:pPr>
    </w:p>
    <w:p w14:paraId="1E2F2EAB" w14:textId="77777777" w:rsidR="00490F79" w:rsidRPr="00CA05C6" w:rsidRDefault="00490F79" w:rsidP="00F32BDE">
      <w:pPr>
        <w:autoSpaceDE w:val="0"/>
        <w:autoSpaceDN w:val="0"/>
        <w:adjustRightInd w:val="0"/>
        <w:jc w:val="both"/>
        <w:rPr>
          <w:rFonts w:ascii="Cambria" w:hAnsi="Cambria" w:cs="Arial"/>
        </w:rPr>
      </w:pPr>
      <w:r w:rsidRPr="00CA05C6">
        <w:rPr>
          <w:rFonts w:ascii="Cambria" w:hAnsi="Cambria" w:cs="Arial"/>
        </w:rPr>
        <w:t xml:space="preserve">Members of the </w:t>
      </w:r>
      <w:r w:rsidR="00925972" w:rsidRPr="00CA05C6">
        <w:rPr>
          <w:rFonts w:ascii="Cambria" w:hAnsi="Cambria" w:cs="Arial"/>
        </w:rPr>
        <w:t>Panel</w:t>
      </w:r>
      <w:r w:rsidRPr="00CA05C6">
        <w:rPr>
          <w:rFonts w:ascii="Cambria" w:hAnsi="Cambria" w:cs="Arial"/>
        </w:rPr>
        <w:t xml:space="preserve"> include:</w:t>
      </w:r>
    </w:p>
    <w:p w14:paraId="131E1B0F" w14:textId="77777777" w:rsidR="00106700" w:rsidRDefault="00106700" w:rsidP="00F32BDE">
      <w:pPr>
        <w:numPr>
          <w:ilvl w:val="0"/>
          <w:numId w:val="3"/>
        </w:numPr>
        <w:autoSpaceDE w:val="0"/>
        <w:autoSpaceDN w:val="0"/>
        <w:adjustRightInd w:val="0"/>
        <w:jc w:val="both"/>
        <w:rPr>
          <w:rFonts w:ascii="Cambria" w:hAnsi="Cambria" w:cs="Arial"/>
        </w:rPr>
      </w:pPr>
      <w:r>
        <w:rPr>
          <w:rFonts w:ascii="Cambria" w:hAnsi="Cambria" w:cs="Arial"/>
        </w:rPr>
        <w:t>The TEEM candidate</w:t>
      </w:r>
    </w:p>
    <w:p w14:paraId="0500C620" w14:textId="77777777" w:rsidR="00490F79" w:rsidRPr="00CA05C6" w:rsidRDefault="00106700" w:rsidP="00F32BDE">
      <w:pPr>
        <w:numPr>
          <w:ilvl w:val="0"/>
          <w:numId w:val="3"/>
        </w:numPr>
        <w:autoSpaceDE w:val="0"/>
        <w:autoSpaceDN w:val="0"/>
        <w:adjustRightInd w:val="0"/>
        <w:jc w:val="both"/>
        <w:rPr>
          <w:rFonts w:ascii="Cambria" w:hAnsi="Cambria" w:cs="Arial"/>
        </w:rPr>
      </w:pPr>
      <w:r>
        <w:rPr>
          <w:rFonts w:ascii="Cambria" w:hAnsi="Cambria" w:cs="Arial"/>
        </w:rPr>
        <w:t>The appointed seminary Academic Advisor and another ELCA seminary partner</w:t>
      </w:r>
    </w:p>
    <w:p w14:paraId="09BD6B88" w14:textId="77777777" w:rsidR="00490F79" w:rsidRPr="00CA05C6" w:rsidRDefault="00106700" w:rsidP="00F32BDE">
      <w:pPr>
        <w:numPr>
          <w:ilvl w:val="0"/>
          <w:numId w:val="3"/>
        </w:numPr>
        <w:autoSpaceDE w:val="0"/>
        <w:autoSpaceDN w:val="0"/>
        <w:adjustRightInd w:val="0"/>
        <w:jc w:val="both"/>
        <w:rPr>
          <w:rFonts w:ascii="Cambria" w:hAnsi="Cambria" w:cs="Arial"/>
        </w:rPr>
      </w:pPr>
      <w:r>
        <w:rPr>
          <w:rFonts w:ascii="Cambria" w:hAnsi="Cambria" w:cs="Arial"/>
        </w:rPr>
        <w:t>T</w:t>
      </w:r>
      <w:r w:rsidR="00490F79" w:rsidRPr="00CA05C6">
        <w:rPr>
          <w:rFonts w:ascii="Cambria" w:hAnsi="Cambria" w:cs="Arial"/>
        </w:rPr>
        <w:t>he bishop’s designated staff person and/or a member of the synod Candidacy Committee</w:t>
      </w:r>
    </w:p>
    <w:p w14:paraId="42D2F2D5" w14:textId="77777777" w:rsidR="00076A74" w:rsidRPr="00CA05C6" w:rsidRDefault="00925972" w:rsidP="00F32BDE">
      <w:pPr>
        <w:numPr>
          <w:ilvl w:val="0"/>
          <w:numId w:val="3"/>
        </w:numPr>
        <w:autoSpaceDE w:val="0"/>
        <w:autoSpaceDN w:val="0"/>
        <w:adjustRightInd w:val="0"/>
        <w:jc w:val="both"/>
        <w:rPr>
          <w:rFonts w:ascii="Cambria" w:hAnsi="Cambria" w:cs="Arial"/>
        </w:rPr>
      </w:pPr>
      <w:r w:rsidRPr="00CA05C6">
        <w:rPr>
          <w:rFonts w:ascii="Cambria" w:hAnsi="Cambria" w:cs="Arial"/>
        </w:rPr>
        <w:t xml:space="preserve">A </w:t>
      </w:r>
      <w:r w:rsidR="007D63EA" w:rsidRPr="00CA05C6">
        <w:rPr>
          <w:rFonts w:ascii="Cambria" w:hAnsi="Cambria" w:cs="Arial"/>
        </w:rPr>
        <w:t>Regional Candidacy and Leadership Manager</w:t>
      </w:r>
    </w:p>
    <w:p w14:paraId="31BAB896" w14:textId="77777777" w:rsidR="00490F79" w:rsidRPr="00CA05C6" w:rsidRDefault="00076A74" w:rsidP="00F32BDE">
      <w:pPr>
        <w:numPr>
          <w:ilvl w:val="0"/>
          <w:numId w:val="3"/>
        </w:numPr>
        <w:autoSpaceDE w:val="0"/>
        <w:autoSpaceDN w:val="0"/>
        <w:adjustRightInd w:val="0"/>
        <w:jc w:val="both"/>
        <w:rPr>
          <w:rFonts w:ascii="Cambria" w:hAnsi="Cambria" w:cs="Arial"/>
        </w:rPr>
      </w:pPr>
      <w:r w:rsidRPr="00CA05C6">
        <w:rPr>
          <w:rFonts w:ascii="Cambria" w:hAnsi="Cambria" w:cs="Arial"/>
        </w:rPr>
        <w:t>A</w:t>
      </w:r>
      <w:r w:rsidR="00490F79" w:rsidRPr="00CA05C6">
        <w:rPr>
          <w:rFonts w:ascii="Cambria" w:hAnsi="Cambria" w:cs="Arial"/>
        </w:rPr>
        <w:t xml:space="preserve"> representative from the</w:t>
      </w:r>
      <w:r w:rsidR="00106700">
        <w:rPr>
          <w:rFonts w:ascii="Cambria" w:hAnsi="Cambria" w:cs="Arial"/>
        </w:rPr>
        <w:t xml:space="preserve"> candidate’s </w:t>
      </w:r>
      <w:r w:rsidR="00490F79" w:rsidRPr="00CA05C6">
        <w:rPr>
          <w:rFonts w:ascii="Cambria" w:hAnsi="Cambria" w:cs="Arial"/>
        </w:rPr>
        <w:t>ethnic community</w:t>
      </w:r>
      <w:r w:rsidR="00C6562E" w:rsidRPr="00CA05C6">
        <w:rPr>
          <w:rFonts w:ascii="Cambria" w:hAnsi="Cambria" w:cs="Arial"/>
        </w:rPr>
        <w:t>,</w:t>
      </w:r>
      <w:r w:rsidRPr="00CA05C6">
        <w:rPr>
          <w:rFonts w:ascii="Cambria" w:hAnsi="Cambria" w:cs="Arial"/>
        </w:rPr>
        <w:t xml:space="preserve"> or</w:t>
      </w:r>
      <w:r w:rsidR="00C6562E" w:rsidRPr="00CA05C6">
        <w:rPr>
          <w:rFonts w:ascii="Cambria" w:hAnsi="Cambria" w:cs="Arial"/>
        </w:rPr>
        <w:t xml:space="preserve"> </w:t>
      </w:r>
      <w:r w:rsidR="00490F79" w:rsidRPr="00CA05C6">
        <w:rPr>
          <w:rFonts w:ascii="Cambria" w:hAnsi="Cambria" w:cs="Arial"/>
        </w:rPr>
        <w:t>for lay mission developers contracted by the synod, the area Mission Director.</w:t>
      </w:r>
    </w:p>
    <w:p w14:paraId="634818D9" w14:textId="77777777" w:rsidR="00490F79" w:rsidRPr="00CA05C6" w:rsidRDefault="00490F79" w:rsidP="00F32BDE">
      <w:pPr>
        <w:autoSpaceDE w:val="0"/>
        <w:autoSpaceDN w:val="0"/>
        <w:adjustRightInd w:val="0"/>
        <w:ind w:left="360"/>
        <w:jc w:val="both"/>
        <w:rPr>
          <w:rFonts w:ascii="Cambria" w:hAnsi="Cambria" w:cs="Arial"/>
        </w:rPr>
      </w:pPr>
    </w:p>
    <w:p w14:paraId="5FEE2C2D" w14:textId="4DCB5619" w:rsidR="00490F79" w:rsidRPr="00CA05C6" w:rsidRDefault="00490F79" w:rsidP="00F32BDE">
      <w:pPr>
        <w:autoSpaceDE w:val="0"/>
        <w:autoSpaceDN w:val="0"/>
        <w:adjustRightInd w:val="0"/>
        <w:jc w:val="both"/>
        <w:rPr>
          <w:rFonts w:ascii="Cambria" w:hAnsi="Cambria" w:cs="Arial"/>
        </w:rPr>
      </w:pPr>
      <w:r w:rsidRPr="00CA05C6">
        <w:rPr>
          <w:rFonts w:ascii="Cambria" w:hAnsi="Cambria" w:cs="Arial"/>
        </w:rPr>
        <w:t xml:space="preserve">The </w:t>
      </w:r>
      <w:r w:rsidR="001537FE" w:rsidRPr="00CA05C6">
        <w:rPr>
          <w:rFonts w:ascii="Cambria" w:hAnsi="Cambria" w:cs="Arial"/>
        </w:rPr>
        <w:t>Competency</w:t>
      </w:r>
      <w:r w:rsidR="00925972" w:rsidRPr="00CA05C6">
        <w:rPr>
          <w:rFonts w:ascii="Cambria" w:hAnsi="Cambria" w:cs="Arial"/>
        </w:rPr>
        <w:t xml:space="preserve"> Assessment </w:t>
      </w:r>
      <w:r w:rsidRPr="00CA05C6">
        <w:rPr>
          <w:rFonts w:ascii="Cambria" w:hAnsi="Cambria" w:cs="Arial"/>
        </w:rPr>
        <w:t xml:space="preserve">Panel will explore with the candidate </w:t>
      </w:r>
      <w:r w:rsidR="00AD18C5">
        <w:rPr>
          <w:rFonts w:ascii="Cambria" w:hAnsi="Cambria" w:cs="Arial"/>
        </w:rPr>
        <w:t>their</w:t>
      </w:r>
      <w:r w:rsidRPr="00CA05C6">
        <w:rPr>
          <w:rFonts w:ascii="Cambria" w:hAnsi="Cambria" w:cs="Arial"/>
        </w:rPr>
        <w:t xml:space="preserve"> understanding of Lutheran theology and commitment to the teachings of this church. Based on this assessment, a plan of study will be developed that strengthens the basic competencies needed for ministry and mission in this church.</w:t>
      </w:r>
    </w:p>
    <w:p w14:paraId="55C60C8A" w14:textId="77777777" w:rsidR="00490F79" w:rsidRPr="00CA05C6" w:rsidRDefault="00490F79" w:rsidP="00F32BDE">
      <w:pPr>
        <w:autoSpaceDE w:val="0"/>
        <w:autoSpaceDN w:val="0"/>
        <w:adjustRightInd w:val="0"/>
        <w:jc w:val="both"/>
        <w:rPr>
          <w:rFonts w:ascii="Cambria" w:hAnsi="Cambria" w:cs="Arial"/>
          <w:b/>
          <w:bCs/>
          <w:i/>
        </w:rPr>
      </w:pPr>
      <w:r w:rsidRPr="00CA05C6">
        <w:rPr>
          <w:rFonts w:ascii="Cambria" w:hAnsi="Cambria" w:cs="Arial"/>
          <w:b/>
          <w:bCs/>
          <w:i/>
        </w:rPr>
        <w:lastRenderedPageBreak/>
        <w:t xml:space="preserve">Competencies for Ministry and Mission Examined by the </w:t>
      </w:r>
      <w:r w:rsidR="00925972" w:rsidRPr="00CA05C6">
        <w:rPr>
          <w:rFonts w:ascii="Cambria" w:hAnsi="Cambria" w:cs="Arial"/>
          <w:b/>
          <w:bCs/>
          <w:i/>
        </w:rPr>
        <w:t>CAP</w:t>
      </w:r>
    </w:p>
    <w:p w14:paraId="29DBF728" w14:textId="77777777" w:rsidR="00490F79" w:rsidRPr="00CA05C6" w:rsidRDefault="00490F79" w:rsidP="00F32BDE">
      <w:pPr>
        <w:autoSpaceDE w:val="0"/>
        <w:autoSpaceDN w:val="0"/>
        <w:adjustRightInd w:val="0"/>
        <w:jc w:val="both"/>
        <w:rPr>
          <w:rFonts w:ascii="Cambria" w:hAnsi="Cambria" w:cs="Arial"/>
        </w:rPr>
      </w:pPr>
      <w:r w:rsidRPr="00CA05C6">
        <w:rPr>
          <w:rFonts w:ascii="Cambria" w:hAnsi="Cambria" w:cs="Arial"/>
        </w:rPr>
        <w:t xml:space="preserve">The </w:t>
      </w:r>
      <w:r w:rsidR="001537FE" w:rsidRPr="00CA05C6">
        <w:rPr>
          <w:rFonts w:ascii="Cambria" w:hAnsi="Cambria" w:cs="Arial"/>
        </w:rPr>
        <w:t>Competency</w:t>
      </w:r>
      <w:r w:rsidR="00925972" w:rsidRPr="00CA05C6">
        <w:rPr>
          <w:rFonts w:ascii="Cambria" w:hAnsi="Cambria" w:cs="Arial"/>
        </w:rPr>
        <w:t xml:space="preserve"> Assessment Panel’s </w:t>
      </w:r>
      <w:r w:rsidRPr="00CA05C6">
        <w:rPr>
          <w:rFonts w:ascii="Cambria" w:hAnsi="Cambria" w:cs="Arial"/>
        </w:rPr>
        <w:t xml:space="preserve">evaluation of a candidate’s competency for </w:t>
      </w:r>
      <w:r w:rsidR="00106700">
        <w:rPr>
          <w:rFonts w:ascii="Cambria" w:hAnsi="Cambria" w:cs="Arial"/>
        </w:rPr>
        <w:t xml:space="preserve">rostered </w:t>
      </w:r>
      <w:r w:rsidRPr="00CA05C6">
        <w:rPr>
          <w:rFonts w:ascii="Cambria" w:hAnsi="Cambria" w:cs="Arial"/>
        </w:rPr>
        <w:t xml:space="preserve">ministry includes assessment of an understanding of Lutheran identity as witnessed within the candidate’s context, as well as an ability to integrate the basic competencies necessary for </w:t>
      </w:r>
      <w:r w:rsidR="00106700">
        <w:rPr>
          <w:rFonts w:ascii="Cambria" w:hAnsi="Cambria" w:cs="Arial"/>
        </w:rPr>
        <w:t xml:space="preserve">rostered </w:t>
      </w:r>
      <w:r w:rsidRPr="00CA05C6">
        <w:rPr>
          <w:rFonts w:ascii="Cambria" w:hAnsi="Cambria" w:cs="Arial"/>
        </w:rPr>
        <w:t>service in the ELCA. Those include:</w:t>
      </w:r>
    </w:p>
    <w:p w14:paraId="76A57805" w14:textId="77777777" w:rsidR="00490F79" w:rsidRPr="00CA05C6" w:rsidRDefault="00490F79" w:rsidP="00F32BDE">
      <w:pPr>
        <w:numPr>
          <w:ilvl w:val="0"/>
          <w:numId w:val="4"/>
        </w:numPr>
        <w:autoSpaceDE w:val="0"/>
        <w:autoSpaceDN w:val="0"/>
        <w:adjustRightInd w:val="0"/>
        <w:jc w:val="both"/>
        <w:rPr>
          <w:rFonts w:ascii="Cambria" w:hAnsi="Cambria" w:cs="Arial"/>
        </w:rPr>
      </w:pPr>
      <w:r w:rsidRPr="00CA05C6">
        <w:rPr>
          <w:rFonts w:ascii="Cambria" w:hAnsi="Cambria" w:cs="Arial"/>
        </w:rPr>
        <w:t>biblical knowledge and understanding</w:t>
      </w:r>
    </w:p>
    <w:p w14:paraId="44FA4463" w14:textId="77777777" w:rsidR="00490F79" w:rsidRPr="00CA05C6" w:rsidRDefault="00490F79" w:rsidP="00F32BDE">
      <w:pPr>
        <w:numPr>
          <w:ilvl w:val="0"/>
          <w:numId w:val="4"/>
        </w:numPr>
        <w:autoSpaceDE w:val="0"/>
        <w:autoSpaceDN w:val="0"/>
        <w:adjustRightInd w:val="0"/>
        <w:jc w:val="both"/>
        <w:rPr>
          <w:rFonts w:ascii="Cambria" w:hAnsi="Cambria" w:cs="Arial"/>
        </w:rPr>
      </w:pPr>
      <w:r w:rsidRPr="00CA05C6">
        <w:rPr>
          <w:rFonts w:ascii="Cambria" w:hAnsi="Cambria" w:cs="Arial"/>
        </w:rPr>
        <w:t>basic understanding of theology/ethics</w:t>
      </w:r>
    </w:p>
    <w:p w14:paraId="501E6B72" w14:textId="77777777" w:rsidR="00490F79" w:rsidRPr="00CA05C6" w:rsidRDefault="00490F79" w:rsidP="00F32BDE">
      <w:pPr>
        <w:numPr>
          <w:ilvl w:val="0"/>
          <w:numId w:val="4"/>
        </w:numPr>
        <w:autoSpaceDE w:val="0"/>
        <w:autoSpaceDN w:val="0"/>
        <w:adjustRightInd w:val="0"/>
        <w:jc w:val="both"/>
        <w:rPr>
          <w:rFonts w:ascii="Cambria" w:hAnsi="Cambria" w:cs="Arial"/>
        </w:rPr>
      </w:pPr>
      <w:r w:rsidRPr="00CA05C6">
        <w:rPr>
          <w:rFonts w:ascii="Cambria" w:hAnsi="Cambria" w:cs="Arial"/>
        </w:rPr>
        <w:t>knowledge of Christianity in the United States</w:t>
      </w:r>
    </w:p>
    <w:p w14:paraId="3A0CDA51" w14:textId="77777777" w:rsidR="00490F79" w:rsidRPr="00CA05C6" w:rsidRDefault="00490F79" w:rsidP="00F32BDE">
      <w:pPr>
        <w:numPr>
          <w:ilvl w:val="0"/>
          <w:numId w:val="4"/>
        </w:numPr>
        <w:autoSpaceDE w:val="0"/>
        <w:autoSpaceDN w:val="0"/>
        <w:adjustRightInd w:val="0"/>
        <w:jc w:val="both"/>
        <w:rPr>
          <w:rFonts w:ascii="Cambria" w:hAnsi="Cambria" w:cs="Arial"/>
        </w:rPr>
      </w:pPr>
      <w:r w:rsidRPr="00CA05C6">
        <w:rPr>
          <w:rFonts w:ascii="Cambria" w:hAnsi="Cambria" w:cs="Arial"/>
        </w:rPr>
        <w:t>ability to understand and communicate the teachings of the Lutheran church</w:t>
      </w:r>
    </w:p>
    <w:p w14:paraId="1A203077" w14:textId="77777777" w:rsidR="00490F79" w:rsidRPr="00CA05C6" w:rsidRDefault="00490F79" w:rsidP="00F32BDE">
      <w:pPr>
        <w:numPr>
          <w:ilvl w:val="0"/>
          <w:numId w:val="4"/>
        </w:numPr>
        <w:autoSpaceDE w:val="0"/>
        <w:autoSpaceDN w:val="0"/>
        <w:adjustRightInd w:val="0"/>
        <w:jc w:val="both"/>
        <w:rPr>
          <w:rFonts w:ascii="Cambria" w:hAnsi="Cambria" w:cs="Arial"/>
        </w:rPr>
      </w:pPr>
      <w:r w:rsidRPr="00CA05C6">
        <w:rPr>
          <w:rFonts w:ascii="Cambria" w:hAnsi="Cambria" w:cs="Arial"/>
        </w:rPr>
        <w:t>evangelism/stewardship/worship</w:t>
      </w:r>
    </w:p>
    <w:p w14:paraId="5FF0134E" w14:textId="77777777" w:rsidR="00490F79" w:rsidRPr="00CA05C6" w:rsidRDefault="00490F79" w:rsidP="00F32BDE">
      <w:pPr>
        <w:numPr>
          <w:ilvl w:val="0"/>
          <w:numId w:val="4"/>
        </w:numPr>
        <w:autoSpaceDE w:val="0"/>
        <w:autoSpaceDN w:val="0"/>
        <w:adjustRightInd w:val="0"/>
        <w:jc w:val="both"/>
        <w:rPr>
          <w:rFonts w:ascii="Cambria" w:hAnsi="Cambria" w:cs="Arial"/>
        </w:rPr>
      </w:pPr>
      <w:r w:rsidRPr="00CA05C6">
        <w:rPr>
          <w:rFonts w:ascii="Cambria" w:hAnsi="Cambria" w:cs="Arial"/>
        </w:rPr>
        <w:t>pastoral care skills</w:t>
      </w:r>
    </w:p>
    <w:p w14:paraId="18217B85" w14:textId="77777777" w:rsidR="00490F79" w:rsidRPr="00CA05C6" w:rsidRDefault="00490F79" w:rsidP="00F32BDE">
      <w:pPr>
        <w:numPr>
          <w:ilvl w:val="0"/>
          <w:numId w:val="4"/>
        </w:numPr>
        <w:autoSpaceDE w:val="0"/>
        <w:autoSpaceDN w:val="0"/>
        <w:adjustRightInd w:val="0"/>
        <w:jc w:val="both"/>
        <w:rPr>
          <w:rFonts w:ascii="Cambria" w:hAnsi="Cambria" w:cs="Arial"/>
        </w:rPr>
      </w:pPr>
      <w:r w:rsidRPr="00CA05C6">
        <w:rPr>
          <w:rFonts w:ascii="Cambria" w:hAnsi="Cambria" w:cs="Arial"/>
        </w:rPr>
        <w:t>knowledge of ELCA church polity and ecclesiology</w:t>
      </w:r>
    </w:p>
    <w:p w14:paraId="578C4B2C" w14:textId="77777777" w:rsidR="008A2DB4" w:rsidRPr="00CA05C6" w:rsidRDefault="008A2DB4" w:rsidP="00F32BDE">
      <w:pPr>
        <w:autoSpaceDE w:val="0"/>
        <w:autoSpaceDN w:val="0"/>
        <w:adjustRightInd w:val="0"/>
        <w:jc w:val="both"/>
        <w:rPr>
          <w:rFonts w:ascii="Cambria" w:hAnsi="Cambria" w:cs="Arial"/>
        </w:rPr>
      </w:pPr>
    </w:p>
    <w:p w14:paraId="3C2CB71E" w14:textId="77777777" w:rsidR="00490F79" w:rsidRDefault="00490F79" w:rsidP="00F32BDE">
      <w:pPr>
        <w:autoSpaceDE w:val="0"/>
        <w:autoSpaceDN w:val="0"/>
        <w:adjustRightInd w:val="0"/>
        <w:jc w:val="both"/>
        <w:rPr>
          <w:rFonts w:ascii="Cambria" w:hAnsi="Cambria" w:cs="Arial"/>
        </w:rPr>
      </w:pPr>
      <w:r w:rsidRPr="00CA05C6">
        <w:rPr>
          <w:rFonts w:ascii="Cambria" w:hAnsi="Cambria" w:cs="Arial"/>
        </w:rPr>
        <w:t xml:space="preserve">The </w:t>
      </w:r>
      <w:r w:rsidR="001537FE" w:rsidRPr="00CA05C6">
        <w:rPr>
          <w:rFonts w:ascii="Cambria" w:hAnsi="Cambria" w:cs="Arial"/>
        </w:rPr>
        <w:t>Competency</w:t>
      </w:r>
      <w:r w:rsidR="00925972" w:rsidRPr="00CA05C6">
        <w:rPr>
          <w:rFonts w:ascii="Cambria" w:hAnsi="Cambria" w:cs="Arial"/>
        </w:rPr>
        <w:t xml:space="preserve"> Assessment Panel</w:t>
      </w:r>
      <w:r w:rsidRPr="00CA05C6">
        <w:rPr>
          <w:rFonts w:ascii="Cambria" w:hAnsi="Cambria" w:cs="Arial"/>
        </w:rPr>
        <w:t xml:space="preserve"> may consult with other partners to assist the candidate in identifying existing programs and resources available for meeting the requirements established by the panel. The program selected for the candidate will embrace the literary and religious contributions from the candidate’s own culture as well as reflect the rich diversity that exists in the church today. With seminary approval, some courses may provide </w:t>
      </w:r>
      <w:r w:rsidR="00DC0770" w:rsidRPr="00CA05C6">
        <w:rPr>
          <w:rFonts w:ascii="Cambria" w:hAnsi="Cambria" w:cs="Arial"/>
        </w:rPr>
        <w:t>advanced standing</w:t>
      </w:r>
      <w:r w:rsidRPr="00CA05C6">
        <w:rPr>
          <w:rFonts w:ascii="Cambria" w:hAnsi="Cambria" w:cs="Arial"/>
        </w:rPr>
        <w:t xml:space="preserve"> to be applied later towards a seminary degree program.</w:t>
      </w:r>
    </w:p>
    <w:p w14:paraId="1A79D577" w14:textId="77777777" w:rsidR="00106700" w:rsidRDefault="00106700" w:rsidP="00F32BDE">
      <w:pPr>
        <w:autoSpaceDE w:val="0"/>
        <w:autoSpaceDN w:val="0"/>
        <w:adjustRightInd w:val="0"/>
        <w:jc w:val="both"/>
        <w:rPr>
          <w:rFonts w:ascii="Cambria" w:hAnsi="Cambria" w:cs="Arial"/>
        </w:rPr>
      </w:pPr>
    </w:p>
    <w:p w14:paraId="4EFEE85B" w14:textId="77777777" w:rsidR="00106700" w:rsidRPr="00D15F7E" w:rsidRDefault="00106700" w:rsidP="00106700">
      <w:pPr>
        <w:numPr>
          <w:ilvl w:val="0"/>
          <w:numId w:val="36"/>
        </w:numPr>
        <w:autoSpaceDE w:val="0"/>
        <w:autoSpaceDN w:val="0"/>
        <w:adjustRightInd w:val="0"/>
        <w:jc w:val="both"/>
        <w:rPr>
          <w:rFonts w:ascii="Cambria" w:hAnsi="Cambria" w:cs="Arial"/>
          <w:b/>
          <w:bCs/>
          <w:color w:val="231F20"/>
          <w:u w:val="single"/>
        </w:rPr>
      </w:pPr>
      <w:r w:rsidRPr="00D15F7E">
        <w:rPr>
          <w:rFonts w:ascii="Cambria" w:hAnsi="Cambria" w:cs="Arial"/>
          <w:b/>
          <w:bCs/>
          <w:color w:val="231F20"/>
          <w:u w:val="single"/>
        </w:rPr>
        <w:t>Supervised Clinical Ministry</w:t>
      </w:r>
    </w:p>
    <w:p w14:paraId="2424D8C1" w14:textId="77777777" w:rsidR="00106700" w:rsidRDefault="00106700" w:rsidP="00106700">
      <w:pPr>
        <w:autoSpaceDE w:val="0"/>
        <w:autoSpaceDN w:val="0"/>
        <w:adjustRightInd w:val="0"/>
        <w:jc w:val="both"/>
        <w:rPr>
          <w:rFonts w:ascii="Cambria" w:hAnsi="Cambria" w:cs="Arial"/>
          <w:color w:val="231F20"/>
        </w:rPr>
      </w:pPr>
      <w:r w:rsidRPr="00D15F7E">
        <w:rPr>
          <w:rFonts w:ascii="Cambria" w:hAnsi="Cambria" w:cs="Arial"/>
          <w:color w:val="231F20"/>
        </w:rPr>
        <w:t>Clinical Pastoral Education (CPE) continues to be an important model for the development of pastoral care skills for ministry</w:t>
      </w:r>
      <w:r w:rsidR="002A5304">
        <w:rPr>
          <w:rFonts w:ascii="Cambria" w:hAnsi="Cambria" w:cs="Arial"/>
          <w:color w:val="231F20"/>
        </w:rPr>
        <w:t xml:space="preserve"> </w:t>
      </w:r>
      <w:r w:rsidRPr="00D15F7E">
        <w:rPr>
          <w:rFonts w:ascii="Cambria" w:hAnsi="Cambria" w:cs="Arial"/>
          <w:color w:val="231F20"/>
        </w:rPr>
        <w:t xml:space="preserve">and is expected of all candidates seeking </w:t>
      </w:r>
      <w:r w:rsidR="008E1A1F">
        <w:rPr>
          <w:rFonts w:ascii="Cambria" w:hAnsi="Cambria" w:cs="Arial"/>
          <w:color w:val="231F20"/>
        </w:rPr>
        <w:t>rostered ministry</w:t>
      </w:r>
      <w:r w:rsidRPr="00D15F7E">
        <w:rPr>
          <w:rFonts w:ascii="Cambria" w:hAnsi="Cambria" w:cs="Arial"/>
          <w:color w:val="231F20"/>
        </w:rPr>
        <w:t>. When the ministry being served would be negatively affected by the candidate’s absence, the Candidacy Committee may explore alternative programs that provide for the development of these pastoral care skills.</w:t>
      </w:r>
      <w:r>
        <w:rPr>
          <w:rFonts w:ascii="Cambria" w:hAnsi="Cambria" w:cs="Arial"/>
          <w:color w:val="231F20"/>
        </w:rPr>
        <w:t xml:space="preserve"> Any alternative program must meet the criteria and be approved by the synod and seminary program.</w:t>
      </w:r>
    </w:p>
    <w:p w14:paraId="349C3AF5" w14:textId="77777777" w:rsidR="00315CFC" w:rsidRDefault="00315CFC" w:rsidP="00106700">
      <w:pPr>
        <w:autoSpaceDE w:val="0"/>
        <w:autoSpaceDN w:val="0"/>
        <w:adjustRightInd w:val="0"/>
        <w:jc w:val="both"/>
        <w:rPr>
          <w:rFonts w:ascii="Cambria" w:hAnsi="Cambria" w:cs="Arial"/>
          <w:color w:val="231F20"/>
        </w:rPr>
      </w:pPr>
    </w:p>
    <w:p w14:paraId="688E907C" w14:textId="4BA5FA72" w:rsidR="00315CFC" w:rsidRPr="005B2A70" w:rsidRDefault="00315CFC" w:rsidP="00315CFC">
      <w:pPr>
        <w:jc w:val="both"/>
        <w:rPr>
          <w:rFonts w:ascii="Cambria" w:hAnsi="Cambria" w:cs="Arial"/>
        </w:rPr>
      </w:pPr>
      <w:r>
        <w:rPr>
          <w:rFonts w:ascii="Cambria" w:hAnsi="Cambria" w:cs="Arial"/>
        </w:rPr>
        <w:t>CPE</w:t>
      </w:r>
      <w:r w:rsidRPr="005B2A70">
        <w:rPr>
          <w:rFonts w:ascii="Cambria" w:hAnsi="Cambria" w:cs="Arial"/>
        </w:rPr>
        <w:t xml:space="preserve"> is a method of theological education whereby a student learns pastoral skills under the direct supervision of a certified chaplain and in a process of group reflection. CPE provides a learning environment for the development of sensitivity to theological and psychological concerns of persons in crisis and offers a nurturing milieu for growth in self-understanding and pastoral identity on the part of the student. </w:t>
      </w:r>
      <w:r w:rsidRPr="005B2A70">
        <w:rPr>
          <w:rFonts w:ascii="Cambria" w:hAnsi="Cambria" w:cs="Arial"/>
          <w:spacing w:val="-3"/>
        </w:rPr>
        <w:t xml:space="preserve">The primary learning group usually consists of five to seven students and </w:t>
      </w:r>
      <w:r w:rsidR="009551BA">
        <w:rPr>
          <w:rFonts w:ascii="Cambria" w:hAnsi="Cambria" w:cs="Arial"/>
          <w:spacing w:val="-3"/>
        </w:rPr>
        <w:t>one</w:t>
      </w:r>
      <w:r w:rsidRPr="005B2A70">
        <w:rPr>
          <w:rFonts w:ascii="Cambria" w:hAnsi="Cambria" w:cs="Arial"/>
          <w:spacing w:val="-3"/>
        </w:rPr>
        <w:t xml:space="preserve"> trained </w:t>
      </w:r>
      <w:r w:rsidR="009551BA">
        <w:rPr>
          <w:rFonts w:ascii="Cambria" w:hAnsi="Cambria" w:cs="Arial"/>
          <w:spacing w:val="-3"/>
        </w:rPr>
        <w:t>c</w:t>
      </w:r>
      <w:r w:rsidRPr="005B2A70">
        <w:rPr>
          <w:rFonts w:ascii="Cambria" w:hAnsi="Cambria" w:cs="Arial"/>
          <w:spacing w:val="-3"/>
        </w:rPr>
        <w:t>haplain</w:t>
      </w:r>
      <w:r w:rsidR="009551BA">
        <w:rPr>
          <w:rFonts w:ascii="Cambria" w:hAnsi="Cambria" w:cs="Arial"/>
          <w:spacing w:val="-3"/>
        </w:rPr>
        <w:t xml:space="preserve"> supervisor who is an ACPE Certified Educator</w:t>
      </w:r>
      <w:r w:rsidRPr="005B2A70">
        <w:rPr>
          <w:rFonts w:ascii="Cambria" w:hAnsi="Cambria" w:cs="Arial"/>
          <w:spacing w:val="-3"/>
        </w:rPr>
        <w:t>.</w:t>
      </w:r>
    </w:p>
    <w:p w14:paraId="4049C9D3" w14:textId="77777777" w:rsidR="00315CFC" w:rsidRPr="005B2A70" w:rsidRDefault="00315CFC" w:rsidP="00315CFC">
      <w:pPr>
        <w:tabs>
          <w:tab w:val="left" w:pos="-720"/>
        </w:tabs>
        <w:suppressAutoHyphens/>
        <w:jc w:val="both"/>
        <w:rPr>
          <w:rFonts w:ascii="Cambria" w:hAnsi="Cambria" w:cs="Arial"/>
          <w:spacing w:val="-3"/>
        </w:rPr>
      </w:pPr>
    </w:p>
    <w:p w14:paraId="69D08941" w14:textId="023EB6DA" w:rsidR="00315CFC" w:rsidRPr="005B2A70" w:rsidRDefault="00315CFC" w:rsidP="00315CFC">
      <w:pPr>
        <w:tabs>
          <w:tab w:val="left" w:pos="-720"/>
        </w:tabs>
        <w:suppressAutoHyphens/>
        <w:jc w:val="both"/>
        <w:rPr>
          <w:rFonts w:ascii="Cambria" w:hAnsi="Cambria" w:cs="Arial"/>
          <w:spacing w:val="-3"/>
        </w:rPr>
      </w:pPr>
      <w:r w:rsidRPr="005B2A70">
        <w:rPr>
          <w:rFonts w:ascii="Cambria" w:hAnsi="Cambria" w:cs="Arial"/>
          <w:spacing w:val="-3"/>
        </w:rPr>
        <w:t xml:space="preserve">Typically, CPE occurs in a clinical setting, such as a general medical hospital, psychiatric hospital or correctional institution. Some congregational-based </w:t>
      </w:r>
      <w:r w:rsidR="00D22CD0">
        <w:rPr>
          <w:rFonts w:ascii="Cambria" w:hAnsi="Cambria" w:cs="Arial"/>
          <w:spacing w:val="-3"/>
        </w:rPr>
        <w:t xml:space="preserve">or virtual </w:t>
      </w:r>
      <w:r w:rsidRPr="005B2A70">
        <w:rPr>
          <w:rFonts w:ascii="Cambria" w:hAnsi="Cambria" w:cs="Arial"/>
          <w:spacing w:val="-3"/>
        </w:rPr>
        <w:t>programs are also available. Many CPE programs require full-time involvement (five days a week, eight hours a day, for eleven weeks) plus on-call duty. Some part-time, extended</w:t>
      </w:r>
      <w:r w:rsidR="00C71F97">
        <w:rPr>
          <w:rFonts w:ascii="Cambria" w:hAnsi="Cambria" w:cs="Arial"/>
          <w:spacing w:val="-3"/>
        </w:rPr>
        <w:t xml:space="preserve"> </w:t>
      </w:r>
      <w:r w:rsidRPr="005B2A70">
        <w:rPr>
          <w:rFonts w:ascii="Cambria" w:hAnsi="Cambria" w:cs="Arial"/>
          <w:spacing w:val="-3"/>
        </w:rPr>
        <w:t xml:space="preserve">programs are also available, which allow TEEM candidates to combine clinical experience and parish service. </w:t>
      </w:r>
      <w:r>
        <w:rPr>
          <w:rFonts w:ascii="Cambria" w:hAnsi="Cambria" w:cs="Arial"/>
          <w:spacing w:val="-3"/>
        </w:rPr>
        <w:t>Extended units</w:t>
      </w:r>
      <w:r w:rsidR="00CF2B5A">
        <w:rPr>
          <w:rFonts w:ascii="Cambria" w:hAnsi="Cambria" w:cs="Arial"/>
          <w:spacing w:val="-3"/>
        </w:rPr>
        <w:t xml:space="preserve"> often </w:t>
      </w:r>
      <w:r w:rsidR="008A0A17">
        <w:rPr>
          <w:rFonts w:ascii="Cambria" w:hAnsi="Cambria" w:cs="Arial"/>
          <w:spacing w:val="-3"/>
        </w:rPr>
        <w:t xml:space="preserve">provide the </w:t>
      </w:r>
      <w:r w:rsidR="00CF2B5A">
        <w:rPr>
          <w:rFonts w:ascii="Cambria" w:hAnsi="Cambria" w:cs="Arial"/>
          <w:spacing w:val="-3"/>
        </w:rPr>
        <w:t xml:space="preserve">best </w:t>
      </w:r>
      <w:r>
        <w:rPr>
          <w:rFonts w:ascii="Cambria" w:hAnsi="Cambria" w:cs="Arial"/>
          <w:spacing w:val="-3"/>
        </w:rPr>
        <w:t>fit for TEEM candidates.</w:t>
      </w:r>
    </w:p>
    <w:p w14:paraId="002E6825" w14:textId="77777777" w:rsidR="00315CFC" w:rsidRPr="005B2A70" w:rsidRDefault="00315CFC" w:rsidP="00315CFC">
      <w:pPr>
        <w:tabs>
          <w:tab w:val="left" w:pos="-720"/>
        </w:tabs>
        <w:suppressAutoHyphens/>
        <w:jc w:val="both"/>
        <w:rPr>
          <w:rFonts w:ascii="Cambria" w:hAnsi="Cambria" w:cs="Arial"/>
          <w:spacing w:val="-3"/>
        </w:rPr>
      </w:pPr>
    </w:p>
    <w:p w14:paraId="0F5E0BA4" w14:textId="3DA5EAFD" w:rsidR="00315CFC" w:rsidRDefault="00315CFC" w:rsidP="00315CFC">
      <w:pPr>
        <w:tabs>
          <w:tab w:val="left" w:pos="-720"/>
        </w:tabs>
        <w:suppressAutoHyphens/>
        <w:jc w:val="both"/>
        <w:rPr>
          <w:rFonts w:ascii="Cambria" w:hAnsi="Cambria" w:cs="Arial"/>
          <w:spacing w:val="-3"/>
        </w:rPr>
      </w:pPr>
      <w:r w:rsidRPr="005B2A70">
        <w:rPr>
          <w:rFonts w:ascii="Cambria" w:hAnsi="Cambria" w:cs="Arial"/>
          <w:spacing w:val="-3"/>
        </w:rPr>
        <w:t xml:space="preserve">TEEM candidates are expected to locate and enroll in a certified CPE program in proximity to their own ministry setting.  Assistance is generally available through synodical candidacy committees, and information is available on the CPE website at </w:t>
      </w:r>
      <w:hyperlink r:id="rId19" w:history="1">
        <w:r w:rsidRPr="005B2A70">
          <w:rPr>
            <w:rStyle w:val="Hyperlink"/>
            <w:rFonts w:ascii="Cambria" w:hAnsi="Cambria" w:cs="Arial"/>
            <w:spacing w:val="-3"/>
          </w:rPr>
          <w:t>www.acpe.edu</w:t>
        </w:r>
      </w:hyperlink>
      <w:r>
        <w:rPr>
          <w:rFonts w:ascii="Cambria" w:hAnsi="Cambria" w:cs="Arial"/>
          <w:spacing w:val="-3"/>
        </w:rPr>
        <w:t xml:space="preserve"> or check </w:t>
      </w:r>
      <w:hyperlink r:id="rId20" w:history="1">
        <w:r w:rsidRPr="00402B0D">
          <w:rPr>
            <w:rStyle w:val="Hyperlink"/>
            <w:rFonts w:ascii="Cambria" w:hAnsi="Cambria" w:cs="Arial"/>
            <w:spacing w:val="-3"/>
          </w:rPr>
          <w:t>www.wartburgseminary.edu</w:t>
        </w:r>
      </w:hyperlink>
      <w:r>
        <w:rPr>
          <w:rFonts w:ascii="Cambria" w:hAnsi="Cambria" w:cs="Arial"/>
          <w:spacing w:val="-3"/>
        </w:rPr>
        <w:t xml:space="preserve"> for CPW</w:t>
      </w:r>
      <w:r w:rsidR="001F12AC">
        <w:rPr>
          <w:rFonts w:ascii="Cambria" w:hAnsi="Cambria" w:cs="Arial"/>
          <w:spacing w:val="-3"/>
        </w:rPr>
        <w:t xml:space="preserve"> (</w:t>
      </w:r>
      <w:r w:rsidR="004D0806">
        <w:rPr>
          <w:rFonts w:ascii="Cambria" w:hAnsi="Cambria" w:cs="Arial"/>
          <w:spacing w:val="-3"/>
        </w:rPr>
        <w:t>Clinical Program of Wartburg)</w:t>
      </w:r>
      <w:r>
        <w:rPr>
          <w:rFonts w:ascii="Cambria" w:hAnsi="Cambria" w:cs="Arial"/>
          <w:spacing w:val="-3"/>
        </w:rPr>
        <w:t xml:space="preserve"> information.</w:t>
      </w:r>
    </w:p>
    <w:p w14:paraId="220AE230" w14:textId="77777777" w:rsidR="00106700" w:rsidRPr="00106700" w:rsidRDefault="00106700" w:rsidP="00F32BDE">
      <w:pPr>
        <w:autoSpaceDE w:val="0"/>
        <w:autoSpaceDN w:val="0"/>
        <w:adjustRightInd w:val="0"/>
        <w:jc w:val="both"/>
        <w:rPr>
          <w:rFonts w:ascii="Cambria" w:hAnsi="Cambria" w:cs="Arial"/>
          <w:color w:val="231F20"/>
        </w:rPr>
      </w:pPr>
      <w:r>
        <w:rPr>
          <w:rFonts w:ascii="Cambria" w:hAnsi="Cambria" w:cs="Arial"/>
          <w:color w:val="231F20"/>
        </w:rPr>
        <w:lastRenderedPageBreak/>
        <w:t>Wartburg Theological Seminary does offer</w:t>
      </w:r>
      <w:r w:rsidR="008E1A1F">
        <w:rPr>
          <w:rFonts w:ascii="Cambria" w:hAnsi="Cambria" w:cs="Arial"/>
          <w:color w:val="231F20"/>
        </w:rPr>
        <w:t xml:space="preserve"> </w:t>
      </w:r>
      <w:r>
        <w:rPr>
          <w:rFonts w:ascii="Cambria" w:hAnsi="Cambria" w:cs="Arial"/>
          <w:color w:val="231F20"/>
        </w:rPr>
        <w:t xml:space="preserve">an alternative clinical program called the Clinical Program of Wartburg (CPW). This alternative program is by application only, with a limited number of students selected each time. </w:t>
      </w:r>
      <w:r w:rsidRPr="00FB1420">
        <w:rPr>
          <w:rFonts w:ascii="Cambria" w:hAnsi="Cambria" w:cs="Arial"/>
          <w:color w:val="231F20"/>
        </w:rPr>
        <w:t xml:space="preserve">This program </w:t>
      </w:r>
      <w:r>
        <w:rPr>
          <w:rFonts w:ascii="Cambria" w:hAnsi="Cambria" w:cs="Arial"/>
          <w:color w:val="231F20"/>
        </w:rPr>
        <w:t>is</w:t>
      </w:r>
      <w:r w:rsidRPr="00FB1420">
        <w:rPr>
          <w:rFonts w:ascii="Cambria" w:hAnsi="Cambria" w:cs="Arial"/>
          <w:color w:val="231F20"/>
        </w:rPr>
        <w:t xml:space="preserve"> guided by ACPE standards, but adopted for this format as education that Wartburg is using in lieu of accredited CPE, for persons in special situations</w:t>
      </w:r>
      <w:r w:rsidR="008E1A1F">
        <w:rPr>
          <w:rFonts w:ascii="Cambria" w:hAnsi="Cambria" w:cs="Arial"/>
          <w:color w:val="231F20"/>
        </w:rPr>
        <w:t xml:space="preserve"> with permission of the candidate’s candidacy committee</w:t>
      </w:r>
      <w:r w:rsidRPr="00FB1420">
        <w:rPr>
          <w:rFonts w:ascii="Cambria" w:hAnsi="Cambria" w:cs="Arial"/>
          <w:color w:val="231F20"/>
        </w:rPr>
        <w:t xml:space="preserve">. All clinical experience will be done through visits made by the students in their local community, with weekly group interactions through interactive technology. The unit will begin with a mandatory formation retreat and end with a mandatory evaluation retreat. This program through Wartburg is not ACPE Accredited but </w:t>
      </w:r>
      <w:r w:rsidR="00315CFC">
        <w:rPr>
          <w:rFonts w:ascii="Cambria" w:hAnsi="Cambria" w:cs="Arial"/>
          <w:color w:val="231F20"/>
        </w:rPr>
        <w:t xml:space="preserve">is led by an ACPE accredited CPE supervisor. </w:t>
      </w:r>
      <w:r>
        <w:rPr>
          <w:rFonts w:ascii="Cambria" w:hAnsi="Cambria" w:cs="Arial"/>
          <w:color w:val="231F20"/>
        </w:rPr>
        <w:t>The CPW program typically goes for about 11 weeks.</w:t>
      </w:r>
    </w:p>
    <w:p w14:paraId="16940A4E" w14:textId="77777777" w:rsidR="00BF4790" w:rsidRPr="00CA05C6" w:rsidRDefault="00BF4790" w:rsidP="00F32BDE">
      <w:pPr>
        <w:autoSpaceDE w:val="0"/>
        <w:autoSpaceDN w:val="0"/>
        <w:adjustRightInd w:val="0"/>
        <w:jc w:val="both"/>
        <w:rPr>
          <w:rFonts w:ascii="Cambria" w:hAnsi="Cambria" w:cs="Arial"/>
        </w:rPr>
      </w:pPr>
    </w:p>
    <w:p w14:paraId="485C1506" w14:textId="77777777" w:rsidR="00BF4790" w:rsidRPr="00CA05C6" w:rsidRDefault="00BF4790" w:rsidP="00BF4790">
      <w:pPr>
        <w:numPr>
          <w:ilvl w:val="0"/>
          <w:numId w:val="36"/>
        </w:numPr>
        <w:autoSpaceDE w:val="0"/>
        <w:autoSpaceDN w:val="0"/>
        <w:adjustRightInd w:val="0"/>
        <w:jc w:val="both"/>
        <w:rPr>
          <w:rFonts w:ascii="Cambria" w:hAnsi="Cambria" w:cs="Arial"/>
          <w:b/>
          <w:bCs/>
          <w:u w:val="single"/>
        </w:rPr>
      </w:pPr>
      <w:r w:rsidRPr="00CA05C6">
        <w:rPr>
          <w:rFonts w:ascii="Cambria" w:hAnsi="Cambria" w:cs="Arial"/>
          <w:b/>
          <w:bCs/>
          <w:u w:val="single"/>
        </w:rPr>
        <w:t xml:space="preserve"> Endorsement</w:t>
      </w:r>
    </w:p>
    <w:p w14:paraId="0F9F53FC" w14:textId="65D8F3A1" w:rsidR="00BF4790" w:rsidRDefault="00BF4790" w:rsidP="00F32BDE">
      <w:pPr>
        <w:autoSpaceDE w:val="0"/>
        <w:autoSpaceDN w:val="0"/>
        <w:adjustRightInd w:val="0"/>
        <w:jc w:val="both"/>
        <w:rPr>
          <w:rFonts w:ascii="Cambria" w:hAnsi="Cambria" w:cs="Arial"/>
        </w:rPr>
      </w:pPr>
      <w:r w:rsidRPr="00CA05C6">
        <w:rPr>
          <w:rFonts w:ascii="Cambria" w:hAnsi="Cambria" w:cs="Arial"/>
        </w:rPr>
        <w:t>At the appropriate time, the Candidacy Committee will schedule an Endorsement Interview with the candidate and their academic advisor. This is typically scheduled at about halfway through the preparation process.</w:t>
      </w:r>
      <w:r w:rsidR="008E1A1F">
        <w:rPr>
          <w:rFonts w:ascii="Cambria" w:hAnsi="Cambria" w:cs="Arial"/>
        </w:rPr>
        <w:t xml:space="preserve"> This may also be in the form of a second CAP. Normally, the </w:t>
      </w:r>
      <w:r w:rsidR="007D3043">
        <w:rPr>
          <w:rFonts w:ascii="Cambria" w:hAnsi="Cambria" w:cs="Arial"/>
        </w:rPr>
        <w:t>E</w:t>
      </w:r>
      <w:r w:rsidR="008E1A1F">
        <w:rPr>
          <w:rFonts w:ascii="Cambria" w:hAnsi="Cambria" w:cs="Arial"/>
        </w:rPr>
        <w:t xml:space="preserve">ndorsement will follow CPE. The candidate will prepare the </w:t>
      </w:r>
      <w:r w:rsidR="009112AE">
        <w:rPr>
          <w:rFonts w:ascii="Cambria" w:hAnsi="Cambria" w:cs="Arial"/>
        </w:rPr>
        <w:t>E</w:t>
      </w:r>
      <w:r w:rsidR="008E1A1F">
        <w:rPr>
          <w:rFonts w:ascii="Cambria" w:hAnsi="Cambria" w:cs="Arial"/>
        </w:rPr>
        <w:t>ndorsement essay and provide this to a synod candidacy committee and seminary academic advisor.</w:t>
      </w:r>
    </w:p>
    <w:p w14:paraId="6E65A4FD" w14:textId="77777777" w:rsidR="00106700" w:rsidRDefault="00106700" w:rsidP="00F32BDE">
      <w:pPr>
        <w:autoSpaceDE w:val="0"/>
        <w:autoSpaceDN w:val="0"/>
        <w:adjustRightInd w:val="0"/>
        <w:jc w:val="both"/>
        <w:rPr>
          <w:rFonts w:ascii="Cambria" w:hAnsi="Cambria" w:cs="Arial"/>
        </w:rPr>
      </w:pPr>
    </w:p>
    <w:p w14:paraId="4C7771D3" w14:textId="77777777" w:rsidR="00106700" w:rsidRPr="00D15F7E" w:rsidRDefault="00106700" w:rsidP="00106700">
      <w:pPr>
        <w:numPr>
          <w:ilvl w:val="0"/>
          <w:numId w:val="36"/>
        </w:numPr>
        <w:autoSpaceDE w:val="0"/>
        <w:autoSpaceDN w:val="0"/>
        <w:adjustRightInd w:val="0"/>
        <w:jc w:val="both"/>
        <w:rPr>
          <w:rFonts w:ascii="Cambria" w:hAnsi="Cambria" w:cs="Arial"/>
          <w:b/>
          <w:bCs/>
          <w:color w:val="231F20"/>
          <w:u w:val="single"/>
        </w:rPr>
      </w:pPr>
      <w:r w:rsidRPr="00D15F7E">
        <w:rPr>
          <w:rFonts w:ascii="Cambria" w:hAnsi="Cambria" w:cs="Arial"/>
          <w:b/>
          <w:bCs/>
          <w:color w:val="231F20"/>
          <w:u w:val="single"/>
        </w:rPr>
        <w:t>Internship</w:t>
      </w:r>
    </w:p>
    <w:p w14:paraId="1B4C0473" w14:textId="4E1DC984" w:rsidR="008E1A1F" w:rsidRDefault="00106700" w:rsidP="00F32BDE">
      <w:pPr>
        <w:autoSpaceDE w:val="0"/>
        <w:autoSpaceDN w:val="0"/>
        <w:adjustRightInd w:val="0"/>
        <w:jc w:val="both"/>
        <w:rPr>
          <w:rFonts w:ascii="Cambria" w:hAnsi="Cambria" w:cs="Arial"/>
          <w:color w:val="231F20"/>
        </w:rPr>
      </w:pPr>
      <w:r w:rsidRPr="00D15F7E">
        <w:rPr>
          <w:rFonts w:ascii="Cambria" w:hAnsi="Cambria" w:cs="Arial"/>
          <w:color w:val="231F20"/>
        </w:rPr>
        <w:t>The Candidacy Committee</w:t>
      </w:r>
      <w:r w:rsidR="008E1A1F">
        <w:rPr>
          <w:rFonts w:ascii="Cambria" w:hAnsi="Cambria" w:cs="Arial"/>
          <w:color w:val="231F20"/>
        </w:rPr>
        <w:t xml:space="preserve"> and ELCA seminary</w:t>
      </w:r>
      <w:r w:rsidRPr="00D15F7E">
        <w:rPr>
          <w:rFonts w:ascii="Cambria" w:hAnsi="Cambria" w:cs="Arial"/>
          <w:color w:val="231F20"/>
        </w:rPr>
        <w:t xml:space="preserve">, in agreement with the candidate’s </w:t>
      </w:r>
      <w:r>
        <w:rPr>
          <w:rFonts w:ascii="Cambria" w:hAnsi="Cambria" w:cs="Arial"/>
          <w:color w:val="231F20"/>
        </w:rPr>
        <w:t>Competency</w:t>
      </w:r>
      <w:r w:rsidRPr="00D15F7E">
        <w:rPr>
          <w:rFonts w:ascii="Cambria" w:hAnsi="Cambria" w:cs="Arial"/>
          <w:color w:val="231F20"/>
        </w:rPr>
        <w:t xml:space="preserve"> Assessment Panel, will determine the timing and nature of the internship. </w:t>
      </w:r>
      <w:r w:rsidR="008E1A1F">
        <w:rPr>
          <w:rFonts w:ascii="Cambria" w:hAnsi="Cambria" w:cs="Arial"/>
          <w:color w:val="231F20"/>
        </w:rPr>
        <w:t xml:space="preserve">Typically, </w:t>
      </w:r>
      <w:r w:rsidR="00F93C19">
        <w:rPr>
          <w:rFonts w:ascii="Cambria" w:hAnsi="Cambria" w:cs="Arial"/>
          <w:color w:val="231F20"/>
        </w:rPr>
        <w:t xml:space="preserve">an </w:t>
      </w:r>
      <w:r w:rsidR="008E1A1F">
        <w:rPr>
          <w:rFonts w:ascii="Cambria" w:hAnsi="Cambria" w:cs="Arial"/>
          <w:color w:val="231F20"/>
        </w:rPr>
        <w:t>internship</w:t>
      </w:r>
      <w:r w:rsidRPr="00D15F7E">
        <w:rPr>
          <w:rFonts w:ascii="Cambria" w:hAnsi="Cambria" w:cs="Arial"/>
          <w:color w:val="231F20"/>
        </w:rPr>
        <w:t xml:space="preserve"> </w:t>
      </w:r>
      <w:r w:rsidR="00F93C19">
        <w:rPr>
          <w:rFonts w:ascii="Cambria" w:hAnsi="Cambria" w:cs="Arial"/>
          <w:color w:val="231F20"/>
        </w:rPr>
        <w:t xml:space="preserve">is </w:t>
      </w:r>
      <w:r w:rsidRPr="00D15F7E">
        <w:rPr>
          <w:rFonts w:ascii="Cambria" w:hAnsi="Cambria" w:cs="Arial"/>
          <w:color w:val="231F20"/>
        </w:rPr>
        <w:t>a supervised learning opportunity at the candidate</w:t>
      </w:r>
      <w:r>
        <w:rPr>
          <w:rFonts w:ascii="Cambria" w:hAnsi="Cambria" w:cs="Arial"/>
          <w:color w:val="231F20"/>
        </w:rPr>
        <w:t>’s ministry site</w:t>
      </w:r>
      <w:r w:rsidR="008E1A1F">
        <w:rPr>
          <w:rFonts w:ascii="Cambria" w:hAnsi="Cambria" w:cs="Arial"/>
          <w:color w:val="231F20"/>
        </w:rPr>
        <w:t xml:space="preserve">. </w:t>
      </w:r>
      <w:r w:rsidRPr="00D15F7E">
        <w:rPr>
          <w:rFonts w:ascii="Cambria" w:hAnsi="Cambria" w:cs="Arial"/>
          <w:color w:val="231F20"/>
        </w:rPr>
        <w:t xml:space="preserve">All internship supervisors should receive appropriate supervisory training from the </w:t>
      </w:r>
      <w:r w:rsidRPr="00452BA3">
        <w:rPr>
          <w:rFonts w:ascii="Cambria" w:hAnsi="Cambria" w:cs="Arial"/>
          <w:color w:val="231F20"/>
        </w:rPr>
        <w:t xml:space="preserve">seminary. </w:t>
      </w:r>
    </w:p>
    <w:p w14:paraId="67C8B33B" w14:textId="77777777" w:rsidR="00493E36" w:rsidRDefault="00493E36" w:rsidP="00F32BDE">
      <w:pPr>
        <w:autoSpaceDE w:val="0"/>
        <w:autoSpaceDN w:val="0"/>
        <w:adjustRightInd w:val="0"/>
        <w:jc w:val="both"/>
        <w:rPr>
          <w:rFonts w:ascii="Cambria" w:hAnsi="Cambria" w:cs="Arial"/>
          <w:color w:val="231F20"/>
        </w:rPr>
      </w:pPr>
    </w:p>
    <w:p w14:paraId="4E5362CE" w14:textId="7D2CA296" w:rsidR="008E1A1F" w:rsidRPr="00EC6F3C" w:rsidRDefault="008E1A1F" w:rsidP="00EC6F3C">
      <w:pPr>
        <w:autoSpaceDE w:val="0"/>
        <w:autoSpaceDN w:val="0"/>
        <w:adjustRightInd w:val="0"/>
        <w:jc w:val="both"/>
        <w:rPr>
          <w:rFonts w:ascii="Cambria" w:hAnsi="Cambria" w:cs="Arial"/>
          <w:color w:val="231F20"/>
        </w:rPr>
      </w:pPr>
      <w:r w:rsidRPr="005B2A70">
        <w:rPr>
          <w:rFonts w:ascii="Cambria" w:hAnsi="Cambria" w:cs="Arial"/>
        </w:rPr>
        <w:t xml:space="preserve">The Contextual Education office has prepared a separate TEEM Internship </w:t>
      </w:r>
      <w:r w:rsidR="002724E4">
        <w:rPr>
          <w:rFonts w:ascii="Cambria" w:hAnsi="Cambria" w:cs="Arial"/>
        </w:rPr>
        <w:t>Guide</w:t>
      </w:r>
      <w:r w:rsidR="00EC6F3C">
        <w:rPr>
          <w:rFonts w:ascii="Cambria" w:hAnsi="Cambria" w:cs="Arial"/>
          <w:color w:val="231F20"/>
        </w:rPr>
        <w:t xml:space="preserve"> which</w:t>
      </w:r>
      <w:r w:rsidR="00493E36">
        <w:rPr>
          <w:rFonts w:ascii="Cambria" w:hAnsi="Cambria" w:cs="Arial"/>
          <w:color w:val="231F20"/>
        </w:rPr>
        <w:t xml:space="preserve"> should be accessed before a student begins planning for </w:t>
      </w:r>
      <w:r w:rsidR="00493E36" w:rsidRPr="00452BA3">
        <w:rPr>
          <w:rFonts w:ascii="Cambria" w:hAnsi="Cambria" w:cs="Arial"/>
          <w:color w:val="231F20"/>
        </w:rPr>
        <w:t>internship</w:t>
      </w:r>
      <w:r w:rsidR="00EC6F3C">
        <w:rPr>
          <w:rFonts w:ascii="Cambria" w:hAnsi="Cambria" w:cs="Arial"/>
          <w:color w:val="231F20"/>
        </w:rPr>
        <w:t>, since t</w:t>
      </w:r>
      <w:r w:rsidRPr="005B2A70">
        <w:rPr>
          <w:rFonts w:ascii="Cambria" w:hAnsi="Cambria" w:cs="Arial"/>
        </w:rPr>
        <w:t xml:space="preserve">his section </w:t>
      </w:r>
      <w:r w:rsidR="006523E7">
        <w:rPr>
          <w:rFonts w:ascii="Cambria" w:hAnsi="Cambria" w:cs="Arial"/>
        </w:rPr>
        <w:t xml:space="preserve">about </w:t>
      </w:r>
      <w:r w:rsidR="001C5316">
        <w:rPr>
          <w:rFonts w:ascii="Cambria" w:hAnsi="Cambria" w:cs="Arial"/>
        </w:rPr>
        <w:t>i</w:t>
      </w:r>
      <w:r w:rsidR="00EC6F3C">
        <w:rPr>
          <w:rFonts w:ascii="Cambria" w:hAnsi="Cambria" w:cs="Arial"/>
        </w:rPr>
        <w:t xml:space="preserve">nternship </w:t>
      </w:r>
      <w:r w:rsidRPr="005B2A70">
        <w:rPr>
          <w:rFonts w:ascii="Cambria" w:hAnsi="Cambria" w:cs="Arial"/>
        </w:rPr>
        <w:t>provides just a brief overview</w:t>
      </w:r>
      <w:r w:rsidR="001C5316">
        <w:rPr>
          <w:rFonts w:ascii="Cambria" w:hAnsi="Cambria" w:cs="Arial"/>
        </w:rPr>
        <w:t>.</w:t>
      </w:r>
      <w:r>
        <w:rPr>
          <w:rFonts w:ascii="Cambria" w:hAnsi="Cambria" w:cs="Arial"/>
        </w:rPr>
        <w:t xml:space="preserve"> </w:t>
      </w:r>
      <w:r w:rsidR="006F50F1">
        <w:rPr>
          <w:rFonts w:ascii="Cambria" w:hAnsi="Cambria" w:cs="Arial"/>
        </w:rPr>
        <w:t>T</w:t>
      </w:r>
      <w:r w:rsidRPr="005B2A70">
        <w:rPr>
          <w:rFonts w:ascii="Cambria" w:hAnsi="Cambria" w:cs="Arial"/>
        </w:rPr>
        <w:t xml:space="preserve">he </w:t>
      </w:r>
      <w:hyperlink r:id="rId21" w:history="1">
        <w:r w:rsidRPr="00711A0F">
          <w:rPr>
            <w:rStyle w:val="Hyperlink"/>
            <w:rFonts w:ascii="Cambria" w:hAnsi="Cambria" w:cs="Arial"/>
          </w:rPr>
          <w:t>TEEM Internship</w:t>
        </w:r>
        <w:r w:rsidR="00331981">
          <w:rPr>
            <w:rStyle w:val="Hyperlink"/>
            <w:rFonts w:ascii="Cambria" w:hAnsi="Cambria" w:cs="Arial"/>
          </w:rPr>
          <w:t xml:space="preserve"> Guide</w:t>
        </w:r>
      </w:hyperlink>
      <w:r w:rsidR="00331981">
        <w:rPr>
          <w:rFonts w:ascii="Cambria" w:hAnsi="Cambria" w:cs="Arial"/>
        </w:rPr>
        <w:t xml:space="preserve"> </w:t>
      </w:r>
      <w:r w:rsidRPr="005B2A70">
        <w:rPr>
          <w:rFonts w:ascii="Cambria" w:hAnsi="Cambria" w:cs="Arial"/>
        </w:rPr>
        <w:t>is availabl</w:t>
      </w:r>
      <w:r>
        <w:rPr>
          <w:rFonts w:ascii="Cambria" w:hAnsi="Cambria" w:cs="Arial"/>
        </w:rPr>
        <w:t xml:space="preserve">e on the Seminary </w:t>
      </w:r>
      <w:r w:rsidRPr="005B2A70">
        <w:rPr>
          <w:rFonts w:ascii="Cambria" w:hAnsi="Cambria" w:cs="Arial"/>
        </w:rPr>
        <w:t>website as a PDF</w:t>
      </w:r>
      <w:r>
        <w:rPr>
          <w:rFonts w:ascii="Cambria" w:hAnsi="Cambria" w:cs="Arial"/>
        </w:rPr>
        <w:t xml:space="preserve"> on MyWTS or </w:t>
      </w:r>
      <w:hyperlink r:id="rId22" w:history="1">
        <w:r w:rsidRPr="00380D5B">
          <w:rPr>
            <w:rStyle w:val="Hyperlink"/>
            <w:rFonts w:ascii="Cambria" w:hAnsi="Cambria" w:cs="Arial"/>
          </w:rPr>
          <w:t>www.wartburgseminary.edu/academics/teem/</w:t>
        </w:r>
      </w:hyperlink>
      <w:r>
        <w:rPr>
          <w:rFonts w:ascii="Cambria" w:hAnsi="Cambria" w:cs="Arial"/>
        </w:rPr>
        <w:t>).</w:t>
      </w:r>
    </w:p>
    <w:p w14:paraId="7002470F" w14:textId="77777777" w:rsidR="008E1A1F" w:rsidRPr="005B2A70" w:rsidRDefault="008E1A1F" w:rsidP="008E1A1F">
      <w:pPr>
        <w:jc w:val="both"/>
        <w:rPr>
          <w:rFonts w:ascii="Cambria" w:hAnsi="Cambria" w:cs="Arial"/>
        </w:rPr>
      </w:pPr>
    </w:p>
    <w:p w14:paraId="226CFC91" w14:textId="03B98F45" w:rsidR="008E1A1F" w:rsidRPr="005B2A70" w:rsidRDefault="008E1A1F" w:rsidP="008E1A1F">
      <w:pPr>
        <w:jc w:val="both"/>
        <w:rPr>
          <w:rFonts w:ascii="Cambria" w:hAnsi="Cambria" w:cs="Arial"/>
        </w:rPr>
      </w:pPr>
      <w:r w:rsidRPr="005B2A70">
        <w:rPr>
          <w:rFonts w:ascii="Cambria" w:hAnsi="Cambria" w:cs="Arial"/>
        </w:rPr>
        <w:t>Internship</w:t>
      </w:r>
      <w:r>
        <w:rPr>
          <w:rFonts w:ascii="Cambria" w:hAnsi="Cambria" w:cs="Arial"/>
        </w:rPr>
        <w:t xml:space="preserve"> timing</w:t>
      </w:r>
      <w:r w:rsidRPr="005B2A70">
        <w:rPr>
          <w:rFonts w:ascii="Cambria" w:hAnsi="Cambria" w:cs="Arial"/>
        </w:rPr>
        <w:t xml:space="preserve"> for TEEM students </w:t>
      </w:r>
      <w:r>
        <w:rPr>
          <w:rFonts w:ascii="Cambria" w:hAnsi="Cambria" w:cs="Arial"/>
        </w:rPr>
        <w:t>is</w:t>
      </w:r>
      <w:r w:rsidR="004667F6">
        <w:rPr>
          <w:rFonts w:ascii="Cambria" w:hAnsi="Cambria" w:cs="Arial"/>
        </w:rPr>
        <w:t xml:space="preserve"> generally</w:t>
      </w:r>
      <w:r>
        <w:rPr>
          <w:rFonts w:ascii="Cambria" w:hAnsi="Cambria" w:cs="Arial"/>
        </w:rPr>
        <w:t xml:space="preserve"> determined at</w:t>
      </w:r>
      <w:r w:rsidRPr="005B2A70">
        <w:rPr>
          <w:rFonts w:ascii="Cambria" w:hAnsi="Cambria" w:cs="Arial"/>
        </w:rPr>
        <w:t xml:space="preserve"> the initial CAP.</w:t>
      </w:r>
    </w:p>
    <w:p w14:paraId="4A2212BA" w14:textId="77777777" w:rsidR="008E1A1F" w:rsidRPr="005B2A70" w:rsidRDefault="008E1A1F" w:rsidP="008E1A1F">
      <w:pPr>
        <w:jc w:val="both"/>
        <w:rPr>
          <w:rFonts w:ascii="Cambria" w:hAnsi="Cambria" w:cs="Arial"/>
        </w:rPr>
      </w:pPr>
    </w:p>
    <w:p w14:paraId="1835516C" w14:textId="4456BAB6" w:rsidR="008E1A1F" w:rsidRPr="005B2A70" w:rsidRDefault="008E1A1F" w:rsidP="008E1A1F">
      <w:pPr>
        <w:jc w:val="both"/>
        <w:rPr>
          <w:rFonts w:ascii="Cambria" w:hAnsi="Cambria" w:cs="Arial"/>
        </w:rPr>
      </w:pPr>
      <w:r w:rsidRPr="005B2A70">
        <w:rPr>
          <w:rFonts w:ascii="Cambria" w:hAnsi="Cambria" w:cs="Arial"/>
        </w:rPr>
        <w:t xml:space="preserve">The purpose of internship is to aid the formation of the candidate for ordained ministry through an intentional process of reflection and evaluation focused on particular learning goals identified in the internship </w:t>
      </w:r>
      <w:r w:rsidRPr="005B2A70">
        <w:rPr>
          <w:rFonts w:ascii="Cambria" w:hAnsi="Cambria" w:cs="Arial"/>
          <w:i/>
        </w:rPr>
        <w:t>Learning Service Agreement</w:t>
      </w:r>
      <w:r w:rsidRPr="005B2A70">
        <w:rPr>
          <w:rFonts w:ascii="Cambria" w:hAnsi="Cambria" w:cs="Arial"/>
        </w:rPr>
        <w:t xml:space="preserve"> (LSA). While interns provide important leadership for the mission of the congregations in which they serve, the primary focus of internship is </w:t>
      </w:r>
      <w:r w:rsidR="0098770A">
        <w:rPr>
          <w:rFonts w:ascii="Cambria" w:hAnsi="Cambria" w:cs="Arial"/>
        </w:rPr>
        <w:t xml:space="preserve">an intentional </w:t>
      </w:r>
      <w:r w:rsidR="00BA7E99">
        <w:rPr>
          <w:rFonts w:ascii="Cambria" w:hAnsi="Cambria" w:cs="Arial"/>
        </w:rPr>
        <w:t>action</w:t>
      </w:r>
      <w:r w:rsidR="001D7D31">
        <w:rPr>
          <w:rFonts w:ascii="Cambria" w:hAnsi="Cambria" w:cs="Arial"/>
        </w:rPr>
        <w:t>-</w:t>
      </w:r>
      <w:r w:rsidR="00BA7E99">
        <w:rPr>
          <w:rFonts w:ascii="Cambria" w:hAnsi="Cambria" w:cs="Arial"/>
        </w:rPr>
        <w:t xml:space="preserve">reflection model of </w:t>
      </w:r>
      <w:r w:rsidRPr="005B2A70">
        <w:rPr>
          <w:rFonts w:ascii="Cambria" w:hAnsi="Cambria" w:cs="Arial"/>
        </w:rPr>
        <w:t>learning on the part of the intern. Thus, congregations that serve as internship sites undertake a ministry of teaching, collaborating with synods and seminaries in the formation of a candidate for ordained ministry in the Church.</w:t>
      </w:r>
    </w:p>
    <w:p w14:paraId="50816CA2" w14:textId="77777777" w:rsidR="008E1A1F" w:rsidRPr="005B2A70" w:rsidRDefault="008E1A1F" w:rsidP="008E1A1F">
      <w:pPr>
        <w:jc w:val="both"/>
        <w:rPr>
          <w:rFonts w:ascii="Cambria" w:hAnsi="Cambria" w:cs="Arial"/>
        </w:rPr>
      </w:pPr>
    </w:p>
    <w:p w14:paraId="103158DF" w14:textId="04D9B467" w:rsidR="008E1A1F" w:rsidRPr="005B2A70" w:rsidRDefault="008E1A1F" w:rsidP="008E1A1F">
      <w:pPr>
        <w:jc w:val="both"/>
        <w:rPr>
          <w:rFonts w:ascii="Cambria" w:hAnsi="Cambria" w:cs="Arial"/>
        </w:rPr>
      </w:pPr>
      <w:r w:rsidRPr="005B2A70">
        <w:rPr>
          <w:rFonts w:ascii="Cambria" w:hAnsi="Cambria" w:cs="Arial"/>
        </w:rPr>
        <w:t xml:space="preserve">Because TEEM candidates provide pastoral ministry of Word and Sacrament </w:t>
      </w:r>
      <w:r w:rsidR="00A73FCF">
        <w:rPr>
          <w:rFonts w:ascii="Cambria" w:hAnsi="Cambria" w:cs="Arial"/>
        </w:rPr>
        <w:t xml:space="preserve">or a ministry of Word and Service </w:t>
      </w:r>
      <w:r w:rsidRPr="005B2A70">
        <w:rPr>
          <w:rFonts w:ascii="Cambria" w:hAnsi="Cambria" w:cs="Arial"/>
        </w:rPr>
        <w:t xml:space="preserve">within congregational ministry sites for which their candidacy is intended, TEEM internships normally occur within those same sites. When and where this happens, all parties involved—candidates, congregations, supervisors, synods, candidacy committees, and the seminary—must be very intentional to ensure that the integrity of the </w:t>
      </w:r>
      <w:r w:rsidRPr="005B2A70">
        <w:rPr>
          <w:rFonts w:ascii="Cambria" w:hAnsi="Cambria" w:cs="Arial"/>
        </w:rPr>
        <w:lastRenderedPageBreak/>
        <w:t>internship as a learning process for the candidate is realized. The period of internship requires a different character of relationship between a candidate and congregation(s) than that which will have become familiar prior to internship. TEEM candidates fulfill a pastoral role within the congregations they serve; during internship, congregations must learn to exercise a critical teaching role in relation to the candidate they have already come to regard as their pastor. The spiritual gifts affirmed in baptism—including wisdom, understanding, counsel and knowledge—are necessary on the part of congregational members as they undertake to help prepare the</w:t>
      </w:r>
      <w:r w:rsidR="00D03FF9">
        <w:rPr>
          <w:rFonts w:ascii="Cambria" w:hAnsi="Cambria" w:cs="Arial"/>
        </w:rPr>
        <w:t>ir intern for ordained pastoral leadership</w:t>
      </w:r>
      <w:r w:rsidR="005268CA">
        <w:rPr>
          <w:rFonts w:ascii="Cambria" w:hAnsi="Cambria" w:cs="Arial"/>
        </w:rPr>
        <w:t xml:space="preserve"> </w:t>
      </w:r>
      <w:r w:rsidR="009A105B">
        <w:rPr>
          <w:rFonts w:ascii="Cambria" w:hAnsi="Cambria" w:cs="Arial"/>
        </w:rPr>
        <w:t>and ministry</w:t>
      </w:r>
      <w:r w:rsidRPr="005B2A70">
        <w:rPr>
          <w:rFonts w:ascii="Cambria" w:hAnsi="Cambria" w:cs="Arial"/>
        </w:rPr>
        <w:t>.</w:t>
      </w:r>
    </w:p>
    <w:p w14:paraId="502B2A91" w14:textId="77777777" w:rsidR="008E1A1F" w:rsidRPr="005B2A70" w:rsidRDefault="008E1A1F" w:rsidP="008E1A1F">
      <w:pPr>
        <w:jc w:val="both"/>
        <w:rPr>
          <w:rFonts w:ascii="Cambria" w:hAnsi="Cambria" w:cs="Arial"/>
        </w:rPr>
      </w:pPr>
    </w:p>
    <w:p w14:paraId="230CE86D" w14:textId="77777777" w:rsidR="008E1A1F" w:rsidRPr="005B2A70" w:rsidRDefault="008E1A1F" w:rsidP="008E1A1F">
      <w:pPr>
        <w:jc w:val="both"/>
        <w:rPr>
          <w:rFonts w:ascii="Cambria" w:hAnsi="Cambria" w:cs="Arial"/>
        </w:rPr>
      </w:pPr>
      <w:r w:rsidRPr="005B2A70">
        <w:rPr>
          <w:rFonts w:ascii="Cambria" w:hAnsi="Cambria" w:cs="Arial"/>
        </w:rPr>
        <w:t>In some cases, sound judgment on the part of all parties involved may determine that a supplemental or alternative internship site be established in order better to help the candidate achieve desired learning goals. In such cases, the candidate’s ongoing ministry site will be provided with pastoral care during times of the candidate’s absence.</w:t>
      </w:r>
    </w:p>
    <w:p w14:paraId="413D58B7" w14:textId="77777777" w:rsidR="008E1A1F" w:rsidRPr="005B2A70" w:rsidRDefault="008E1A1F" w:rsidP="008E1A1F">
      <w:pPr>
        <w:jc w:val="both"/>
        <w:rPr>
          <w:rFonts w:ascii="Cambria" w:hAnsi="Cambria" w:cs="Arial"/>
        </w:rPr>
      </w:pPr>
    </w:p>
    <w:p w14:paraId="69814A61" w14:textId="7D66F53D" w:rsidR="008E1A1F" w:rsidRPr="005B2A70" w:rsidRDefault="008E1A1F" w:rsidP="008E1A1F">
      <w:pPr>
        <w:jc w:val="both"/>
        <w:rPr>
          <w:rFonts w:ascii="Cambria" w:hAnsi="Cambria" w:cs="Arial"/>
        </w:rPr>
      </w:pPr>
      <w:r w:rsidRPr="005B2A70">
        <w:rPr>
          <w:rFonts w:ascii="Cambria" w:hAnsi="Cambria" w:cs="Arial"/>
        </w:rPr>
        <w:t>TEEM internships will normally extend over a period of nine-twelve months</w:t>
      </w:r>
      <w:r w:rsidR="00403F00">
        <w:rPr>
          <w:rFonts w:ascii="Cambria" w:hAnsi="Cambria" w:cs="Arial"/>
        </w:rPr>
        <w:t xml:space="preserve"> </w:t>
      </w:r>
      <w:r w:rsidR="001A2FF0">
        <w:rPr>
          <w:rFonts w:ascii="Cambria" w:hAnsi="Cambria" w:cs="Arial"/>
        </w:rPr>
        <w:t>(a minimum of 1,000 hours for Word and Service candidates)</w:t>
      </w:r>
      <w:r w:rsidRPr="005B2A70">
        <w:rPr>
          <w:rFonts w:ascii="Cambria" w:hAnsi="Cambria" w:cs="Arial"/>
        </w:rPr>
        <w:t>. Formal evaluations are conducted and completed at midterm and at the end of the internship.</w:t>
      </w:r>
    </w:p>
    <w:p w14:paraId="200F6CA4" w14:textId="77777777" w:rsidR="008E1A1F" w:rsidRPr="005B2A70" w:rsidRDefault="008E1A1F" w:rsidP="008E1A1F">
      <w:pPr>
        <w:jc w:val="both"/>
        <w:rPr>
          <w:rFonts w:ascii="Cambria" w:hAnsi="Cambria" w:cs="Arial"/>
        </w:rPr>
      </w:pPr>
    </w:p>
    <w:p w14:paraId="0AC79DA8" w14:textId="2CE843FD" w:rsidR="00106700" w:rsidRDefault="008E1A1F" w:rsidP="00315CFC">
      <w:pPr>
        <w:jc w:val="both"/>
        <w:rPr>
          <w:rFonts w:ascii="Cambria" w:hAnsi="Cambria" w:cs="Arial"/>
        </w:rPr>
      </w:pPr>
      <w:r w:rsidRPr="005B2A70">
        <w:rPr>
          <w:rFonts w:ascii="Cambria" w:hAnsi="Cambria" w:cs="Arial"/>
        </w:rPr>
        <w:t>Wartburg Seminary strongly recommend</w:t>
      </w:r>
      <w:r w:rsidR="00921102">
        <w:rPr>
          <w:rFonts w:ascii="Cambria" w:hAnsi="Cambria" w:cs="Arial"/>
        </w:rPr>
        <w:t>s</w:t>
      </w:r>
      <w:r w:rsidRPr="005B2A70">
        <w:rPr>
          <w:rFonts w:ascii="Cambria" w:hAnsi="Cambria" w:cs="Arial"/>
        </w:rPr>
        <w:t xml:space="preserve"> that the internship supervisor shall be someone other than the TEEM pastor mentor.  </w:t>
      </w:r>
    </w:p>
    <w:p w14:paraId="26F7F3D9" w14:textId="77777777" w:rsidR="00ED4411" w:rsidRDefault="00ED4411" w:rsidP="00F32BDE">
      <w:pPr>
        <w:autoSpaceDE w:val="0"/>
        <w:autoSpaceDN w:val="0"/>
        <w:adjustRightInd w:val="0"/>
        <w:jc w:val="both"/>
        <w:rPr>
          <w:rFonts w:ascii="Cambria" w:hAnsi="Cambria" w:cs="Arial"/>
          <w:color w:val="231F20"/>
        </w:rPr>
      </w:pPr>
    </w:p>
    <w:p w14:paraId="1152A00E" w14:textId="128684A4" w:rsidR="00ED4411" w:rsidRPr="00D15F7E" w:rsidRDefault="00ED4411" w:rsidP="00ED4411">
      <w:pPr>
        <w:numPr>
          <w:ilvl w:val="0"/>
          <w:numId w:val="36"/>
        </w:numPr>
        <w:autoSpaceDE w:val="0"/>
        <w:autoSpaceDN w:val="0"/>
        <w:adjustRightInd w:val="0"/>
        <w:jc w:val="both"/>
        <w:rPr>
          <w:rFonts w:ascii="Cambria" w:hAnsi="Cambria" w:cs="Arial"/>
          <w:b/>
          <w:bCs/>
          <w:color w:val="231F20"/>
          <w:u w:val="single"/>
        </w:rPr>
      </w:pPr>
      <w:r w:rsidRPr="00D15F7E">
        <w:rPr>
          <w:rFonts w:ascii="Cambria" w:hAnsi="Cambria" w:cs="Arial"/>
          <w:b/>
          <w:bCs/>
          <w:color w:val="231F20"/>
          <w:u w:val="single"/>
        </w:rPr>
        <w:t xml:space="preserve">Approval and </w:t>
      </w:r>
      <w:r w:rsidR="00CE6F63">
        <w:rPr>
          <w:rFonts w:ascii="Cambria" w:hAnsi="Cambria" w:cs="Arial"/>
          <w:b/>
          <w:bCs/>
          <w:color w:val="231F20"/>
          <w:u w:val="single"/>
        </w:rPr>
        <w:t>First Call Process</w:t>
      </w:r>
    </w:p>
    <w:p w14:paraId="29D2F2DB" w14:textId="1AC9D49B" w:rsidR="00ED4411" w:rsidRDefault="00ED4411" w:rsidP="00ED4411">
      <w:pPr>
        <w:autoSpaceDE w:val="0"/>
        <w:autoSpaceDN w:val="0"/>
        <w:adjustRightInd w:val="0"/>
        <w:jc w:val="both"/>
        <w:rPr>
          <w:rFonts w:ascii="Cambria" w:hAnsi="Cambria" w:cs="Arial"/>
          <w:iCs/>
          <w:color w:val="231F20"/>
        </w:rPr>
      </w:pPr>
      <w:r w:rsidRPr="00D15F7E">
        <w:rPr>
          <w:rFonts w:ascii="Cambria" w:hAnsi="Cambria" w:cs="Arial"/>
          <w:color w:val="231F20"/>
        </w:rPr>
        <w:t xml:space="preserve">Upon successful completion of the candidate’s program of study, the </w:t>
      </w:r>
      <w:r>
        <w:rPr>
          <w:rFonts w:ascii="Cambria" w:hAnsi="Cambria" w:cs="Arial"/>
          <w:color w:val="231F20"/>
        </w:rPr>
        <w:t>Competency</w:t>
      </w:r>
      <w:r w:rsidRPr="00D15F7E">
        <w:rPr>
          <w:rFonts w:ascii="Cambria" w:hAnsi="Cambria" w:cs="Arial"/>
          <w:color w:val="231F20"/>
        </w:rPr>
        <w:t xml:space="preserve"> Assessment Panel </w:t>
      </w:r>
      <w:r>
        <w:rPr>
          <w:rFonts w:ascii="Cambria" w:hAnsi="Cambria" w:cs="Arial"/>
          <w:color w:val="231F20"/>
        </w:rPr>
        <w:t xml:space="preserve">may </w:t>
      </w:r>
      <w:r w:rsidRPr="00D15F7E">
        <w:rPr>
          <w:rFonts w:ascii="Cambria" w:hAnsi="Cambria" w:cs="Arial"/>
          <w:color w:val="231F20"/>
        </w:rPr>
        <w:t>act on behalf of the seminary faculty in making an Approval recommendation to the Candidacy Committee. The candidate’s CAP reconvenes, meets with the candidate, and makes a recommendation to the Candidacy Committee</w:t>
      </w:r>
      <w:r>
        <w:rPr>
          <w:rFonts w:ascii="Cambria" w:hAnsi="Cambria" w:cs="Arial"/>
          <w:color w:val="231F20"/>
        </w:rPr>
        <w:t xml:space="preserve">, or the seminary faculty meet with the student and make an </w:t>
      </w:r>
      <w:r w:rsidR="00064368">
        <w:rPr>
          <w:rFonts w:ascii="Cambria" w:hAnsi="Cambria" w:cs="Arial"/>
          <w:color w:val="231F20"/>
        </w:rPr>
        <w:t>A</w:t>
      </w:r>
      <w:r>
        <w:rPr>
          <w:rFonts w:ascii="Cambria" w:hAnsi="Cambria" w:cs="Arial"/>
          <w:color w:val="231F20"/>
        </w:rPr>
        <w:t>pproval recommendation to the candidacy committee.</w:t>
      </w:r>
      <w:r w:rsidR="008E1A1F">
        <w:rPr>
          <w:rFonts w:ascii="Cambria" w:hAnsi="Cambria" w:cs="Arial"/>
          <w:color w:val="231F20"/>
        </w:rPr>
        <w:t xml:space="preserve"> The candidate will provide completed internship evaluations and the </w:t>
      </w:r>
      <w:r w:rsidR="00AB7B18">
        <w:rPr>
          <w:rFonts w:ascii="Cambria" w:hAnsi="Cambria" w:cs="Arial"/>
          <w:color w:val="231F20"/>
        </w:rPr>
        <w:t>Approval</w:t>
      </w:r>
      <w:r w:rsidR="008E1A1F">
        <w:rPr>
          <w:rFonts w:ascii="Cambria" w:hAnsi="Cambria" w:cs="Arial"/>
          <w:color w:val="231F20"/>
        </w:rPr>
        <w:t xml:space="preserve"> essay to the synod candidacy committee and seminary academic advisor.</w:t>
      </w:r>
      <w:r>
        <w:rPr>
          <w:rFonts w:ascii="Cambria" w:hAnsi="Cambria" w:cs="Arial"/>
          <w:color w:val="231F20"/>
        </w:rPr>
        <w:t xml:space="preserve"> </w:t>
      </w:r>
      <w:r w:rsidRPr="00D15F7E">
        <w:rPr>
          <w:rFonts w:ascii="Cambria" w:hAnsi="Cambria" w:cs="Arial"/>
          <w:color w:val="231F20"/>
        </w:rPr>
        <w:t>The Candidacy Committee follows the regular</w:t>
      </w:r>
      <w:r w:rsidR="00DB5BD9">
        <w:rPr>
          <w:rFonts w:ascii="Cambria" w:hAnsi="Cambria" w:cs="Arial"/>
          <w:color w:val="231F20"/>
        </w:rPr>
        <w:t xml:space="preserve"> First Call</w:t>
      </w:r>
      <w:r w:rsidRPr="00D15F7E">
        <w:rPr>
          <w:rFonts w:ascii="Cambria" w:hAnsi="Cambria" w:cs="Arial"/>
          <w:color w:val="231F20"/>
        </w:rPr>
        <w:t xml:space="preserve"> </w:t>
      </w:r>
      <w:r w:rsidR="00CF59D8">
        <w:rPr>
          <w:rFonts w:ascii="Cambria" w:hAnsi="Cambria" w:cs="Arial"/>
          <w:color w:val="231F20"/>
        </w:rPr>
        <w:t>P</w:t>
      </w:r>
      <w:r w:rsidRPr="00D15F7E">
        <w:rPr>
          <w:rFonts w:ascii="Cambria" w:hAnsi="Cambria" w:cs="Arial"/>
          <w:color w:val="231F20"/>
        </w:rPr>
        <w:t>rocess.  Forms and guidelines are available at</w:t>
      </w:r>
      <w:r w:rsidR="0005192F">
        <w:rPr>
          <w:rFonts w:ascii="Cambria" w:hAnsi="Cambria" w:cs="Arial"/>
          <w:color w:val="231F20"/>
        </w:rPr>
        <w:t>:</w:t>
      </w:r>
      <w:r w:rsidRPr="00D15F7E">
        <w:rPr>
          <w:rFonts w:ascii="Cambria" w:hAnsi="Cambria" w:cs="Arial"/>
          <w:color w:val="231F20"/>
        </w:rPr>
        <w:t xml:space="preserve"> </w:t>
      </w:r>
      <w:hyperlink r:id="rId23" w:history="1">
        <w:r w:rsidR="0005192F" w:rsidRPr="00EE66E7">
          <w:rPr>
            <w:rStyle w:val="Hyperlink"/>
          </w:rPr>
          <w:t>https://www.elca.org/Our-Work/Leadership/Vocation-Become-a-Leader/First-Call</w:t>
        </w:r>
      </w:hyperlink>
      <w:r w:rsidRPr="00D15F7E">
        <w:rPr>
          <w:rFonts w:ascii="Cambria" w:hAnsi="Cambria" w:cs="Arial"/>
          <w:iCs/>
          <w:color w:val="231F20"/>
        </w:rPr>
        <w:t>.</w:t>
      </w:r>
    </w:p>
    <w:p w14:paraId="1CBB9720" w14:textId="77777777" w:rsidR="00490F79" w:rsidRPr="00D15F7E" w:rsidRDefault="00490F79" w:rsidP="00F32BDE">
      <w:pPr>
        <w:autoSpaceDE w:val="0"/>
        <w:autoSpaceDN w:val="0"/>
        <w:adjustRightInd w:val="0"/>
        <w:jc w:val="both"/>
        <w:rPr>
          <w:rFonts w:ascii="Cambria" w:hAnsi="Cambria" w:cs="Arial"/>
          <w:color w:val="231F20"/>
        </w:rPr>
      </w:pPr>
    </w:p>
    <w:p w14:paraId="63A158C0" w14:textId="77777777" w:rsidR="00490F79" w:rsidRPr="00D15F7E" w:rsidRDefault="00490F79" w:rsidP="00ED4411">
      <w:pPr>
        <w:numPr>
          <w:ilvl w:val="0"/>
          <w:numId w:val="36"/>
        </w:numPr>
        <w:autoSpaceDE w:val="0"/>
        <w:autoSpaceDN w:val="0"/>
        <w:adjustRightInd w:val="0"/>
        <w:jc w:val="both"/>
        <w:rPr>
          <w:rFonts w:ascii="Cambria" w:hAnsi="Cambria" w:cs="Arial"/>
          <w:b/>
          <w:bCs/>
          <w:color w:val="231F20"/>
          <w:u w:val="single"/>
        </w:rPr>
      </w:pPr>
      <w:r w:rsidRPr="00D15F7E">
        <w:rPr>
          <w:rFonts w:ascii="Cambria" w:hAnsi="Cambria" w:cs="Arial"/>
          <w:b/>
          <w:bCs/>
          <w:color w:val="231F20"/>
          <w:u w:val="single"/>
        </w:rPr>
        <w:t xml:space="preserve"> Seminary Residency</w:t>
      </w:r>
    </w:p>
    <w:p w14:paraId="3FD6AB72" w14:textId="1275347E" w:rsidR="00926799" w:rsidRPr="00D15F7E" w:rsidRDefault="00490F79" w:rsidP="00F32BDE">
      <w:pPr>
        <w:autoSpaceDE w:val="0"/>
        <w:autoSpaceDN w:val="0"/>
        <w:adjustRightInd w:val="0"/>
        <w:jc w:val="both"/>
        <w:rPr>
          <w:rFonts w:ascii="Cambria" w:hAnsi="Cambria" w:cs="Arial"/>
          <w:color w:val="231F20"/>
        </w:rPr>
      </w:pPr>
      <w:r w:rsidRPr="00D15F7E">
        <w:rPr>
          <w:rFonts w:ascii="Cambria" w:hAnsi="Cambria" w:cs="Arial"/>
          <w:color w:val="231F20"/>
        </w:rPr>
        <w:t xml:space="preserve">TEEM is an action-reflection educational model that requires a candidate to serve in a ministry site during the program of preparation. </w:t>
      </w:r>
      <w:r w:rsidR="00926799" w:rsidRPr="00D15F7E">
        <w:rPr>
          <w:rFonts w:ascii="Cambria" w:hAnsi="Cambria" w:cs="Arial"/>
          <w:color w:val="231F20"/>
        </w:rPr>
        <w:t xml:space="preserve">The residency component of the </w:t>
      </w:r>
      <w:r w:rsidR="001537FE">
        <w:rPr>
          <w:rFonts w:ascii="Cambria" w:hAnsi="Cambria" w:cs="Arial"/>
          <w:color w:val="231F20"/>
        </w:rPr>
        <w:t>program is completed through on-</w:t>
      </w:r>
      <w:r w:rsidR="00926799" w:rsidRPr="00D15F7E">
        <w:rPr>
          <w:rFonts w:ascii="Cambria" w:hAnsi="Cambria" w:cs="Arial"/>
          <w:color w:val="231F20"/>
        </w:rPr>
        <w:t xml:space="preserve">campus </w:t>
      </w:r>
      <w:r w:rsidR="003B2FD8">
        <w:rPr>
          <w:rFonts w:ascii="Cambria" w:hAnsi="Cambria" w:cs="Arial"/>
          <w:color w:val="231F20"/>
        </w:rPr>
        <w:t xml:space="preserve">and virtually based </w:t>
      </w:r>
      <w:r w:rsidR="00926799" w:rsidRPr="00D15F7E">
        <w:rPr>
          <w:rFonts w:ascii="Cambria" w:hAnsi="Cambria" w:cs="Arial"/>
          <w:color w:val="231F20"/>
        </w:rPr>
        <w:t>intensives.</w:t>
      </w:r>
    </w:p>
    <w:p w14:paraId="297C0B42" w14:textId="77777777" w:rsidR="00067918" w:rsidRDefault="00067918" w:rsidP="00EF4EC2">
      <w:pPr>
        <w:autoSpaceDE w:val="0"/>
        <w:autoSpaceDN w:val="0"/>
        <w:adjustRightInd w:val="0"/>
        <w:jc w:val="both"/>
        <w:rPr>
          <w:rFonts w:ascii="Cambria" w:hAnsi="Cambria" w:cs="Arial"/>
          <w:iCs/>
          <w:color w:val="231F20"/>
        </w:rPr>
      </w:pPr>
    </w:p>
    <w:p w14:paraId="16C8AA76" w14:textId="77777777" w:rsidR="00693683" w:rsidRDefault="00693683" w:rsidP="00EF4EC2">
      <w:pPr>
        <w:autoSpaceDE w:val="0"/>
        <w:autoSpaceDN w:val="0"/>
        <w:adjustRightInd w:val="0"/>
        <w:jc w:val="both"/>
        <w:rPr>
          <w:rFonts w:ascii="Cambria" w:hAnsi="Cambria" w:cs="Arial"/>
          <w:iCs/>
          <w:color w:val="231F20"/>
        </w:rPr>
      </w:pPr>
    </w:p>
    <w:p w14:paraId="18F746D6" w14:textId="6B0FBDE3" w:rsidR="00371B02" w:rsidRDefault="00371B02" w:rsidP="002A5304">
      <w:pPr>
        <w:pStyle w:val="Heading1"/>
        <w:rPr>
          <w:lang w:val="en-US"/>
        </w:rPr>
      </w:pPr>
      <w:bookmarkStart w:id="4" w:name="_Toc13478373"/>
      <w:r>
        <w:rPr>
          <w:lang w:val="en-US"/>
        </w:rPr>
        <w:lastRenderedPageBreak/>
        <w:t xml:space="preserve">                           </w:t>
      </w:r>
    </w:p>
    <w:p w14:paraId="7C2ED164" w14:textId="77777777" w:rsidR="00BB6656" w:rsidRDefault="00BB6656" w:rsidP="002A5304">
      <w:pPr>
        <w:pStyle w:val="Heading1"/>
      </w:pPr>
    </w:p>
    <w:p w14:paraId="086EEFAE" w14:textId="77777777" w:rsidR="00AD4161" w:rsidRDefault="00AD4161" w:rsidP="002A5304">
      <w:pPr>
        <w:pStyle w:val="Heading1"/>
      </w:pPr>
    </w:p>
    <w:p w14:paraId="2CCE4626" w14:textId="77777777" w:rsidR="00AD4161" w:rsidRDefault="00AD4161" w:rsidP="002A5304">
      <w:pPr>
        <w:pStyle w:val="Heading1"/>
        <w:rPr>
          <w:lang w:val="en-US"/>
        </w:rPr>
      </w:pPr>
      <w:r>
        <w:rPr>
          <w:lang w:val="en-US"/>
        </w:rPr>
        <w:t xml:space="preserve">                                                 </w:t>
      </w:r>
    </w:p>
    <w:p w14:paraId="32B47BC9" w14:textId="77777777" w:rsidR="00AD4161" w:rsidRDefault="00AD4161" w:rsidP="002A5304">
      <w:pPr>
        <w:pStyle w:val="Heading1"/>
        <w:rPr>
          <w:lang w:val="en-US"/>
        </w:rPr>
      </w:pPr>
    </w:p>
    <w:p w14:paraId="5FD67201" w14:textId="192EC7D2" w:rsidR="00F55C28" w:rsidRPr="0081523D" w:rsidRDefault="00AD4161" w:rsidP="002A5304">
      <w:pPr>
        <w:pStyle w:val="Heading1"/>
      </w:pPr>
      <w:r>
        <w:rPr>
          <w:lang w:val="en-US"/>
        </w:rPr>
        <w:t>TEE</w:t>
      </w:r>
      <w:r w:rsidR="00490F79" w:rsidRPr="0081523D">
        <w:t xml:space="preserve">M </w:t>
      </w:r>
      <w:r w:rsidR="00B457CC" w:rsidRPr="0081523D">
        <w:t>Application Requirements</w:t>
      </w:r>
      <w:bookmarkEnd w:id="4"/>
    </w:p>
    <w:p w14:paraId="40E06EEC" w14:textId="77777777" w:rsidR="00B457CC" w:rsidRPr="00B457CC" w:rsidRDefault="00B457CC" w:rsidP="008A2DB4">
      <w:pPr>
        <w:autoSpaceDE w:val="0"/>
        <w:autoSpaceDN w:val="0"/>
        <w:adjustRightInd w:val="0"/>
        <w:rPr>
          <w:rFonts w:ascii="Cambria" w:hAnsi="Cambria" w:cs="Arial"/>
          <w:b/>
          <w:iCs/>
          <w:smallCaps/>
          <w:color w:val="231F20"/>
        </w:rPr>
      </w:pPr>
    </w:p>
    <w:p w14:paraId="7D0C3669" w14:textId="77777777" w:rsidR="00490F79" w:rsidRPr="00B466FC" w:rsidRDefault="00490F79" w:rsidP="001537FE">
      <w:pPr>
        <w:numPr>
          <w:ilvl w:val="0"/>
          <w:numId w:val="1"/>
        </w:numPr>
        <w:spacing w:line="276" w:lineRule="auto"/>
        <w:rPr>
          <w:rFonts w:ascii="Cambria" w:hAnsi="Cambria" w:cs="Arial"/>
        </w:rPr>
      </w:pPr>
      <w:r w:rsidRPr="00B466FC">
        <w:rPr>
          <w:rFonts w:ascii="Cambria" w:hAnsi="Cambria" w:cs="Arial"/>
        </w:rPr>
        <w:t>Application</w:t>
      </w:r>
      <w:r w:rsidR="004A4FB8" w:rsidRPr="00B466FC">
        <w:rPr>
          <w:rFonts w:ascii="Cambria" w:hAnsi="Cambria" w:cs="Arial"/>
        </w:rPr>
        <w:t xml:space="preserve"> </w:t>
      </w:r>
      <w:r w:rsidR="008A2DB4" w:rsidRPr="00B466FC">
        <w:rPr>
          <w:rFonts w:ascii="Cambria" w:hAnsi="Cambria" w:cs="Arial"/>
        </w:rPr>
        <w:t xml:space="preserve">– </w:t>
      </w:r>
      <w:r w:rsidR="00D011C8">
        <w:rPr>
          <w:rFonts w:ascii="Cambria" w:hAnsi="Cambria" w:cs="Arial"/>
        </w:rPr>
        <w:t>“Apply Now” link on right side of the WTS Admissions site</w:t>
      </w:r>
      <w:r w:rsidR="009D39E7" w:rsidRPr="00B466FC">
        <w:rPr>
          <w:rFonts w:ascii="Cambria" w:hAnsi="Cambria" w:cs="Arial"/>
        </w:rPr>
        <w:t xml:space="preserve">: </w:t>
      </w:r>
      <w:hyperlink r:id="rId24" w:history="1">
        <w:r w:rsidR="001537FE" w:rsidRPr="00B630A6">
          <w:rPr>
            <w:rStyle w:val="Hyperlink"/>
            <w:rFonts w:ascii="Cambria" w:hAnsi="Cambria" w:cs="Arial"/>
          </w:rPr>
          <w:t>http://www.wartburgseminary.edu/admissions/</w:t>
        </w:r>
      </w:hyperlink>
      <w:r w:rsidR="001537FE">
        <w:rPr>
          <w:rFonts w:ascii="Cambria" w:hAnsi="Cambria" w:cs="Arial"/>
        </w:rPr>
        <w:t xml:space="preserve"> </w:t>
      </w:r>
      <w:r w:rsidR="009D39E7" w:rsidRPr="00B466FC">
        <w:rPr>
          <w:rFonts w:ascii="Cambria" w:hAnsi="Cambria" w:cs="Arial"/>
        </w:rPr>
        <w:t xml:space="preserve"> </w:t>
      </w:r>
    </w:p>
    <w:p w14:paraId="589062D0" w14:textId="77777777" w:rsidR="00490F79" w:rsidRPr="00B466FC" w:rsidRDefault="00490F79" w:rsidP="006F1CC3">
      <w:pPr>
        <w:numPr>
          <w:ilvl w:val="0"/>
          <w:numId w:val="1"/>
        </w:numPr>
        <w:spacing w:line="276" w:lineRule="auto"/>
        <w:jc w:val="both"/>
        <w:rPr>
          <w:rFonts w:ascii="Cambria" w:hAnsi="Cambria" w:cs="Arial"/>
        </w:rPr>
      </w:pPr>
      <w:r w:rsidRPr="00B466FC">
        <w:rPr>
          <w:rFonts w:ascii="Cambria" w:hAnsi="Cambria" w:cs="Arial"/>
        </w:rPr>
        <w:t>Official transcripts from all institutions of higher education (if applicable)</w:t>
      </w:r>
    </w:p>
    <w:p w14:paraId="3F55F024" w14:textId="77777777" w:rsidR="00A41815" w:rsidRPr="0081086A" w:rsidRDefault="00A41815" w:rsidP="00A41815">
      <w:pPr>
        <w:numPr>
          <w:ilvl w:val="0"/>
          <w:numId w:val="1"/>
        </w:numPr>
        <w:spacing w:line="276" w:lineRule="auto"/>
        <w:jc w:val="both"/>
        <w:rPr>
          <w:rFonts w:ascii="Cambria" w:hAnsi="Cambria" w:cs="Arial"/>
        </w:rPr>
      </w:pPr>
      <w:r w:rsidRPr="0081086A">
        <w:rPr>
          <w:rFonts w:ascii="Cambria" w:hAnsi="Cambria" w:cs="Arial"/>
        </w:rPr>
        <w:t xml:space="preserve">A copy of the letter from applicant’s bishop recommending the candidate to the TEEM program (the bishop’s letter of recommendation for Word and Sacrament candidates is also forwarded to the ELCA Director of Candidacy)  </w:t>
      </w:r>
    </w:p>
    <w:p w14:paraId="5EEA6626" w14:textId="77777777" w:rsidR="00A41815" w:rsidRPr="0081086A" w:rsidRDefault="00A41815" w:rsidP="00A41815">
      <w:pPr>
        <w:numPr>
          <w:ilvl w:val="1"/>
          <w:numId w:val="1"/>
        </w:numPr>
        <w:spacing w:line="276" w:lineRule="auto"/>
        <w:jc w:val="both"/>
        <w:rPr>
          <w:rFonts w:ascii="Cambria" w:hAnsi="Cambria" w:cs="Arial"/>
        </w:rPr>
      </w:pPr>
      <w:r w:rsidRPr="0081086A">
        <w:rPr>
          <w:rFonts w:ascii="Cambria" w:hAnsi="Cambria" w:cs="Arial"/>
        </w:rPr>
        <w:t>For Word and Sacrament candidates: A copy of the letter from the ELCA Director of Candidacy accepting the bishop’s recommendation</w:t>
      </w:r>
    </w:p>
    <w:p w14:paraId="6F9EEE40" w14:textId="70CD4D8C" w:rsidR="00CF016E" w:rsidRPr="00B466FC" w:rsidRDefault="00490F79" w:rsidP="006F1CC3">
      <w:pPr>
        <w:numPr>
          <w:ilvl w:val="0"/>
          <w:numId w:val="1"/>
        </w:numPr>
        <w:spacing w:line="276" w:lineRule="auto"/>
        <w:jc w:val="both"/>
        <w:rPr>
          <w:rFonts w:ascii="Cambria" w:hAnsi="Cambria" w:cs="Arial"/>
        </w:rPr>
      </w:pPr>
      <w:r w:rsidRPr="00B466FC">
        <w:rPr>
          <w:rFonts w:ascii="Cambria" w:hAnsi="Cambria" w:cs="Arial"/>
        </w:rPr>
        <w:t xml:space="preserve">A copy of the applicant’s positive </w:t>
      </w:r>
      <w:r w:rsidR="000D6AFB">
        <w:rPr>
          <w:rFonts w:ascii="Cambria" w:hAnsi="Cambria" w:cs="Arial"/>
        </w:rPr>
        <w:t>E</w:t>
      </w:r>
      <w:r w:rsidRPr="00B466FC">
        <w:rPr>
          <w:rFonts w:ascii="Cambria" w:hAnsi="Cambria" w:cs="Arial"/>
        </w:rPr>
        <w:t>ntrance decision</w:t>
      </w:r>
    </w:p>
    <w:p w14:paraId="3F26F10E" w14:textId="77777777" w:rsidR="00490F79" w:rsidRPr="00B466FC" w:rsidRDefault="00E45877" w:rsidP="006F1CC3">
      <w:pPr>
        <w:numPr>
          <w:ilvl w:val="0"/>
          <w:numId w:val="1"/>
        </w:numPr>
        <w:spacing w:line="276" w:lineRule="auto"/>
        <w:jc w:val="both"/>
        <w:rPr>
          <w:rFonts w:ascii="Cambria" w:hAnsi="Cambria" w:cs="Arial"/>
        </w:rPr>
      </w:pPr>
      <w:r>
        <w:rPr>
          <w:rFonts w:ascii="Cambria" w:hAnsi="Cambria" w:cs="Arial"/>
        </w:rPr>
        <w:t>Two references:</w:t>
      </w:r>
    </w:p>
    <w:p w14:paraId="53FA7DD3" w14:textId="77777777" w:rsidR="00490F79" w:rsidRPr="00B466FC" w:rsidRDefault="00490F79" w:rsidP="006F1CC3">
      <w:pPr>
        <w:numPr>
          <w:ilvl w:val="1"/>
          <w:numId w:val="1"/>
        </w:numPr>
        <w:spacing w:line="276" w:lineRule="auto"/>
        <w:jc w:val="both"/>
        <w:rPr>
          <w:rFonts w:ascii="Cambria" w:hAnsi="Cambria" w:cs="Arial"/>
        </w:rPr>
      </w:pPr>
      <w:r w:rsidRPr="00B466FC">
        <w:rPr>
          <w:rFonts w:ascii="Cambria" w:hAnsi="Cambria" w:cs="Arial"/>
        </w:rPr>
        <w:t>Applicant’s pastor</w:t>
      </w:r>
    </w:p>
    <w:p w14:paraId="4BB9FC64" w14:textId="77777777" w:rsidR="00490F79" w:rsidRPr="00B466FC" w:rsidRDefault="00490F79" w:rsidP="006F1CC3">
      <w:pPr>
        <w:numPr>
          <w:ilvl w:val="1"/>
          <w:numId w:val="1"/>
        </w:numPr>
        <w:spacing w:line="276" w:lineRule="auto"/>
        <w:jc w:val="both"/>
        <w:rPr>
          <w:rFonts w:ascii="Cambria" w:hAnsi="Cambria" w:cs="Arial"/>
        </w:rPr>
      </w:pPr>
      <w:r w:rsidRPr="00B466FC">
        <w:rPr>
          <w:rFonts w:ascii="Cambria" w:hAnsi="Cambria" w:cs="Arial"/>
        </w:rPr>
        <w:t>Lay member from applicant’s congregation</w:t>
      </w:r>
    </w:p>
    <w:p w14:paraId="39146205" w14:textId="07602E5D" w:rsidR="00490F79" w:rsidRPr="00B466FC" w:rsidRDefault="00490F79" w:rsidP="006F1CC3">
      <w:pPr>
        <w:numPr>
          <w:ilvl w:val="0"/>
          <w:numId w:val="1"/>
        </w:numPr>
        <w:spacing w:line="276" w:lineRule="auto"/>
        <w:jc w:val="both"/>
        <w:rPr>
          <w:rFonts w:ascii="Cambria" w:hAnsi="Cambria" w:cs="Arial"/>
        </w:rPr>
      </w:pPr>
      <w:r w:rsidRPr="00B466FC">
        <w:rPr>
          <w:rFonts w:ascii="Cambria" w:hAnsi="Cambria" w:cs="Arial"/>
        </w:rPr>
        <w:t>Autobiography</w:t>
      </w:r>
      <w:r w:rsidR="002D7DE8">
        <w:rPr>
          <w:rFonts w:ascii="Cambria" w:hAnsi="Cambria" w:cs="Arial"/>
        </w:rPr>
        <w:t>/</w:t>
      </w:r>
      <w:r w:rsidRPr="00B466FC">
        <w:rPr>
          <w:rFonts w:ascii="Cambria" w:hAnsi="Cambria" w:cs="Arial"/>
        </w:rPr>
        <w:t>Candidacy Essay</w:t>
      </w:r>
    </w:p>
    <w:p w14:paraId="5E011D8D" w14:textId="77777777" w:rsidR="00B466FC" w:rsidRDefault="00B466FC" w:rsidP="008A2DB4">
      <w:pPr>
        <w:jc w:val="center"/>
        <w:rPr>
          <w:rFonts w:ascii="Cambria" w:hAnsi="Cambria" w:cs="Arial"/>
        </w:rPr>
      </w:pPr>
    </w:p>
    <w:p w14:paraId="6BD78BDA" w14:textId="77777777" w:rsidR="007E33F7" w:rsidRDefault="00490F79" w:rsidP="00B466FC">
      <w:pPr>
        <w:rPr>
          <w:rFonts w:ascii="Cambria" w:hAnsi="Cambria" w:cs="Arial"/>
        </w:rPr>
      </w:pPr>
      <w:r w:rsidRPr="00B466FC">
        <w:rPr>
          <w:rFonts w:ascii="Cambria" w:hAnsi="Cambria" w:cs="Arial"/>
        </w:rPr>
        <w:t xml:space="preserve">For more information or questions, please contact the Admissions office at WTS: </w:t>
      </w:r>
      <w:hyperlink r:id="rId25" w:history="1">
        <w:r w:rsidRPr="00B466FC">
          <w:rPr>
            <w:rStyle w:val="Hyperlink"/>
            <w:rFonts w:ascii="Cambria" w:hAnsi="Cambria" w:cs="Arial"/>
          </w:rPr>
          <w:t>admissions@wartburgseminary.edu</w:t>
        </w:r>
      </w:hyperlink>
      <w:r w:rsidRPr="00B466FC">
        <w:rPr>
          <w:rFonts w:ascii="Cambria" w:hAnsi="Cambria" w:cs="Arial"/>
        </w:rPr>
        <w:t xml:space="preserve"> or </w:t>
      </w:r>
      <w:r w:rsidR="00853887">
        <w:rPr>
          <w:rFonts w:ascii="Cambria" w:hAnsi="Cambria" w:cs="Arial"/>
        </w:rPr>
        <w:t>563-589-0203</w:t>
      </w:r>
    </w:p>
    <w:p w14:paraId="471D1E09" w14:textId="77777777" w:rsidR="00452BA3" w:rsidRDefault="00452BA3" w:rsidP="00B466FC">
      <w:pPr>
        <w:rPr>
          <w:rFonts w:ascii="Cambria" w:hAnsi="Cambria" w:cs="Arial"/>
        </w:rPr>
      </w:pPr>
    </w:p>
    <w:p w14:paraId="43161237" w14:textId="77777777" w:rsidR="00B53AE1" w:rsidRDefault="00B53AE1" w:rsidP="00B466FC">
      <w:pPr>
        <w:rPr>
          <w:rFonts w:ascii="Cambria" w:hAnsi="Cambria" w:cs="Arial"/>
          <w:sz w:val="28"/>
        </w:rPr>
      </w:pPr>
    </w:p>
    <w:p w14:paraId="40C5A4BE" w14:textId="77777777" w:rsidR="00B53AE1" w:rsidRDefault="00B53AE1" w:rsidP="00B466FC">
      <w:pPr>
        <w:rPr>
          <w:rFonts w:ascii="Cambria" w:hAnsi="Cambria" w:cs="Arial"/>
          <w:sz w:val="28"/>
        </w:rPr>
      </w:pPr>
    </w:p>
    <w:p w14:paraId="794DE1EA" w14:textId="77777777" w:rsidR="00B466FC" w:rsidRPr="0081523D" w:rsidRDefault="00B466FC" w:rsidP="00B466FC">
      <w:pPr>
        <w:rPr>
          <w:rFonts w:ascii="Cambria" w:hAnsi="Cambria" w:cs="Arial"/>
          <w:sz w:val="28"/>
        </w:rPr>
      </w:pPr>
    </w:p>
    <w:p w14:paraId="3BE0C67E" w14:textId="77777777" w:rsidR="00B53AE1" w:rsidRDefault="00B53AE1" w:rsidP="00FB794F">
      <w:pPr>
        <w:pStyle w:val="Heading1"/>
        <w:rPr>
          <w:rFonts w:ascii="Cambria" w:hAnsi="Cambria"/>
        </w:rPr>
      </w:pPr>
    </w:p>
    <w:p w14:paraId="392BAC9C" w14:textId="77777777" w:rsidR="00B53AE1" w:rsidRDefault="00B53AE1" w:rsidP="00FB794F">
      <w:pPr>
        <w:pStyle w:val="Heading1"/>
        <w:rPr>
          <w:rFonts w:ascii="Cambria" w:hAnsi="Cambria"/>
        </w:rPr>
      </w:pPr>
    </w:p>
    <w:p w14:paraId="5B89B888" w14:textId="77777777" w:rsidR="00F55C28" w:rsidRPr="002A5304" w:rsidRDefault="00B53AE1" w:rsidP="002A5304">
      <w:pPr>
        <w:pStyle w:val="Heading1"/>
      </w:pPr>
      <w:r>
        <w:br w:type="page"/>
      </w:r>
      <w:bookmarkStart w:id="5" w:name="_Toc13478374"/>
      <w:r w:rsidR="00490F79" w:rsidRPr="002A5304">
        <w:lastRenderedPageBreak/>
        <w:t xml:space="preserve">WTS TEEM </w:t>
      </w:r>
      <w:r w:rsidR="00B457CC" w:rsidRPr="002A5304">
        <w:t>Curriculum</w:t>
      </w:r>
      <w:bookmarkEnd w:id="5"/>
    </w:p>
    <w:p w14:paraId="4D792DC5" w14:textId="77777777" w:rsidR="00F55C28" w:rsidRPr="00176672" w:rsidRDefault="00F55C28" w:rsidP="006F1CC3">
      <w:pPr>
        <w:rPr>
          <w:rFonts w:ascii="Cambria" w:hAnsi="Cambria" w:cs="Arial"/>
          <w:b/>
          <w:sz w:val="16"/>
          <w:szCs w:val="16"/>
        </w:rPr>
      </w:pPr>
    </w:p>
    <w:p w14:paraId="3CDDBBC7" w14:textId="77777777" w:rsidR="00B309FD" w:rsidRPr="00A163CB" w:rsidRDefault="00B309FD" w:rsidP="006F1CC3">
      <w:pPr>
        <w:jc w:val="both"/>
        <w:rPr>
          <w:rFonts w:ascii="Cambria" w:hAnsi="Cambria" w:cs="Arial"/>
        </w:rPr>
      </w:pPr>
      <w:r w:rsidRPr="00A163CB">
        <w:rPr>
          <w:rFonts w:ascii="Cambria" w:hAnsi="Cambria" w:cs="Arial"/>
        </w:rPr>
        <w:t xml:space="preserve">The WTS TEEM curriculum is designed for completion in three years but may be accelerated or extended according to the needs, preferences and circumstances of TEEM candidates. </w:t>
      </w:r>
      <w:r w:rsidR="00693683">
        <w:rPr>
          <w:rFonts w:ascii="Cambria" w:hAnsi="Cambria" w:cs="Arial"/>
        </w:rPr>
        <w:t xml:space="preserve">An extended program should normally not exceed seven years for completion from start to finish, unless specific action is taken by the faculty and student’s synod candidacy committee to extend this for a student. </w:t>
      </w:r>
      <w:r w:rsidRPr="00A163CB">
        <w:rPr>
          <w:rFonts w:ascii="Cambria" w:hAnsi="Cambria" w:cs="Arial"/>
        </w:rPr>
        <w:t>Typically</w:t>
      </w:r>
      <w:r w:rsidR="00BF1659">
        <w:rPr>
          <w:rFonts w:ascii="Cambria" w:hAnsi="Cambria" w:cs="Arial"/>
        </w:rPr>
        <w:t>,</w:t>
      </w:r>
      <w:r w:rsidR="00DF4418">
        <w:rPr>
          <w:rFonts w:ascii="Cambria" w:hAnsi="Cambria" w:cs="Arial"/>
        </w:rPr>
        <w:t xml:space="preserve"> one to </w:t>
      </w:r>
      <w:r w:rsidRPr="00A163CB">
        <w:rPr>
          <w:rFonts w:ascii="Cambria" w:hAnsi="Cambria" w:cs="Arial"/>
        </w:rPr>
        <w:t xml:space="preserve">two </w:t>
      </w:r>
      <w:r w:rsidR="00BF1659">
        <w:rPr>
          <w:rFonts w:ascii="Cambria" w:hAnsi="Cambria" w:cs="Arial"/>
        </w:rPr>
        <w:t xml:space="preserve">online </w:t>
      </w:r>
      <w:r w:rsidRPr="00A163CB">
        <w:rPr>
          <w:rFonts w:ascii="Cambria" w:hAnsi="Cambria" w:cs="Arial"/>
        </w:rPr>
        <w:t>courses are taken each</w:t>
      </w:r>
      <w:r w:rsidR="00DF4418">
        <w:rPr>
          <w:rFonts w:ascii="Cambria" w:hAnsi="Cambria" w:cs="Arial"/>
        </w:rPr>
        <w:t xml:space="preserve"> semester (fall </w:t>
      </w:r>
      <w:r w:rsidR="00BF1659">
        <w:rPr>
          <w:rFonts w:ascii="Cambria" w:hAnsi="Cambria" w:cs="Arial"/>
        </w:rPr>
        <w:t xml:space="preserve">and spring) and </w:t>
      </w:r>
      <w:r w:rsidR="00DF4418">
        <w:rPr>
          <w:rFonts w:ascii="Cambria" w:hAnsi="Cambria" w:cs="Arial"/>
        </w:rPr>
        <w:t>two to four</w:t>
      </w:r>
      <w:r w:rsidRPr="00A163CB">
        <w:rPr>
          <w:rFonts w:ascii="Cambria" w:hAnsi="Cambria" w:cs="Arial"/>
        </w:rPr>
        <w:t xml:space="preserve"> intensive courses</w:t>
      </w:r>
      <w:r w:rsidR="00BF1659">
        <w:rPr>
          <w:rFonts w:ascii="Cambria" w:hAnsi="Cambria" w:cs="Arial"/>
        </w:rPr>
        <w:t xml:space="preserve"> during </w:t>
      </w:r>
      <w:r w:rsidR="00F677DD">
        <w:rPr>
          <w:rFonts w:ascii="Cambria" w:hAnsi="Cambria" w:cs="Arial"/>
        </w:rPr>
        <w:t>January</w:t>
      </w:r>
      <w:r w:rsidR="00693683">
        <w:rPr>
          <w:rFonts w:ascii="Cambria" w:hAnsi="Cambria" w:cs="Arial"/>
        </w:rPr>
        <w:t>, Fall, and</w:t>
      </w:r>
      <w:r w:rsidR="00F677DD">
        <w:rPr>
          <w:rFonts w:ascii="Cambria" w:hAnsi="Cambria" w:cs="Arial"/>
        </w:rPr>
        <w:t xml:space="preserve"> </w:t>
      </w:r>
      <w:r w:rsidR="00BF1659">
        <w:rPr>
          <w:rFonts w:ascii="Cambria" w:hAnsi="Cambria" w:cs="Arial"/>
        </w:rPr>
        <w:t>the summer</w:t>
      </w:r>
      <w:r w:rsidRPr="00A163CB">
        <w:rPr>
          <w:rFonts w:ascii="Cambria" w:hAnsi="Cambria" w:cs="Arial"/>
        </w:rPr>
        <w:t xml:space="preserve"> (taken in residen</w:t>
      </w:r>
      <w:r w:rsidR="00E45877">
        <w:rPr>
          <w:rFonts w:ascii="Cambria" w:hAnsi="Cambria" w:cs="Arial"/>
        </w:rPr>
        <w:t xml:space="preserve">ce at WTS). </w:t>
      </w:r>
      <w:r w:rsidRPr="00A163CB">
        <w:rPr>
          <w:rFonts w:ascii="Cambria" w:hAnsi="Cambria" w:cs="Arial"/>
        </w:rPr>
        <w:t xml:space="preserve">Some of the course requirements may be met through previous </w:t>
      </w:r>
      <w:r w:rsidR="00BF1659">
        <w:rPr>
          <w:rFonts w:ascii="Cambria" w:hAnsi="Cambria" w:cs="Arial"/>
        </w:rPr>
        <w:t xml:space="preserve">graduate level </w:t>
      </w:r>
      <w:r w:rsidRPr="00A163CB">
        <w:rPr>
          <w:rFonts w:ascii="Cambria" w:hAnsi="Cambria" w:cs="Arial"/>
        </w:rPr>
        <w:t xml:space="preserve">education and/or experience, as determined by the </w:t>
      </w:r>
      <w:r w:rsidR="00853887">
        <w:rPr>
          <w:rFonts w:ascii="Cambria" w:hAnsi="Cambria" w:cs="Arial"/>
        </w:rPr>
        <w:t>Academic Dean</w:t>
      </w:r>
      <w:r w:rsidRPr="00A163CB">
        <w:rPr>
          <w:rFonts w:ascii="Cambria" w:hAnsi="Cambria" w:cs="Arial"/>
        </w:rPr>
        <w:t>.</w:t>
      </w:r>
      <w:r w:rsidR="00DE3EEC" w:rsidRPr="00A163CB">
        <w:rPr>
          <w:rFonts w:ascii="Cambria" w:hAnsi="Cambria" w:cs="Arial"/>
        </w:rPr>
        <w:t xml:space="preserve"> Candidates requesting consideration of previous coursework to meet TEEM requirements should submit to the </w:t>
      </w:r>
      <w:r w:rsidR="00853887">
        <w:rPr>
          <w:rFonts w:ascii="Cambria" w:hAnsi="Cambria" w:cs="Arial"/>
        </w:rPr>
        <w:t>Academic Dean</w:t>
      </w:r>
      <w:r w:rsidR="00DE3EEC" w:rsidRPr="00A163CB">
        <w:rPr>
          <w:rFonts w:ascii="Cambria" w:hAnsi="Cambria" w:cs="Arial"/>
        </w:rPr>
        <w:t xml:space="preserve"> copies of course syllabi, all written assignments with grades and evaluation included</w:t>
      </w:r>
      <w:r w:rsidR="005B0C8F" w:rsidRPr="00A163CB">
        <w:rPr>
          <w:rFonts w:ascii="Cambria" w:hAnsi="Cambria" w:cs="Arial"/>
        </w:rPr>
        <w:t>,</w:t>
      </w:r>
      <w:r w:rsidR="00DE3EEC" w:rsidRPr="00A163CB">
        <w:rPr>
          <w:rFonts w:ascii="Cambria" w:hAnsi="Cambria" w:cs="Arial"/>
        </w:rPr>
        <w:t xml:space="preserve"> and transcripts if applicable.</w:t>
      </w:r>
    </w:p>
    <w:p w14:paraId="217999A3" w14:textId="77777777" w:rsidR="00B309FD" w:rsidRPr="00A163CB" w:rsidRDefault="00B309FD" w:rsidP="006F1CC3">
      <w:pPr>
        <w:jc w:val="both"/>
        <w:rPr>
          <w:rFonts w:ascii="Cambria" w:hAnsi="Cambria" w:cs="Arial"/>
        </w:rPr>
      </w:pPr>
    </w:p>
    <w:p w14:paraId="5107BB9C" w14:textId="1E21A120" w:rsidR="006F1CC3" w:rsidRPr="00A163CB" w:rsidRDefault="003518D1" w:rsidP="006F1CC3">
      <w:pPr>
        <w:jc w:val="both"/>
        <w:rPr>
          <w:rFonts w:ascii="Cambria" w:hAnsi="Cambria" w:cs="Arial"/>
          <w:i/>
        </w:rPr>
      </w:pPr>
      <w:r w:rsidRPr="00A163CB">
        <w:rPr>
          <w:rFonts w:ascii="Cambria" w:hAnsi="Cambria" w:cs="Arial"/>
        </w:rPr>
        <w:t>All courses in the WTS TEEM curriculum are non-degree, certificate courses</w:t>
      </w:r>
      <w:r w:rsidR="008B7DF4" w:rsidRPr="00A163CB">
        <w:rPr>
          <w:rFonts w:ascii="Cambria" w:hAnsi="Cambria" w:cs="Arial"/>
        </w:rPr>
        <w:t xml:space="preserve">, for which students receive either </w:t>
      </w:r>
      <w:r w:rsidR="00BF1659">
        <w:rPr>
          <w:rFonts w:ascii="Cambria" w:hAnsi="Cambria" w:cs="Arial"/>
        </w:rPr>
        <w:t xml:space="preserve">Full Credit, Participant </w:t>
      </w:r>
      <w:r w:rsidR="008B7DF4" w:rsidRPr="00A163CB">
        <w:rPr>
          <w:rFonts w:ascii="Cambria" w:hAnsi="Cambria" w:cs="Arial"/>
        </w:rPr>
        <w:t>Credit</w:t>
      </w:r>
      <w:r w:rsidR="00BF1659">
        <w:rPr>
          <w:rFonts w:ascii="Cambria" w:hAnsi="Cambria" w:cs="Arial"/>
        </w:rPr>
        <w:t>,</w:t>
      </w:r>
      <w:r w:rsidR="008B7DF4" w:rsidRPr="00A163CB">
        <w:rPr>
          <w:rFonts w:ascii="Cambria" w:hAnsi="Cambria" w:cs="Arial"/>
        </w:rPr>
        <w:t xml:space="preserve"> or No Credit instead of a letter grade</w:t>
      </w:r>
      <w:r w:rsidR="007E33F7" w:rsidRPr="00A163CB">
        <w:rPr>
          <w:rFonts w:ascii="Cambria" w:hAnsi="Cambria" w:cs="Arial"/>
        </w:rPr>
        <w:t>.</w:t>
      </w:r>
      <w:r w:rsidR="00BF1659">
        <w:rPr>
          <w:rFonts w:ascii="Cambria" w:hAnsi="Cambria" w:cs="Arial"/>
        </w:rPr>
        <w:t xml:space="preserve"> To meet a TEEM requirement, students must receive a Full Credit for their courses. If another grade is received, the student will need to retake the course.</w:t>
      </w:r>
      <w:r w:rsidR="007E33F7" w:rsidRPr="00A163CB">
        <w:rPr>
          <w:rFonts w:ascii="Cambria" w:hAnsi="Cambria" w:cs="Arial"/>
          <w:i/>
        </w:rPr>
        <w:t xml:space="preserve"> </w:t>
      </w:r>
      <w:r w:rsidR="00B12A82" w:rsidRPr="00A163CB">
        <w:rPr>
          <w:rFonts w:ascii="Cambria" w:hAnsi="Cambria" w:cs="Arial"/>
          <w:i/>
        </w:rPr>
        <w:t>TEEM candidates interested in completing a</w:t>
      </w:r>
      <w:r w:rsidR="00DF5A95" w:rsidRPr="00A163CB">
        <w:rPr>
          <w:rFonts w:ascii="Cambria" w:hAnsi="Cambria" w:cs="Arial"/>
          <w:i/>
        </w:rPr>
        <w:t xml:space="preserve"> </w:t>
      </w:r>
      <w:r w:rsidR="00795DBF" w:rsidRPr="00A163CB">
        <w:rPr>
          <w:rFonts w:ascii="Cambria" w:hAnsi="Cambria" w:cs="Arial"/>
          <w:i/>
        </w:rPr>
        <w:t>Master</w:t>
      </w:r>
      <w:r w:rsidR="00795DBF">
        <w:rPr>
          <w:rFonts w:ascii="Cambria" w:hAnsi="Cambria" w:cs="Arial"/>
          <w:i/>
        </w:rPr>
        <w:t xml:space="preserve">s </w:t>
      </w:r>
      <w:r w:rsidR="00B12A82" w:rsidRPr="00A163CB">
        <w:rPr>
          <w:rFonts w:ascii="Cambria" w:hAnsi="Cambria" w:cs="Arial"/>
          <w:i/>
        </w:rPr>
        <w:t xml:space="preserve">degree following TEEM certification and ordination may opt to take degree courses to fulfill their TEEM requirements in order to ensure advance standing in </w:t>
      </w:r>
      <w:r w:rsidR="00DF5A95" w:rsidRPr="00A163CB">
        <w:rPr>
          <w:rFonts w:ascii="Cambria" w:hAnsi="Cambria" w:cs="Arial"/>
          <w:i/>
        </w:rPr>
        <w:t xml:space="preserve">a subsequent </w:t>
      </w:r>
      <w:r w:rsidR="00B12A82" w:rsidRPr="00A163CB">
        <w:rPr>
          <w:rFonts w:ascii="Cambria" w:hAnsi="Cambria" w:cs="Arial"/>
          <w:i/>
        </w:rPr>
        <w:t>degree program.</w:t>
      </w:r>
    </w:p>
    <w:p w14:paraId="30B52EC2" w14:textId="77777777" w:rsidR="006F1CC3" w:rsidRPr="00176672" w:rsidRDefault="006F1CC3" w:rsidP="006F1CC3">
      <w:pPr>
        <w:jc w:val="both"/>
        <w:rPr>
          <w:rFonts w:ascii="Cambria" w:hAnsi="Cambria" w:cs="Arial"/>
          <w:sz w:val="20"/>
          <w:szCs w:val="20"/>
        </w:rPr>
      </w:pPr>
    </w:p>
    <w:p w14:paraId="31CF8F36" w14:textId="7286133C" w:rsidR="00D422B5" w:rsidRPr="00A163CB" w:rsidRDefault="00490F79" w:rsidP="006F1CC3">
      <w:pPr>
        <w:jc w:val="both"/>
        <w:rPr>
          <w:rFonts w:ascii="Cambria" w:hAnsi="Cambria" w:cs="Arial"/>
          <w:i/>
        </w:rPr>
      </w:pPr>
      <w:r w:rsidRPr="00A163CB">
        <w:rPr>
          <w:rFonts w:ascii="Cambria" w:hAnsi="Cambria" w:cs="Arial"/>
        </w:rPr>
        <w:t xml:space="preserve">TEEM candidates </w:t>
      </w:r>
      <w:r w:rsidR="00563C6C">
        <w:rPr>
          <w:rFonts w:ascii="Cambria" w:hAnsi="Cambria" w:cs="Arial"/>
        </w:rPr>
        <w:t xml:space="preserve">for </w:t>
      </w:r>
      <w:r w:rsidR="00563C6C" w:rsidRPr="002203AD">
        <w:rPr>
          <w:rFonts w:ascii="Cambria" w:hAnsi="Cambria" w:cs="Arial"/>
          <w:b/>
          <w:bCs/>
          <w:i/>
          <w:iCs/>
        </w:rPr>
        <w:t>Word and Sacrament</w:t>
      </w:r>
      <w:r w:rsidR="00563C6C">
        <w:rPr>
          <w:rFonts w:ascii="Cambria" w:hAnsi="Cambria" w:cs="Arial"/>
        </w:rPr>
        <w:t xml:space="preserve"> ministry are </w:t>
      </w:r>
      <w:r w:rsidR="00315CFC">
        <w:rPr>
          <w:rFonts w:ascii="Cambria" w:hAnsi="Cambria" w:cs="Arial"/>
        </w:rPr>
        <w:t>normally</w:t>
      </w:r>
      <w:r w:rsidR="00563C6C">
        <w:rPr>
          <w:rFonts w:ascii="Cambria" w:hAnsi="Cambria" w:cs="Arial"/>
        </w:rPr>
        <w:t xml:space="preserve"> </w:t>
      </w:r>
      <w:r w:rsidRPr="00A163CB">
        <w:rPr>
          <w:rFonts w:ascii="Cambria" w:hAnsi="Cambria" w:cs="Arial"/>
        </w:rPr>
        <w:t xml:space="preserve">required to </w:t>
      </w:r>
      <w:r w:rsidR="003518D1" w:rsidRPr="00A163CB">
        <w:rPr>
          <w:rFonts w:ascii="Cambria" w:hAnsi="Cambria" w:cs="Arial"/>
        </w:rPr>
        <w:t xml:space="preserve">complete </w:t>
      </w:r>
      <w:r w:rsidR="003518D1" w:rsidRPr="002203AD">
        <w:rPr>
          <w:rFonts w:ascii="Cambria" w:hAnsi="Cambria" w:cs="Arial"/>
          <w:b/>
          <w:bCs/>
          <w:i/>
          <w:iCs/>
        </w:rPr>
        <w:t>sixteen</w:t>
      </w:r>
      <w:r w:rsidR="003518D1" w:rsidRPr="00A163CB">
        <w:rPr>
          <w:rFonts w:ascii="Cambria" w:hAnsi="Cambria" w:cs="Arial"/>
        </w:rPr>
        <w:t xml:space="preserve"> course requirements, one from </w:t>
      </w:r>
      <w:r w:rsidRPr="00A163CB">
        <w:rPr>
          <w:rFonts w:ascii="Cambria" w:hAnsi="Cambria" w:cs="Arial"/>
        </w:rPr>
        <w:t>each of the following area</w:t>
      </w:r>
      <w:r w:rsidR="00D422B5" w:rsidRPr="00A163CB">
        <w:rPr>
          <w:rFonts w:ascii="Cambria" w:hAnsi="Cambria" w:cs="Arial"/>
        </w:rPr>
        <w:t>s</w:t>
      </w:r>
      <w:r w:rsidR="004B007B">
        <w:rPr>
          <w:rFonts w:ascii="Cambria" w:hAnsi="Cambria" w:cs="Arial"/>
        </w:rPr>
        <w:t>:</w:t>
      </w:r>
    </w:p>
    <w:p w14:paraId="02B5D014" w14:textId="77777777" w:rsidR="00D422B5" w:rsidRPr="00A163CB" w:rsidRDefault="006F1CC3" w:rsidP="00E778EB">
      <w:pPr>
        <w:ind w:firstLine="720"/>
        <w:rPr>
          <w:rFonts w:ascii="Cambria" w:hAnsi="Cambria" w:cs="Arial"/>
        </w:rPr>
      </w:pPr>
      <w:r>
        <w:rPr>
          <w:rFonts w:ascii="Cambria" w:hAnsi="Cambria" w:cs="Arial"/>
        </w:rPr>
        <w:t>Hebrew Bible 1</w:t>
      </w:r>
      <w:r w:rsidR="00E778EB">
        <w:rPr>
          <w:rFonts w:ascii="Cambria" w:hAnsi="Cambria" w:cs="Arial"/>
        </w:rPr>
        <w:tab/>
      </w:r>
      <w:r w:rsidR="00E778EB">
        <w:rPr>
          <w:rFonts w:ascii="Cambria" w:hAnsi="Cambria" w:cs="Arial"/>
        </w:rPr>
        <w:tab/>
      </w:r>
      <w:r w:rsidR="00E778EB">
        <w:rPr>
          <w:rFonts w:ascii="Cambria" w:hAnsi="Cambria" w:cs="Arial"/>
        </w:rPr>
        <w:tab/>
      </w:r>
      <w:r w:rsidR="00D422B5" w:rsidRPr="00A163CB">
        <w:rPr>
          <w:rFonts w:ascii="Cambria" w:hAnsi="Cambria" w:cs="Arial"/>
        </w:rPr>
        <w:t>Lutheran Ethics</w:t>
      </w:r>
    </w:p>
    <w:p w14:paraId="13FC515B" w14:textId="77777777" w:rsidR="00D422B5" w:rsidRPr="00A163CB" w:rsidRDefault="00E778EB" w:rsidP="00E778EB">
      <w:pPr>
        <w:ind w:left="3787" w:hanging="3067"/>
        <w:rPr>
          <w:rFonts w:ascii="Cambria" w:hAnsi="Cambria" w:cs="Arial"/>
        </w:rPr>
      </w:pPr>
      <w:r>
        <w:rPr>
          <w:rFonts w:ascii="Cambria" w:hAnsi="Cambria" w:cs="Arial"/>
        </w:rPr>
        <w:t>Hebrew Bible 2</w:t>
      </w:r>
      <w:r>
        <w:rPr>
          <w:rFonts w:ascii="Cambria" w:hAnsi="Cambria" w:cs="Arial"/>
        </w:rPr>
        <w:tab/>
      </w:r>
      <w:r>
        <w:rPr>
          <w:rFonts w:ascii="Cambria" w:hAnsi="Cambria" w:cs="Arial"/>
        </w:rPr>
        <w:tab/>
      </w:r>
      <w:r w:rsidRPr="00A163CB">
        <w:rPr>
          <w:rFonts w:ascii="Cambria" w:hAnsi="Cambria" w:cs="Arial"/>
        </w:rPr>
        <w:t xml:space="preserve">Lutheran Leadership, Ecclesiology </w:t>
      </w:r>
      <w:r>
        <w:rPr>
          <w:rFonts w:ascii="Cambria" w:hAnsi="Cambria" w:cs="Arial"/>
        </w:rPr>
        <w:t>&amp;</w:t>
      </w:r>
      <w:r w:rsidRPr="00A163CB">
        <w:rPr>
          <w:rFonts w:ascii="Cambria" w:hAnsi="Cambria" w:cs="Arial"/>
        </w:rPr>
        <w:t xml:space="preserve"> Polity</w:t>
      </w:r>
    </w:p>
    <w:p w14:paraId="51C9CB7A" w14:textId="77777777" w:rsidR="00D422B5" w:rsidRPr="00A163CB" w:rsidRDefault="00662F55" w:rsidP="00E778EB">
      <w:pPr>
        <w:ind w:left="720"/>
        <w:rPr>
          <w:rFonts w:ascii="Cambria" w:hAnsi="Cambria" w:cs="Arial"/>
        </w:rPr>
      </w:pPr>
      <w:r w:rsidRPr="00A163CB">
        <w:rPr>
          <w:rFonts w:ascii="Cambria" w:hAnsi="Cambria" w:cs="Arial"/>
        </w:rPr>
        <w:t>New Testament 1</w:t>
      </w:r>
      <w:r w:rsidRPr="00A163CB">
        <w:rPr>
          <w:rFonts w:ascii="Cambria" w:hAnsi="Cambria" w:cs="Arial"/>
        </w:rPr>
        <w:tab/>
      </w:r>
      <w:r w:rsidR="00E778EB">
        <w:rPr>
          <w:rFonts w:ascii="Cambria" w:hAnsi="Cambria" w:cs="Arial"/>
        </w:rPr>
        <w:tab/>
      </w:r>
      <w:r w:rsidR="00E778EB">
        <w:rPr>
          <w:rFonts w:ascii="Cambria" w:hAnsi="Cambria" w:cs="Arial"/>
        </w:rPr>
        <w:tab/>
      </w:r>
      <w:r w:rsidR="00D422B5" w:rsidRPr="00A163CB">
        <w:rPr>
          <w:rFonts w:ascii="Cambria" w:hAnsi="Cambria" w:cs="Arial"/>
        </w:rPr>
        <w:t>Preaching 1</w:t>
      </w:r>
    </w:p>
    <w:p w14:paraId="458FF9BC" w14:textId="77777777" w:rsidR="00D422B5" w:rsidRPr="00A163CB" w:rsidRDefault="00662F55" w:rsidP="00E778EB">
      <w:pPr>
        <w:ind w:left="720"/>
        <w:rPr>
          <w:rFonts w:ascii="Cambria" w:hAnsi="Cambria" w:cs="Arial"/>
        </w:rPr>
      </w:pPr>
      <w:r w:rsidRPr="00A163CB">
        <w:rPr>
          <w:rFonts w:ascii="Cambria" w:hAnsi="Cambria" w:cs="Arial"/>
        </w:rPr>
        <w:t>New Testament 2</w:t>
      </w:r>
      <w:r w:rsidRPr="00A163CB">
        <w:rPr>
          <w:rFonts w:ascii="Cambria" w:hAnsi="Cambria" w:cs="Arial"/>
        </w:rPr>
        <w:tab/>
      </w:r>
      <w:r w:rsidR="00E778EB">
        <w:rPr>
          <w:rFonts w:ascii="Cambria" w:hAnsi="Cambria" w:cs="Arial"/>
        </w:rPr>
        <w:tab/>
      </w:r>
      <w:r w:rsidR="00E778EB">
        <w:rPr>
          <w:rFonts w:ascii="Cambria" w:hAnsi="Cambria" w:cs="Arial"/>
        </w:rPr>
        <w:tab/>
      </w:r>
      <w:r w:rsidR="00D422B5" w:rsidRPr="00A163CB">
        <w:rPr>
          <w:rFonts w:ascii="Cambria" w:hAnsi="Cambria" w:cs="Arial"/>
        </w:rPr>
        <w:t>Preaching 2</w:t>
      </w:r>
    </w:p>
    <w:p w14:paraId="3F6C8926" w14:textId="77777777" w:rsidR="00D422B5" w:rsidRPr="00A163CB" w:rsidRDefault="00662F55" w:rsidP="00E778EB">
      <w:pPr>
        <w:ind w:left="720"/>
        <w:rPr>
          <w:rFonts w:ascii="Cambria" w:hAnsi="Cambria" w:cs="Arial"/>
        </w:rPr>
      </w:pPr>
      <w:r w:rsidRPr="00A163CB">
        <w:rPr>
          <w:rFonts w:ascii="Cambria" w:hAnsi="Cambria" w:cs="Arial"/>
        </w:rPr>
        <w:t>Church History</w:t>
      </w:r>
      <w:r w:rsidRPr="00A163CB">
        <w:rPr>
          <w:rFonts w:ascii="Cambria" w:hAnsi="Cambria" w:cs="Arial"/>
        </w:rPr>
        <w:tab/>
      </w:r>
      <w:r w:rsidR="00E778EB">
        <w:rPr>
          <w:rFonts w:ascii="Cambria" w:hAnsi="Cambria" w:cs="Arial"/>
        </w:rPr>
        <w:tab/>
      </w:r>
      <w:r w:rsidR="00E778EB">
        <w:rPr>
          <w:rFonts w:ascii="Cambria" w:hAnsi="Cambria" w:cs="Arial"/>
        </w:rPr>
        <w:tab/>
      </w:r>
      <w:r w:rsidR="00D422B5" w:rsidRPr="00A163CB">
        <w:rPr>
          <w:rFonts w:ascii="Cambria" w:hAnsi="Cambria" w:cs="Arial"/>
        </w:rPr>
        <w:t>Lutheran Worship</w:t>
      </w:r>
    </w:p>
    <w:p w14:paraId="41D64734" w14:textId="77777777" w:rsidR="00D422B5" w:rsidRPr="00A163CB" w:rsidRDefault="00D422B5" w:rsidP="00E778EB">
      <w:pPr>
        <w:ind w:left="720"/>
        <w:rPr>
          <w:rFonts w:ascii="Cambria" w:hAnsi="Cambria" w:cs="Arial"/>
        </w:rPr>
      </w:pPr>
      <w:r w:rsidRPr="00A163CB">
        <w:rPr>
          <w:rFonts w:ascii="Cambria" w:hAnsi="Cambria" w:cs="Arial"/>
        </w:rPr>
        <w:t xml:space="preserve">Lutheran Confessions </w:t>
      </w:r>
      <w:r w:rsidR="00E778EB">
        <w:rPr>
          <w:rFonts w:ascii="Cambria" w:hAnsi="Cambria" w:cs="Arial"/>
        </w:rPr>
        <w:t>&amp;</w:t>
      </w:r>
      <w:r w:rsidRPr="00A163CB">
        <w:rPr>
          <w:rFonts w:ascii="Cambria" w:hAnsi="Cambria" w:cs="Arial"/>
        </w:rPr>
        <w:t xml:space="preserve"> Mission</w:t>
      </w:r>
      <w:r w:rsidR="00662F55" w:rsidRPr="00A163CB">
        <w:rPr>
          <w:rFonts w:ascii="Cambria" w:hAnsi="Cambria" w:cs="Arial"/>
        </w:rPr>
        <w:tab/>
      </w:r>
      <w:r w:rsidRPr="00A163CB">
        <w:rPr>
          <w:rFonts w:ascii="Cambria" w:hAnsi="Cambria" w:cs="Arial"/>
        </w:rPr>
        <w:t>Educational Ministry</w:t>
      </w:r>
    </w:p>
    <w:p w14:paraId="54766BE8" w14:textId="77777777" w:rsidR="00D422B5" w:rsidRPr="00A163CB" w:rsidRDefault="00662F55" w:rsidP="00E778EB">
      <w:pPr>
        <w:ind w:left="720"/>
        <w:rPr>
          <w:rFonts w:ascii="Cambria" w:hAnsi="Cambria" w:cs="Arial"/>
        </w:rPr>
      </w:pPr>
      <w:r w:rsidRPr="00A163CB">
        <w:rPr>
          <w:rFonts w:ascii="Cambria" w:hAnsi="Cambria" w:cs="Arial"/>
        </w:rPr>
        <w:t>Systematic Theology 1</w:t>
      </w:r>
      <w:r w:rsidRPr="00A163CB">
        <w:rPr>
          <w:rFonts w:ascii="Cambria" w:hAnsi="Cambria" w:cs="Arial"/>
        </w:rPr>
        <w:tab/>
      </w:r>
      <w:r w:rsidR="00E778EB">
        <w:rPr>
          <w:rFonts w:ascii="Cambria" w:hAnsi="Cambria" w:cs="Arial"/>
        </w:rPr>
        <w:tab/>
      </w:r>
      <w:r w:rsidR="00D422B5" w:rsidRPr="00A163CB">
        <w:rPr>
          <w:rFonts w:ascii="Cambria" w:hAnsi="Cambria" w:cs="Arial"/>
        </w:rPr>
        <w:t>Pastoral Care</w:t>
      </w:r>
    </w:p>
    <w:p w14:paraId="5E169133" w14:textId="6E501AB9" w:rsidR="00D422B5" w:rsidRDefault="00662F55" w:rsidP="00E778EB">
      <w:pPr>
        <w:ind w:left="720"/>
        <w:rPr>
          <w:rFonts w:ascii="Cambria" w:hAnsi="Cambria" w:cs="Arial"/>
        </w:rPr>
      </w:pPr>
      <w:r w:rsidRPr="00A163CB">
        <w:rPr>
          <w:rFonts w:ascii="Cambria" w:hAnsi="Cambria" w:cs="Arial"/>
        </w:rPr>
        <w:t>Systematic Theology 2</w:t>
      </w:r>
      <w:r w:rsidRPr="00A163CB">
        <w:rPr>
          <w:rFonts w:ascii="Cambria" w:hAnsi="Cambria" w:cs="Arial"/>
        </w:rPr>
        <w:tab/>
      </w:r>
      <w:r w:rsidR="00E778EB">
        <w:rPr>
          <w:rFonts w:ascii="Cambria" w:hAnsi="Cambria" w:cs="Arial"/>
        </w:rPr>
        <w:tab/>
      </w:r>
      <w:r w:rsidR="00D422B5" w:rsidRPr="00A163CB">
        <w:rPr>
          <w:rFonts w:ascii="Cambria" w:hAnsi="Cambria" w:cs="Arial"/>
        </w:rPr>
        <w:t>Contextual Ministry</w:t>
      </w:r>
    </w:p>
    <w:p w14:paraId="121E1070" w14:textId="26695B73" w:rsidR="002203AD" w:rsidRDefault="002203AD" w:rsidP="00E778EB">
      <w:pPr>
        <w:ind w:left="720"/>
        <w:rPr>
          <w:rFonts w:ascii="Cambria" w:hAnsi="Cambria" w:cs="Arial"/>
        </w:rPr>
      </w:pPr>
    </w:p>
    <w:p w14:paraId="412EBD8C" w14:textId="06800B3B" w:rsidR="002203AD" w:rsidRPr="00A163CB" w:rsidRDefault="002203AD" w:rsidP="002203AD">
      <w:pPr>
        <w:jc w:val="both"/>
        <w:rPr>
          <w:rFonts w:ascii="Cambria" w:hAnsi="Cambria" w:cs="Arial"/>
          <w:i/>
        </w:rPr>
      </w:pPr>
      <w:r w:rsidRPr="00A163CB">
        <w:rPr>
          <w:rFonts w:ascii="Cambria" w:hAnsi="Cambria" w:cs="Arial"/>
        </w:rPr>
        <w:t xml:space="preserve">TEEM candidates </w:t>
      </w:r>
      <w:r>
        <w:rPr>
          <w:rFonts w:ascii="Cambria" w:hAnsi="Cambria" w:cs="Arial"/>
        </w:rPr>
        <w:t xml:space="preserve">for </w:t>
      </w:r>
      <w:r w:rsidRPr="00130573">
        <w:rPr>
          <w:rFonts w:ascii="Cambria" w:hAnsi="Cambria" w:cs="Arial"/>
          <w:b/>
          <w:bCs/>
          <w:i/>
          <w:iCs/>
        </w:rPr>
        <w:t>Word and S</w:t>
      </w:r>
      <w:r w:rsidR="00130573" w:rsidRPr="00130573">
        <w:rPr>
          <w:rFonts w:ascii="Cambria" w:hAnsi="Cambria" w:cs="Arial"/>
          <w:b/>
          <w:bCs/>
          <w:i/>
          <w:iCs/>
        </w:rPr>
        <w:t>ervice</w:t>
      </w:r>
      <w:r>
        <w:rPr>
          <w:rFonts w:ascii="Cambria" w:hAnsi="Cambria" w:cs="Arial"/>
        </w:rPr>
        <w:t xml:space="preserve"> ministry are normally </w:t>
      </w:r>
      <w:r w:rsidRPr="00A163CB">
        <w:rPr>
          <w:rFonts w:ascii="Cambria" w:hAnsi="Cambria" w:cs="Arial"/>
        </w:rPr>
        <w:t xml:space="preserve">required to complete </w:t>
      </w:r>
      <w:r w:rsidR="00130573" w:rsidRPr="00130573">
        <w:rPr>
          <w:rFonts w:ascii="Cambria" w:hAnsi="Cambria" w:cs="Arial"/>
          <w:b/>
          <w:bCs/>
          <w:i/>
          <w:iCs/>
        </w:rPr>
        <w:t>fourteen</w:t>
      </w:r>
      <w:r w:rsidRPr="00A163CB">
        <w:rPr>
          <w:rFonts w:ascii="Cambria" w:hAnsi="Cambria" w:cs="Arial"/>
        </w:rPr>
        <w:t xml:space="preserve"> course requirements, one from each of the following areas</w:t>
      </w:r>
      <w:r>
        <w:rPr>
          <w:rFonts w:ascii="Cambria" w:hAnsi="Cambria" w:cs="Arial"/>
        </w:rPr>
        <w:t>:</w:t>
      </w:r>
    </w:p>
    <w:p w14:paraId="392A71C9" w14:textId="77777777" w:rsidR="002203AD" w:rsidRPr="00A163CB" w:rsidRDefault="002203AD" w:rsidP="002203AD">
      <w:pPr>
        <w:ind w:firstLine="720"/>
        <w:rPr>
          <w:rFonts w:ascii="Cambria" w:hAnsi="Cambria" w:cs="Arial"/>
        </w:rPr>
      </w:pPr>
      <w:r>
        <w:rPr>
          <w:rFonts w:ascii="Cambria" w:hAnsi="Cambria" w:cs="Arial"/>
        </w:rPr>
        <w:t>Hebrew Bible 1</w:t>
      </w:r>
      <w:r>
        <w:rPr>
          <w:rFonts w:ascii="Cambria" w:hAnsi="Cambria" w:cs="Arial"/>
        </w:rPr>
        <w:tab/>
      </w:r>
      <w:r>
        <w:rPr>
          <w:rFonts w:ascii="Cambria" w:hAnsi="Cambria" w:cs="Arial"/>
        </w:rPr>
        <w:tab/>
      </w:r>
      <w:r>
        <w:rPr>
          <w:rFonts w:ascii="Cambria" w:hAnsi="Cambria" w:cs="Arial"/>
        </w:rPr>
        <w:tab/>
      </w:r>
      <w:r w:rsidRPr="00A163CB">
        <w:rPr>
          <w:rFonts w:ascii="Cambria" w:hAnsi="Cambria" w:cs="Arial"/>
        </w:rPr>
        <w:t>Lutheran Ethics</w:t>
      </w:r>
    </w:p>
    <w:p w14:paraId="2C5C0243" w14:textId="77777777" w:rsidR="002203AD" w:rsidRPr="00A163CB" w:rsidRDefault="002203AD" w:rsidP="002203AD">
      <w:pPr>
        <w:ind w:left="3787" w:hanging="3067"/>
        <w:rPr>
          <w:rFonts w:ascii="Cambria" w:hAnsi="Cambria" w:cs="Arial"/>
        </w:rPr>
      </w:pPr>
      <w:r>
        <w:rPr>
          <w:rFonts w:ascii="Cambria" w:hAnsi="Cambria" w:cs="Arial"/>
        </w:rPr>
        <w:t>Hebrew Bible 2</w:t>
      </w:r>
      <w:r>
        <w:rPr>
          <w:rFonts w:ascii="Cambria" w:hAnsi="Cambria" w:cs="Arial"/>
        </w:rPr>
        <w:tab/>
      </w:r>
      <w:r>
        <w:rPr>
          <w:rFonts w:ascii="Cambria" w:hAnsi="Cambria" w:cs="Arial"/>
        </w:rPr>
        <w:tab/>
      </w:r>
      <w:r w:rsidRPr="00A163CB">
        <w:rPr>
          <w:rFonts w:ascii="Cambria" w:hAnsi="Cambria" w:cs="Arial"/>
        </w:rPr>
        <w:t xml:space="preserve">Lutheran Leadership, Ecclesiology </w:t>
      </w:r>
      <w:r>
        <w:rPr>
          <w:rFonts w:ascii="Cambria" w:hAnsi="Cambria" w:cs="Arial"/>
        </w:rPr>
        <w:t>&amp;</w:t>
      </w:r>
      <w:r w:rsidRPr="00A163CB">
        <w:rPr>
          <w:rFonts w:ascii="Cambria" w:hAnsi="Cambria" w:cs="Arial"/>
        </w:rPr>
        <w:t xml:space="preserve"> Polity</w:t>
      </w:r>
    </w:p>
    <w:p w14:paraId="60CFA0CD" w14:textId="77777777" w:rsidR="002203AD" w:rsidRPr="00A163CB" w:rsidRDefault="002203AD" w:rsidP="002203AD">
      <w:pPr>
        <w:ind w:left="720"/>
        <w:rPr>
          <w:rFonts w:ascii="Cambria" w:hAnsi="Cambria" w:cs="Arial"/>
        </w:rPr>
      </w:pPr>
      <w:r w:rsidRPr="00A163CB">
        <w:rPr>
          <w:rFonts w:ascii="Cambria" w:hAnsi="Cambria" w:cs="Arial"/>
        </w:rPr>
        <w:t>New Testament 1</w:t>
      </w:r>
      <w:r w:rsidRPr="00A163CB">
        <w:rPr>
          <w:rFonts w:ascii="Cambria" w:hAnsi="Cambria" w:cs="Arial"/>
        </w:rPr>
        <w:tab/>
      </w:r>
      <w:r>
        <w:rPr>
          <w:rFonts w:ascii="Cambria" w:hAnsi="Cambria" w:cs="Arial"/>
        </w:rPr>
        <w:tab/>
      </w:r>
      <w:r>
        <w:rPr>
          <w:rFonts w:ascii="Cambria" w:hAnsi="Cambria" w:cs="Arial"/>
        </w:rPr>
        <w:tab/>
      </w:r>
      <w:r w:rsidRPr="00A163CB">
        <w:rPr>
          <w:rFonts w:ascii="Cambria" w:hAnsi="Cambria" w:cs="Arial"/>
        </w:rPr>
        <w:t>Preaching 1</w:t>
      </w:r>
    </w:p>
    <w:p w14:paraId="2892F943" w14:textId="77777777" w:rsidR="00A42A22" w:rsidRDefault="002203AD" w:rsidP="002203AD">
      <w:pPr>
        <w:ind w:left="720"/>
        <w:rPr>
          <w:rFonts w:ascii="Cambria" w:hAnsi="Cambria" w:cs="Arial"/>
        </w:rPr>
      </w:pPr>
      <w:r w:rsidRPr="00A163CB">
        <w:rPr>
          <w:rFonts w:ascii="Cambria" w:hAnsi="Cambria" w:cs="Arial"/>
        </w:rPr>
        <w:t>New Testament 2</w:t>
      </w:r>
      <w:r w:rsidRPr="00A163CB">
        <w:rPr>
          <w:rFonts w:ascii="Cambria" w:hAnsi="Cambria" w:cs="Arial"/>
        </w:rPr>
        <w:tab/>
      </w:r>
      <w:r>
        <w:rPr>
          <w:rFonts w:ascii="Cambria" w:hAnsi="Cambria" w:cs="Arial"/>
        </w:rPr>
        <w:tab/>
      </w:r>
      <w:r>
        <w:rPr>
          <w:rFonts w:ascii="Cambria" w:hAnsi="Cambria" w:cs="Arial"/>
        </w:rPr>
        <w:tab/>
      </w:r>
      <w:r w:rsidRPr="00A163CB">
        <w:rPr>
          <w:rFonts w:ascii="Cambria" w:hAnsi="Cambria" w:cs="Arial"/>
        </w:rPr>
        <w:t>Church History</w:t>
      </w:r>
      <w:r w:rsidRPr="00A163CB">
        <w:rPr>
          <w:rFonts w:ascii="Cambria" w:hAnsi="Cambria" w:cs="Arial"/>
        </w:rPr>
        <w:tab/>
      </w:r>
      <w:r>
        <w:rPr>
          <w:rFonts w:ascii="Cambria" w:hAnsi="Cambria" w:cs="Arial"/>
        </w:rPr>
        <w:tab/>
      </w:r>
      <w:r>
        <w:rPr>
          <w:rFonts w:ascii="Cambria" w:hAnsi="Cambria" w:cs="Arial"/>
        </w:rPr>
        <w:tab/>
      </w:r>
    </w:p>
    <w:p w14:paraId="1E922F2B" w14:textId="78CF657A" w:rsidR="002203AD" w:rsidRPr="00A163CB" w:rsidRDefault="002203AD" w:rsidP="002203AD">
      <w:pPr>
        <w:ind w:left="720"/>
        <w:rPr>
          <w:rFonts w:ascii="Cambria" w:hAnsi="Cambria" w:cs="Arial"/>
        </w:rPr>
      </w:pPr>
      <w:r w:rsidRPr="00A163CB">
        <w:rPr>
          <w:rFonts w:ascii="Cambria" w:hAnsi="Cambria" w:cs="Arial"/>
        </w:rPr>
        <w:t>Lutheran Worship</w:t>
      </w:r>
      <w:r w:rsidR="00A42A22">
        <w:rPr>
          <w:rFonts w:ascii="Cambria" w:hAnsi="Cambria" w:cs="Arial"/>
        </w:rPr>
        <w:t xml:space="preserve"> and/or Pastoral Care</w:t>
      </w:r>
    </w:p>
    <w:p w14:paraId="69283998" w14:textId="4774E494" w:rsidR="002203AD" w:rsidRPr="00A163CB" w:rsidRDefault="002203AD" w:rsidP="002203AD">
      <w:pPr>
        <w:ind w:left="720"/>
        <w:rPr>
          <w:rFonts w:ascii="Cambria" w:hAnsi="Cambria" w:cs="Arial"/>
        </w:rPr>
      </w:pPr>
      <w:r w:rsidRPr="00A163CB">
        <w:rPr>
          <w:rFonts w:ascii="Cambria" w:hAnsi="Cambria" w:cs="Arial"/>
        </w:rPr>
        <w:t xml:space="preserve">Lutheran Confessions </w:t>
      </w:r>
      <w:r>
        <w:rPr>
          <w:rFonts w:ascii="Cambria" w:hAnsi="Cambria" w:cs="Arial"/>
        </w:rPr>
        <w:t>&amp;</w:t>
      </w:r>
      <w:r w:rsidRPr="00A163CB">
        <w:rPr>
          <w:rFonts w:ascii="Cambria" w:hAnsi="Cambria" w:cs="Arial"/>
        </w:rPr>
        <w:t xml:space="preserve"> Mission</w:t>
      </w:r>
      <w:r w:rsidRPr="00A163CB">
        <w:rPr>
          <w:rFonts w:ascii="Cambria" w:hAnsi="Cambria" w:cs="Arial"/>
        </w:rPr>
        <w:tab/>
      </w:r>
    </w:p>
    <w:p w14:paraId="4736662B" w14:textId="08C3B814" w:rsidR="002203AD" w:rsidRDefault="002203AD" w:rsidP="002203AD">
      <w:pPr>
        <w:ind w:left="720"/>
        <w:rPr>
          <w:rFonts w:ascii="Cambria" w:hAnsi="Cambria" w:cs="Arial"/>
        </w:rPr>
      </w:pPr>
      <w:r w:rsidRPr="00A163CB">
        <w:rPr>
          <w:rFonts w:ascii="Cambria" w:hAnsi="Cambria" w:cs="Arial"/>
        </w:rPr>
        <w:t>Systematic Theology 1</w:t>
      </w:r>
      <w:r w:rsidRPr="00A163CB">
        <w:rPr>
          <w:rFonts w:ascii="Cambria" w:hAnsi="Cambria" w:cs="Arial"/>
        </w:rPr>
        <w:tab/>
      </w:r>
      <w:r>
        <w:rPr>
          <w:rFonts w:ascii="Cambria" w:hAnsi="Cambria" w:cs="Arial"/>
        </w:rPr>
        <w:tab/>
      </w:r>
      <w:r w:rsidR="0035538F" w:rsidRPr="00A163CB">
        <w:rPr>
          <w:rFonts w:ascii="Cambria" w:hAnsi="Cambria" w:cs="Arial"/>
        </w:rPr>
        <w:t>Systematic Theology 2</w:t>
      </w:r>
    </w:p>
    <w:p w14:paraId="57799049" w14:textId="29749187" w:rsidR="00194793" w:rsidRDefault="00D04984" w:rsidP="00D04984">
      <w:pPr>
        <w:rPr>
          <w:rFonts w:ascii="Cambria" w:hAnsi="Cambria" w:cs="Arial"/>
        </w:rPr>
      </w:pPr>
      <w:r>
        <w:rPr>
          <w:rFonts w:ascii="Cambria" w:hAnsi="Cambria" w:cs="Arial"/>
        </w:rPr>
        <w:t xml:space="preserve">     </w:t>
      </w:r>
      <w:r w:rsidR="00194793">
        <w:rPr>
          <w:rFonts w:ascii="Cambria" w:hAnsi="Cambria" w:cs="Arial"/>
        </w:rPr>
        <w:t>Plus the</w:t>
      </w:r>
      <w:r w:rsidR="006D1B60">
        <w:rPr>
          <w:rFonts w:ascii="Cambria" w:hAnsi="Cambria" w:cs="Arial"/>
        </w:rPr>
        <w:t>se</w:t>
      </w:r>
      <w:r w:rsidR="00194793">
        <w:rPr>
          <w:rFonts w:ascii="Cambria" w:hAnsi="Cambria" w:cs="Arial"/>
        </w:rPr>
        <w:t xml:space="preserve"> two following Masters </w:t>
      </w:r>
      <w:r w:rsidR="009D414E">
        <w:rPr>
          <w:rFonts w:ascii="Cambria" w:hAnsi="Cambria" w:cs="Arial"/>
        </w:rPr>
        <w:t>level c</w:t>
      </w:r>
      <w:r w:rsidR="00194793">
        <w:rPr>
          <w:rFonts w:ascii="Cambria" w:hAnsi="Cambria" w:cs="Arial"/>
        </w:rPr>
        <w:t>ourses:</w:t>
      </w:r>
    </w:p>
    <w:p w14:paraId="2FEED3D0" w14:textId="4108DCB5" w:rsidR="00194793" w:rsidRPr="00962F2A" w:rsidRDefault="00194793" w:rsidP="00194793">
      <w:pPr>
        <w:pStyle w:val="NormalWeb"/>
        <w:spacing w:before="0" w:beforeAutospacing="0" w:after="0" w:afterAutospacing="0"/>
        <w:ind w:left="720"/>
        <w:rPr>
          <w:rFonts w:ascii="Cambria" w:hAnsi="Cambria"/>
          <w:color w:val="000000"/>
        </w:rPr>
      </w:pPr>
      <w:r w:rsidRPr="00962F2A">
        <w:rPr>
          <w:rFonts w:ascii="Cambria" w:hAnsi="Cambria"/>
          <w:color w:val="000000"/>
        </w:rPr>
        <w:t>Diaconal Ministry</w:t>
      </w:r>
      <w:r w:rsidR="00434F41" w:rsidRPr="00962F2A">
        <w:rPr>
          <w:rFonts w:ascii="Cambria" w:hAnsi="Cambria"/>
          <w:color w:val="000000"/>
        </w:rPr>
        <w:t xml:space="preserve"> 1</w:t>
      </w:r>
      <w:r w:rsidRPr="00962F2A">
        <w:rPr>
          <w:rFonts w:ascii="Cambria" w:hAnsi="Cambria"/>
          <w:color w:val="000000"/>
        </w:rPr>
        <w:t>: Compassion and Justice</w:t>
      </w:r>
    </w:p>
    <w:p w14:paraId="4BF28A3B" w14:textId="237BE6DD" w:rsidR="00194793" w:rsidRPr="00962F2A" w:rsidRDefault="00194793" w:rsidP="00194793">
      <w:pPr>
        <w:pStyle w:val="NormalWeb"/>
        <w:spacing w:before="0" w:beforeAutospacing="0" w:after="0" w:afterAutospacing="0"/>
        <w:ind w:left="720"/>
        <w:rPr>
          <w:rFonts w:ascii="Cambria" w:hAnsi="Cambria"/>
          <w:color w:val="000000"/>
        </w:rPr>
      </w:pPr>
      <w:r w:rsidRPr="00962F2A">
        <w:rPr>
          <w:rFonts w:ascii="Cambria" w:hAnsi="Cambria"/>
          <w:color w:val="000000"/>
        </w:rPr>
        <w:t>Diaconal Ministry</w:t>
      </w:r>
      <w:r w:rsidR="00434F41" w:rsidRPr="00962F2A">
        <w:rPr>
          <w:rFonts w:ascii="Cambria" w:hAnsi="Cambria"/>
          <w:color w:val="000000"/>
        </w:rPr>
        <w:t xml:space="preserve"> 2</w:t>
      </w:r>
      <w:r w:rsidRPr="00962F2A">
        <w:rPr>
          <w:rFonts w:ascii="Cambria" w:hAnsi="Cambria"/>
          <w:color w:val="000000"/>
        </w:rPr>
        <w:t>: Servant Leadership</w:t>
      </w:r>
    </w:p>
    <w:p w14:paraId="36C11AB3" w14:textId="77777777" w:rsidR="00194793" w:rsidRDefault="00194793" w:rsidP="002203AD">
      <w:pPr>
        <w:ind w:left="720"/>
        <w:rPr>
          <w:rFonts w:ascii="Cambria" w:hAnsi="Cambria" w:cs="Arial"/>
        </w:rPr>
      </w:pPr>
    </w:p>
    <w:p w14:paraId="59402CF1" w14:textId="77777777" w:rsidR="00194793" w:rsidRPr="00A163CB" w:rsidRDefault="00194793" w:rsidP="002203AD">
      <w:pPr>
        <w:ind w:left="720"/>
        <w:rPr>
          <w:rFonts w:ascii="Cambria" w:hAnsi="Cambria" w:cs="Arial"/>
        </w:rPr>
      </w:pPr>
    </w:p>
    <w:p w14:paraId="36B487EA" w14:textId="100CB602" w:rsidR="005B6C0F" w:rsidRPr="00A163CB" w:rsidRDefault="009C7751" w:rsidP="005B6C0F">
      <w:pPr>
        <w:rPr>
          <w:rFonts w:ascii="Cambria" w:hAnsi="Cambria" w:cs="Arial"/>
        </w:rPr>
      </w:pPr>
      <w:r w:rsidRPr="00A87533">
        <w:rPr>
          <w:rFonts w:ascii="Cambria" w:hAnsi="Cambria" w:cs="Arial"/>
        </w:rPr>
        <w:lastRenderedPageBreak/>
        <w:t xml:space="preserve">The course descriptions include </w:t>
      </w:r>
      <w:r w:rsidR="00167445" w:rsidRPr="00A87533">
        <w:rPr>
          <w:rFonts w:ascii="Cambria" w:hAnsi="Cambria" w:cs="Arial"/>
        </w:rPr>
        <w:t xml:space="preserve">which TEEM requirement the course meets and </w:t>
      </w:r>
      <w:r w:rsidRPr="00A87533">
        <w:rPr>
          <w:rFonts w:ascii="Cambria" w:hAnsi="Cambria" w:cs="Arial"/>
        </w:rPr>
        <w:t xml:space="preserve">whether the course is offered only online or only </w:t>
      </w:r>
      <w:r w:rsidR="00167445" w:rsidRPr="00A87533">
        <w:rPr>
          <w:rFonts w:ascii="Cambria" w:hAnsi="Cambria" w:cs="Arial"/>
        </w:rPr>
        <w:t>during intensives</w:t>
      </w:r>
      <w:r w:rsidRPr="00A87533">
        <w:rPr>
          <w:rFonts w:ascii="Cambria" w:hAnsi="Cambria" w:cs="Arial"/>
        </w:rPr>
        <w:t>.</w:t>
      </w:r>
      <w:r w:rsidR="00EC5BE9" w:rsidRPr="00A87533">
        <w:rPr>
          <w:rFonts w:ascii="Cambria" w:hAnsi="Cambria" w:cs="Arial"/>
        </w:rPr>
        <w:t xml:space="preserve"> A requirement checklist is included in </w:t>
      </w:r>
      <w:hyperlink w:anchor="_Appendix_B:_WTS" w:history="1">
        <w:r w:rsidR="00EC5BE9" w:rsidRPr="007D2C82">
          <w:rPr>
            <w:rStyle w:val="Hyperlink"/>
            <w:rFonts w:ascii="Cambria" w:hAnsi="Cambria" w:cs="Arial"/>
          </w:rPr>
          <w:t>Appendix B</w:t>
        </w:r>
      </w:hyperlink>
      <w:r w:rsidR="00EC5BE9" w:rsidRPr="00A87533">
        <w:rPr>
          <w:rFonts w:ascii="Cambria" w:hAnsi="Cambria" w:cs="Arial"/>
        </w:rPr>
        <w:t xml:space="preserve"> </w:t>
      </w:r>
      <w:r w:rsidR="003A4E6C">
        <w:rPr>
          <w:rFonts w:ascii="Cambria" w:hAnsi="Cambria" w:cs="Arial"/>
        </w:rPr>
        <w:t xml:space="preserve">(Word and Sacrament) and </w:t>
      </w:r>
      <w:hyperlink w:anchor="_Appendix_C:_Twelve" w:history="1">
        <w:r w:rsidR="003A4E6C" w:rsidRPr="00456055">
          <w:rPr>
            <w:rStyle w:val="Hyperlink"/>
            <w:rFonts w:ascii="Cambria" w:hAnsi="Cambria" w:cs="Arial"/>
          </w:rPr>
          <w:t>Appendix C</w:t>
        </w:r>
      </w:hyperlink>
      <w:r w:rsidR="003A4E6C">
        <w:rPr>
          <w:rFonts w:ascii="Cambria" w:hAnsi="Cambria" w:cs="Arial"/>
        </w:rPr>
        <w:t xml:space="preserve"> (Word and Service</w:t>
      </w:r>
      <w:r w:rsidR="00B97DB8">
        <w:rPr>
          <w:rFonts w:ascii="Cambria" w:hAnsi="Cambria" w:cs="Arial"/>
        </w:rPr>
        <w:t xml:space="preserve">) </w:t>
      </w:r>
      <w:r w:rsidR="00EC5BE9" w:rsidRPr="00A87533">
        <w:rPr>
          <w:rFonts w:ascii="Cambria" w:hAnsi="Cambria" w:cs="Arial"/>
        </w:rPr>
        <w:t>to help students plan their courses and keep track of successful completion of the courses.</w:t>
      </w:r>
    </w:p>
    <w:p w14:paraId="46CEDB8C" w14:textId="77777777" w:rsidR="00D422B5" w:rsidRDefault="00D422B5" w:rsidP="006F1CC3">
      <w:pPr>
        <w:jc w:val="both"/>
        <w:rPr>
          <w:rFonts w:ascii="Cambria" w:hAnsi="Cambria" w:cs="Arial"/>
        </w:rPr>
      </w:pPr>
    </w:p>
    <w:p w14:paraId="08C964E7" w14:textId="617B67B2" w:rsidR="00B51793" w:rsidRDefault="00B51793" w:rsidP="006F1CC3">
      <w:pPr>
        <w:jc w:val="both"/>
        <w:rPr>
          <w:rFonts w:ascii="Cambria" w:hAnsi="Cambria" w:cs="Arial"/>
        </w:rPr>
      </w:pPr>
      <w:r>
        <w:rPr>
          <w:rFonts w:ascii="Cambria" w:hAnsi="Cambria" w:cs="Arial"/>
        </w:rPr>
        <w:t>Wartburg Theological Seminary offer</w:t>
      </w:r>
      <w:r w:rsidR="00F677DD">
        <w:rPr>
          <w:rFonts w:ascii="Cambria" w:hAnsi="Cambria" w:cs="Arial"/>
        </w:rPr>
        <w:t>s</w:t>
      </w:r>
      <w:r>
        <w:rPr>
          <w:rFonts w:ascii="Cambria" w:hAnsi="Cambria" w:cs="Arial"/>
        </w:rPr>
        <w:t xml:space="preserve"> its courses </w:t>
      </w:r>
      <w:r w:rsidR="00DE05DF">
        <w:rPr>
          <w:rFonts w:ascii="Cambria" w:hAnsi="Cambria" w:cs="Arial"/>
        </w:rPr>
        <w:t xml:space="preserve">- </w:t>
      </w:r>
      <w:r>
        <w:rPr>
          <w:rFonts w:ascii="Cambria" w:hAnsi="Cambria" w:cs="Arial"/>
        </w:rPr>
        <w:t xml:space="preserve">that fulfill the </w:t>
      </w:r>
      <w:r w:rsidR="00DE05DF">
        <w:rPr>
          <w:rFonts w:ascii="Cambria" w:hAnsi="Cambria" w:cs="Arial"/>
        </w:rPr>
        <w:t>full</w:t>
      </w:r>
      <w:r>
        <w:rPr>
          <w:rFonts w:ascii="Cambria" w:hAnsi="Cambria" w:cs="Arial"/>
        </w:rPr>
        <w:t xml:space="preserve"> course requirements </w:t>
      </w:r>
      <w:r w:rsidR="00DE05DF">
        <w:rPr>
          <w:rFonts w:ascii="Cambria" w:hAnsi="Cambria" w:cs="Arial"/>
        </w:rPr>
        <w:t>-</w:t>
      </w:r>
      <w:r>
        <w:rPr>
          <w:rFonts w:ascii="Cambria" w:hAnsi="Cambria" w:cs="Arial"/>
        </w:rPr>
        <w:t xml:space="preserve">on a one-year, predictable scheduling pattern.  Students are </w:t>
      </w:r>
      <w:r w:rsidR="00315CFC">
        <w:rPr>
          <w:rFonts w:ascii="Cambria" w:hAnsi="Cambria" w:cs="Arial"/>
        </w:rPr>
        <w:t>encouraged</w:t>
      </w:r>
      <w:r>
        <w:rPr>
          <w:rFonts w:ascii="Cambria" w:hAnsi="Cambria" w:cs="Arial"/>
        </w:rPr>
        <w:t>, however, to tak</w:t>
      </w:r>
      <w:r w:rsidR="00315CFC">
        <w:rPr>
          <w:rFonts w:ascii="Cambria" w:hAnsi="Cambria" w:cs="Arial"/>
        </w:rPr>
        <w:t>e</w:t>
      </w:r>
      <w:r>
        <w:rPr>
          <w:rFonts w:ascii="Cambria" w:hAnsi="Cambria" w:cs="Arial"/>
        </w:rPr>
        <w:t xml:space="preserve"> normally only fi</w:t>
      </w:r>
      <w:r w:rsidR="00574922">
        <w:rPr>
          <w:rFonts w:ascii="Cambria" w:hAnsi="Cambria" w:cs="Arial"/>
        </w:rPr>
        <w:t>ve</w:t>
      </w:r>
      <w:r>
        <w:rPr>
          <w:rFonts w:ascii="Cambria" w:hAnsi="Cambria" w:cs="Arial"/>
        </w:rPr>
        <w:t xml:space="preserve"> or six courses a year. Please see the latest course offerings on the seminary website or through the MyWTS web portal.</w:t>
      </w:r>
    </w:p>
    <w:p w14:paraId="313099A2" w14:textId="77777777" w:rsidR="00B51793" w:rsidRPr="00176672" w:rsidRDefault="00B51793" w:rsidP="006F1CC3">
      <w:pPr>
        <w:jc w:val="both"/>
        <w:rPr>
          <w:rFonts w:ascii="Cambria" w:hAnsi="Cambria" w:cs="Arial"/>
          <w:sz w:val="18"/>
          <w:szCs w:val="18"/>
        </w:rPr>
      </w:pPr>
    </w:p>
    <w:p w14:paraId="308299AB" w14:textId="037FC7A5" w:rsidR="00490F79" w:rsidRPr="00A163CB" w:rsidRDefault="00490F79" w:rsidP="006F1CC3">
      <w:pPr>
        <w:jc w:val="both"/>
        <w:rPr>
          <w:rFonts w:ascii="Cambria" w:hAnsi="Cambria" w:cs="Arial"/>
        </w:rPr>
      </w:pPr>
      <w:r w:rsidRPr="00A163CB">
        <w:rPr>
          <w:rFonts w:ascii="Cambria" w:hAnsi="Cambria" w:cs="Arial"/>
        </w:rPr>
        <w:t xml:space="preserve">In addition to the </w:t>
      </w:r>
      <w:r w:rsidR="00F3369F">
        <w:rPr>
          <w:rFonts w:ascii="Cambria" w:hAnsi="Cambria" w:cs="Arial"/>
        </w:rPr>
        <w:t>full</w:t>
      </w:r>
      <w:r w:rsidRPr="00A163CB">
        <w:rPr>
          <w:rFonts w:ascii="Cambria" w:hAnsi="Cambria" w:cs="Arial"/>
        </w:rPr>
        <w:t xml:space="preserve"> course</w:t>
      </w:r>
      <w:r w:rsidR="00F3369F">
        <w:rPr>
          <w:rFonts w:ascii="Cambria" w:hAnsi="Cambria" w:cs="Arial"/>
        </w:rPr>
        <w:t xml:space="preserve"> requirements </w:t>
      </w:r>
      <w:r w:rsidR="001A2554">
        <w:rPr>
          <w:rFonts w:ascii="Cambria" w:hAnsi="Cambria" w:cs="Arial"/>
        </w:rPr>
        <w:t xml:space="preserve">for either </w:t>
      </w:r>
      <w:r w:rsidR="00F3369F">
        <w:rPr>
          <w:rFonts w:ascii="Cambria" w:hAnsi="Cambria" w:cs="Arial"/>
        </w:rPr>
        <w:t>roster</w:t>
      </w:r>
      <w:r w:rsidRPr="00A163CB">
        <w:rPr>
          <w:rFonts w:ascii="Cambria" w:hAnsi="Cambria" w:cs="Arial"/>
        </w:rPr>
        <w:t>, Wartburg’s TEEM curriculum includes:</w:t>
      </w:r>
    </w:p>
    <w:p w14:paraId="1D4E0958" w14:textId="77777777" w:rsidR="00A40C8F" w:rsidRDefault="00490F79" w:rsidP="00A40C8F">
      <w:pPr>
        <w:numPr>
          <w:ilvl w:val="0"/>
          <w:numId w:val="30"/>
        </w:numPr>
        <w:rPr>
          <w:rFonts w:ascii="Cambria" w:hAnsi="Cambria" w:cs="Arial"/>
        </w:rPr>
      </w:pPr>
      <w:r w:rsidRPr="00A163CB">
        <w:rPr>
          <w:rFonts w:ascii="Cambria" w:hAnsi="Cambria" w:cs="Arial"/>
        </w:rPr>
        <w:t xml:space="preserve">Mentoring in partnership with home </w:t>
      </w:r>
      <w:r w:rsidR="00D422B5" w:rsidRPr="00A163CB">
        <w:rPr>
          <w:rFonts w:ascii="Cambria" w:hAnsi="Cambria" w:cs="Arial"/>
        </w:rPr>
        <w:t>s</w:t>
      </w:r>
      <w:r w:rsidRPr="00A163CB">
        <w:rPr>
          <w:rFonts w:ascii="Cambria" w:hAnsi="Cambria" w:cs="Arial"/>
        </w:rPr>
        <w:t>ynod</w:t>
      </w:r>
    </w:p>
    <w:p w14:paraId="55C92EBD" w14:textId="77777777" w:rsidR="00A40C8F" w:rsidRDefault="00490F79" w:rsidP="00A40C8F">
      <w:pPr>
        <w:numPr>
          <w:ilvl w:val="0"/>
          <w:numId w:val="30"/>
        </w:numPr>
        <w:rPr>
          <w:rFonts w:ascii="Cambria" w:hAnsi="Cambria" w:cs="Arial"/>
        </w:rPr>
      </w:pPr>
      <w:r w:rsidRPr="00A40C8F">
        <w:rPr>
          <w:rFonts w:ascii="Cambria" w:hAnsi="Cambria" w:cs="Arial"/>
        </w:rPr>
        <w:t>One unit of Clinical Pastoral Education (CPE)</w:t>
      </w:r>
    </w:p>
    <w:p w14:paraId="2212E43A" w14:textId="77777777" w:rsidR="00B457CC" w:rsidRDefault="00490F79" w:rsidP="00A40C8F">
      <w:pPr>
        <w:numPr>
          <w:ilvl w:val="0"/>
          <w:numId w:val="30"/>
        </w:numPr>
        <w:rPr>
          <w:rFonts w:ascii="Cambria" w:hAnsi="Cambria" w:cs="Arial"/>
        </w:rPr>
      </w:pPr>
      <w:r w:rsidRPr="00A40C8F">
        <w:rPr>
          <w:rFonts w:ascii="Cambria" w:hAnsi="Cambria" w:cs="Arial"/>
        </w:rPr>
        <w:t>Internship</w:t>
      </w:r>
      <w:r w:rsidR="009C73AF" w:rsidRPr="00A40C8F">
        <w:rPr>
          <w:rFonts w:ascii="Cambria" w:hAnsi="Cambria" w:cs="Arial"/>
        </w:rPr>
        <w:t xml:space="preserve">    </w:t>
      </w:r>
    </w:p>
    <w:p w14:paraId="49CA3732" w14:textId="77777777" w:rsidR="00853887" w:rsidRPr="00A40C8F" w:rsidRDefault="00853887" w:rsidP="00A40C8F">
      <w:pPr>
        <w:numPr>
          <w:ilvl w:val="0"/>
          <w:numId w:val="30"/>
        </w:numPr>
        <w:rPr>
          <w:rFonts w:ascii="Cambria" w:hAnsi="Cambria" w:cs="Arial"/>
        </w:rPr>
      </w:pPr>
      <w:r>
        <w:rPr>
          <w:rFonts w:ascii="Cambria" w:hAnsi="Cambria" w:cs="Arial"/>
        </w:rPr>
        <w:t xml:space="preserve">Boundary Training </w:t>
      </w:r>
      <w:r w:rsidR="005A1F7C">
        <w:rPr>
          <w:rFonts w:ascii="Cambria" w:hAnsi="Cambria" w:cs="Arial"/>
        </w:rPr>
        <w:t>(</w:t>
      </w:r>
      <w:r>
        <w:rPr>
          <w:rFonts w:ascii="Cambria" w:hAnsi="Cambria" w:cs="Arial"/>
        </w:rPr>
        <w:t>most often completed in your home synod</w:t>
      </w:r>
      <w:r w:rsidR="005A1F7C">
        <w:rPr>
          <w:rFonts w:ascii="Cambria" w:hAnsi="Cambria" w:cs="Arial"/>
        </w:rPr>
        <w:t>)</w:t>
      </w:r>
    </w:p>
    <w:p w14:paraId="6DB466DB" w14:textId="02A950EB" w:rsidR="009759EA" w:rsidRPr="001954FA" w:rsidRDefault="00EB174F" w:rsidP="002A5304">
      <w:pPr>
        <w:pStyle w:val="Heading3"/>
        <w:rPr>
          <w:lang w:val="en-US"/>
        </w:rPr>
      </w:pPr>
      <w:bookmarkStart w:id="6" w:name="_Toc13478375"/>
      <w:r w:rsidRPr="002A5304">
        <w:t>Recommended Sequence for WTS TEEM Courses</w:t>
      </w:r>
      <w:bookmarkEnd w:id="6"/>
      <w:r w:rsidR="001954FA">
        <w:rPr>
          <w:lang w:val="en-US"/>
        </w:rPr>
        <w:t xml:space="preserve"> (</w:t>
      </w:r>
      <w:r w:rsidR="001954FA" w:rsidRPr="00B93921">
        <w:rPr>
          <w:i/>
          <w:iCs/>
          <w:u w:val="single"/>
          <w:lang w:val="en-US"/>
        </w:rPr>
        <w:t>Word and Sacrament</w:t>
      </w:r>
      <w:r w:rsidR="001954FA">
        <w:rPr>
          <w:lang w:val="en-US"/>
        </w:rPr>
        <w:t xml:space="preserve"> preparation)</w:t>
      </w:r>
    </w:p>
    <w:p w14:paraId="3CDADCC4" w14:textId="77777777" w:rsidR="00EB174F" w:rsidRPr="004B2A0F" w:rsidRDefault="00EB174F" w:rsidP="00EB174F">
      <w:pPr>
        <w:autoSpaceDE w:val="0"/>
        <w:autoSpaceDN w:val="0"/>
        <w:adjustRightInd w:val="0"/>
        <w:jc w:val="both"/>
        <w:rPr>
          <w:rFonts w:ascii="Cambria" w:hAnsi="Cambria" w:cs="Arial"/>
          <w:sz w:val="20"/>
          <w:szCs w:val="20"/>
        </w:rPr>
      </w:pPr>
    </w:p>
    <w:p w14:paraId="335412C3" w14:textId="77777777" w:rsidR="00490F79" w:rsidRPr="00EB174F" w:rsidRDefault="00490F79" w:rsidP="00EB174F">
      <w:pPr>
        <w:jc w:val="both"/>
        <w:rPr>
          <w:rFonts w:ascii="Cambria" w:hAnsi="Cambria" w:cs="Arial"/>
          <w:b/>
        </w:rPr>
      </w:pPr>
      <w:r w:rsidRPr="00EB174F">
        <w:rPr>
          <w:rFonts w:ascii="Cambria" w:hAnsi="Cambria" w:cs="Arial"/>
          <w:b/>
        </w:rPr>
        <w:t xml:space="preserve">Recommended for </w:t>
      </w:r>
      <w:r w:rsidRPr="00EB174F">
        <w:rPr>
          <w:rFonts w:ascii="Cambria" w:hAnsi="Cambria" w:cs="Arial"/>
          <w:b/>
          <w:u w:val="single"/>
        </w:rPr>
        <w:t>EARLY</w:t>
      </w:r>
      <w:r w:rsidRPr="00EB174F">
        <w:rPr>
          <w:rFonts w:ascii="Cambria" w:hAnsi="Cambria" w:cs="Arial"/>
          <w:b/>
        </w:rPr>
        <w:t xml:space="preserve"> in the program:</w:t>
      </w:r>
    </w:p>
    <w:p w14:paraId="3B608839" w14:textId="77777777" w:rsidR="00490F79" w:rsidRPr="00EB174F" w:rsidRDefault="00490F79" w:rsidP="00EB174F">
      <w:pPr>
        <w:numPr>
          <w:ilvl w:val="0"/>
          <w:numId w:val="10"/>
        </w:numPr>
        <w:jc w:val="both"/>
        <w:rPr>
          <w:rFonts w:ascii="Cambria" w:hAnsi="Cambria" w:cs="Arial"/>
        </w:rPr>
      </w:pPr>
      <w:r w:rsidRPr="00EB174F">
        <w:rPr>
          <w:rFonts w:ascii="Cambria" w:hAnsi="Cambria" w:cs="Arial"/>
        </w:rPr>
        <w:t>New Testament 1 &amp; 2</w:t>
      </w:r>
      <w:r w:rsidR="00FA0FE2" w:rsidRPr="00EB174F">
        <w:rPr>
          <w:rFonts w:ascii="Cambria" w:hAnsi="Cambria" w:cs="Arial"/>
        </w:rPr>
        <w:t xml:space="preserve"> </w:t>
      </w:r>
      <w:r w:rsidR="00FA0FE2" w:rsidRPr="00EB174F">
        <w:rPr>
          <w:rFonts w:ascii="Cambria" w:hAnsi="Cambria" w:cs="Arial"/>
          <w:i/>
        </w:rPr>
        <w:t>(need not be taken in sequence)</w:t>
      </w:r>
    </w:p>
    <w:p w14:paraId="0156D431" w14:textId="77777777" w:rsidR="00490F79" w:rsidRPr="00EB174F" w:rsidRDefault="00490F79" w:rsidP="00EB174F">
      <w:pPr>
        <w:numPr>
          <w:ilvl w:val="0"/>
          <w:numId w:val="10"/>
        </w:numPr>
        <w:jc w:val="both"/>
        <w:rPr>
          <w:rFonts w:ascii="Cambria" w:hAnsi="Cambria" w:cs="Arial"/>
        </w:rPr>
      </w:pPr>
      <w:r w:rsidRPr="00EB174F">
        <w:rPr>
          <w:rFonts w:ascii="Cambria" w:hAnsi="Cambria" w:cs="Arial"/>
        </w:rPr>
        <w:t>Lutheran Worship</w:t>
      </w:r>
    </w:p>
    <w:p w14:paraId="7B171B56" w14:textId="77777777" w:rsidR="00490F79" w:rsidRPr="00EB174F" w:rsidRDefault="00490F79" w:rsidP="00EB174F">
      <w:pPr>
        <w:numPr>
          <w:ilvl w:val="0"/>
          <w:numId w:val="10"/>
        </w:numPr>
        <w:jc w:val="both"/>
        <w:rPr>
          <w:rFonts w:ascii="Cambria" w:hAnsi="Cambria" w:cs="Arial"/>
        </w:rPr>
      </w:pPr>
      <w:r w:rsidRPr="00EB174F">
        <w:rPr>
          <w:rFonts w:ascii="Cambria" w:hAnsi="Cambria" w:cs="Arial"/>
        </w:rPr>
        <w:t>Church History</w:t>
      </w:r>
    </w:p>
    <w:p w14:paraId="4080B3A5" w14:textId="77777777" w:rsidR="00490F79" w:rsidRPr="004B2A0F" w:rsidRDefault="00490F79" w:rsidP="00EB174F">
      <w:pPr>
        <w:jc w:val="both"/>
        <w:rPr>
          <w:rFonts w:ascii="Cambria" w:hAnsi="Cambria" w:cs="Arial"/>
          <w:sz w:val="20"/>
          <w:szCs w:val="20"/>
        </w:rPr>
      </w:pPr>
    </w:p>
    <w:p w14:paraId="24789AA2" w14:textId="77777777" w:rsidR="00FA0FE2" w:rsidRPr="00EB174F" w:rsidRDefault="00490F79" w:rsidP="00EB174F">
      <w:pPr>
        <w:jc w:val="both"/>
        <w:rPr>
          <w:rFonts w:ascii="Cambria" w:hAnsi="Cambria" w:cs="Arial"/>
          <w:b/>
        </w:rPr>
      </w:pPr>
      <w:r w:rsidRPr="00EB174F">
        <w:rPr>
          <w:rFonts w:ascii="Cambria" w:hAnsi="Cambria" w:cs="Arial"/>
          <w:b/>
        </w:rPr>
        <w:t xml:space="preserve">Recommended in </w:t>
      </w:r>
      <w:r w:rsidR="00FA0FE2" w:rsidRPr="00EB174F">
        <w:rPr>
          <w:rFonts w:ascii="Cambria" w:hAnsi="Cambria" w:cs="Arial"/>
          <w:b/>
        </w:rPr>
        <w:t>a</w:t>
      </w:r>
      <w:r w:rsidRPr="00EB174F">
        <w:rPr>
          <w:rFonts w:ascii="Cambria" w:hAnsi="Cambria" w:cs="Arial"/>
          <w:b/>
        </w:rPr>
        <w:t xml:space="preserve"> second “tier” of</w:t>
      </w:r>
      <w:r w:rsidR="00FA0FE2" w:rsidRPr="00EB174F">
        <w:rPr>
          <w:rFonts w:ascii="Cambria" w:hAnsi="Cambria" w:cs="Arial"/>
          <w:b/>
        </w:rPr>
        <w:t xml:space="preserve"> courses:</w:t>
      </w:r>
    </w:p>
    <w:p w14:paraId="41D0FC96" w14:textId="77777777" w:rsidR="00FA0FE2" w:rsidRPr="00EB174F" w:rsidRDefault="00FA0FE2" w:rsidP="00EB174F">
      <w:pPr>
        <w:numPr>
          <w:ilvl w:val="0"/>
          <w:numId w:val="11"/>
        </w:numPr>
        <w:jc w:val="both"/>
        <w:rPr>
          <w:rFonts w:ascii="Cambria" w:hAnsi="Cambria" w:cs="Arial"/>
        </w:rPr>
      </w:pPr>
      <w:r w:rsidRPr="00EB174F">
        <w:rPr>
          <w:rFonts w:ascii="Cambria" w:hAnsi="Cambria" w:cs="Arial"/>
        </w:rPr>
        <w:t xml:space="preserve">Systematic Theology 1 &amp; 2 </w:t>
      </w:r>
      <w:r w:rsidRPr="00EB174F">
        <w:rPr>
          <w:rFonts w:ascii="Cambria" w:hAnsi="Cambria" w:cs="Arial"/>
          <w:i/>
        </w:rPr>
        <w:t>(need not be taken in sequence)</w:t>
      </w:r>
    </w:p>
    <w:p w14:paraId="0976E821" w14:textId="77777777" w:rsidR="00FA0FE2" w:rsidRPr="00EB174F" w:rsidRDefault="00FA0FE2" w:rsidP="00EB174F">
      <w:pPr>
        <w:numPr>
          <w:ilvl w:val="0"/>
          <w:numId w:val="11"/>
        </w:numPr>
        <w:jc w:val="both"/>
        <w:rPr>
          <w:rFonts w:ascii="Cambria" w:hAnsi="Cambria" w:cs="Arial"/>
        </w:rPr>
      </w:pPr>
      <w:r w:rsidRPr="00EB174F">
        <w:rPr>
          <w:rFonts w:ascii="Cambria" w:hAnsi="Cambria" w:cs="Arial"/>
        </w:rPr>
        <w:t>Lutheran Confessions and Mission</w:t>
      </w:r>
    </w:p>
    <w:p w14:paraId="31B3E11A" w14:textId="77777777" w:rsidR="00FA0FE2" w:rsidRPr="00EB174F" w:rsidRDefault="00FA0FE2" w:rsidP="00EB174F">
      <w:pPr>
        <w:numPr>
          <w:ilvl w:val="0"/>
          <w:numId w:val="11"/>
        </w:numPr>
        <w:jc w:val="both"/>
        <w:rPr>
          <w:rFonts w:ascii="Cambria" w:hAnsi="Cambria" w:cs="Arial"/>
        </w:rPr>
      </w:pPr>
      <w:r w:rsidRPr="00EB174F">
        <w:rPr>
          <w:rFonts w:ascii="Cambria" w:hAnsi="Cambria" w:cs="Arial"/>
        </w:rPr>
        <w:t xml:space="preserve">Preaching 1 &amp; 2 </w:t>
      </w:r>
      <w:r w:rsidRPr="00EB174F">
        <w:rPr>
          <w:rFonts w:ascii="Cambria" w:hAnsi="Cambria" w:cs="Arial"/>
          <w:i/>
        </w:rPr>
        <w:t>(</w:t>
      </w:r>
      <w:r w:rsidRPr="00EB174F">
        <w:rPr>
          <w:rFonts w:ascii="Cambria" w:hAnsi="Cambria" w:cs="Arial"/>
          <w:b/>
          <w:i/>
        </w:rPr>
        <w:t>must be taken in sequence</w:t>
      </w:r>
      <w:r w:rsidR="004255B3">
        <w:rPr>
          <w:rFonts w:ascii="Cambria" w:hAnsi="Cambria" w:cs="Arial"/>
          <w:i/>
        </w:rPr>
        <w:t xml:space="preserve">; a Bible </w:t>
      </w:r>
      <w:r w:rsidRPr="00EB174F">
        <w:rPr>
          <w:rFonts w:ascii="Cambria" w:hAnsi="Cambria" w:cs="Arial"/>
          <w:i/>
        </w:rPr>
        <w:t>c</w:t>
      </w:r>
      <w:r w:rsidR="00AD2481" w:rsidRPr="00EB174F">
        <w:rPr>
          <w:rFonts w:ascii="Cambria" w:hAnsi="Cambria" w:cs="Arial"/>
          <w:i/>
        </w:rPr>
        <w:t xml:space="preserve">ourse </w:t>
      </w:r>
      <w:r w:rsidR="00F64738">
        <w:rPr>
          <w:rFonts w:ascii="Cambria" w:hAnsi="Cambria" w:cs="Arial"/>
          <w:i/>
        </w:rPr>
        <w:t>or</w:t>
      </w:r>
      <w:r w:rsidR="00AD2481" w:rsidRPr="00EB174F">
        <w:rPr>
          <w:rFonts w:ascii="Cambria" w:hAnsi="Cambria" w:cs="Arial"/>
          <w:i/>
        </w:rPr>
        <w:t xml:space="preserve"> a Theo</w:t>
      </w:r>
      <w:r w:rsidR="008C15EE">
        <w:rPr>
          <w:rFonts w:ascii="Cambria" w:hAnsi="Cambria" w:cs="Arial"/>
          <w:i/>
        </w:rPr>
        <w:t>logy</w:t>
      </w:r>
      <w:r w:rsidR="00F64738">
        <w:rPr>
          <w:rFonts w:ascii="Cambria" w:hAnsi="Cambria" w:cs="Arial"/>
          <w:i/>
        </w:rPr>
        <w:t xml:space="preserve"> course is </w:t>
      </w:r>
      <w:r w:rsidR="00F64738" w:rsidRPr="00F64738">
        <w:rPr>
          <w:rFonts w:ascii="Cambria" w:hAnsi="Cambria" w:cs="Arial"/>
          <w:i/>
          <w:u w:val="single"/>
        </w:rPr>
        <w:t>required</w:t>
      </w:r>
      <w:r w:rsidR="00F64738">
        <w:rPr>
          <w:rFonts w:ascii="Cambria" w:hAnsi="Cambria" w:cs="Arial"/>
          <w:i/>
        </w:rPr>
        <w:t xml:space="preserve"> </w:t>
      </w:r>
      <w:r w:rsidRPr="00EB174F">
        <w:rPr>
          <w:rFonts w:ascii="Cambria" w:hAnsi="Cambria" w:cs="Arial"/>
          <w:i/>
        </w:rPr>
        <w:t>prior to</w:t>
      </w:r>
      <w:r w:rsidR="00F64738">
        <w:rPr>
          <w:rFonts w:ascii="Cambria" w:hAnsi="Cambria" w:cs="Arial"/>
          <w:i/>
        </w:rPr>
        <w:t xml:space="preserve"> or concurrent with</w:t>
      </w:r>
      <w:r w:rsidRPr="00EB174F">
        <w:rPr>
          <w:rFonts w:ascii="Cambria" w:hAnsi="Cambria" w:cs="Arial"/>
          <w:i/>
        </w:rPr>
        <w:t xml:space="preserve"> Preaching 1</w:t>
      </w:r>
      <w:r w:rsidR="00F64738">
        <w:rPr>
          <w:rFonts w:ascii="Cambria" w:hAnsi="Cambria" w:cs="Arial"/>
          <w:i/>
        </w:rPr>
        <w:t xml:space="preserve">; both a Bible and Theology course and Preaching 1 </w:t>
      </w:r>
      <w:r w:rsidR="00F64738" w:rsidRPr="00F64738">
        <w:rPr>
          <w:rFonts w:ascii="Cambria" w:hAnsi="Cambria" w:cs="Arial"/>
          <w:i/>
          <w:u w:val="single"/>
        </w:rPr>
        <w:t>required prior</w:t>
      </w:r>
      <w:r w:rsidR="00F64738">
        <w:rPr>
          <w:rFonts w:ascii="Cambria" w:hAnsi="Cambria" w:cs="Arial"/>
          <w:i/>
        </w:rPr>
        <w:t xml:space="preserve"> to Preaching 2</w:t>
      </w:r>
      <w:r w:rsidRPr="00EB174F">
        <w:rPr>
          <w:rFonts w:ascii="Cambria" w:hAnsi="Cambria" w:cs="Arial"/>
          <w:i/>
        </w:rPr>
        <w:t>)</w:t>
      </w:r>
    </w:p>
    <w:p w14:paraId="5CCF753D" w14:textId="77777777" w:rsidR="00FA0FE2" w:rsidRPr="00EB174F" w:rsidRDefault="00FA0FE2" w:rsidP="00EB174F">
      <w:pPr>
        <w:numPr>
          <w:ilvl w:val="0"/>
          <w:numId w:val="11"/>
        </w:numPr>
        <w:jc w:val="both"/>
        <w:rPr>
          <w:rFonts w:ascii="Cambria" w:hAnsi="Cambria" w:cs="Arial"/>
        </w:rPr>
      </w:pPr>
      <w:r w:rsidRPr="00EB174F">
        <w:rPr>
          <w:rFonts w:ascii="Cambria" w:hAnsi="Cambria" w:cs="Arial"/>
        </w:rPr>
        <w:t xml:space="preserve">Hebrew Bible 1 &amp; 2 </w:t>
      </w:r>
      <w:r w:rsidRPr="00EB174F">
        <w:rPr>
          <w:rFonts w:ascii="Cambria" w:hAnsi="Cambria" w:cs="Arial"/>
          <w:i/>
        </w:rPr>
        <w:t>(</w:t>
      </w:r>
      <w:r w:rsidRPr="00EB174F">
        <w:rPr>
          <w:rFonts w:ascii="Cambria" w:hAnsi="Cambria" w:cs="Arial"/>
          <w:i/>
          <w:u w:val="single"/>
        </w:rPr>
        <w:t>recommended</w:t>
      </w:r>
      <w:r w:rsidRPr="00EB174F">
        <w:rPr>
          <w:rFonts w:ascii="Cambria" w:hAnsi="Cambria" w:cs="Arial"/>
          <w:i/>
        </w:rPr>
        <w:t xml:space="preserve">, </w:t>
      </w:r>
      <w:r w:rsidRPr="00EB174F">
        <w:rPr>
          <w:rFonts w:ascii="Cambria" w:hAnsi="Cambria" w:cs="Arial"/>
          <w:b/>
          <w:i/>
        </w:rPr>
        <w:t>but not required</w:t>
      </w:r>
      <w:r w:rsidRPr="00EB174F">
        <w:rPr>
          <w:rFonts w:ascii="Cambria" w:hAnsi="Cambria" w:cs="Arial"/>
          <w:i/>
        </w:rPr>
        <w:t>, to be taken in sequence)</w:t>
      </w:r>
    </w:p>
    <w:p w14:paraId="1DD19A5A" w14:textId="77777777" w:rsidR="00FA0FE2" w:rsidRPr="004B2A0F" w:rsidRDefault="00FA0FE2" w:rsidP="00EB174F">
      <w:pPr>
        <w:jc w:val="both"/>
        <w:rPr>
          <w:rFonts w:ascii="Cambria" w:hAnsi="Cambria" w:cs="Arial"/>
          <w:i/>
          <w:sz w:val="20"/>
          <w:szCs w:val="20"/>
        </w:rPr>
      </w:pPr>
    </w:p>
    <w:p w14:paraId="0D1B2579" w14:textId="77777777" w:rsidR="00FA0FE2" w:rsidRPr="00EB174F" w:rsidRDefault="00FA0FE2" w:rsidP="00EB174F">
      <w:pPr>
        <w:jc w:val="both"/>
        <w:rPr>
          <w:rFonts w:ascii="Cambria" w:hAnsi="Cambria" w:cs="Arial"/>
          <w:b/>
        </w:rPr>
      </w:pPr>
      <w:r w:rsidRPr="00EB174F">
        <w:rPr>
          <w:rFonts w:ascii="Cambria" w:hAnsi="Cambria" w:cs="Arial"/>
          <w:b/>
        </w:rPr>
        <w:t>To be taken at any point in the program:</w:t>
      </w:r>
    </w:p>
    <w:p w14:paraId="65793DF7" w14:textId="77777777" w:rsidR="00FA0FE2" w:rsidRPr="00EB174F" w:rsidRDefault="00FA0FE2" w:rsidP="00EB174F">
      <w:pPr>
        <w:numPr>
          <w:ilvl w:val="0"/>
          <w:numId w:val="12"/>
        </w:numPr>
        <w:jc w:val="both"/>
        <w:rPr>
          <w:rFonts w:ascii="Cambria" w:hAnsi="Cambria" w:cs="Arial"/>
        </w:rPr>
      </w:pPr>
      <w:r w:rsidRPr="00EB174F">
        <w:rPr>
          <w:rFonts w:ascii="Cambria" w:hAnsi="Cambria" w:cs="Arial"/>
        </w:rPr>
        <w:t>Lutheran Ethics</w:t>
      </w:r>
    </w:p>
    <w:p w14:paraId="774B109B" w14:textId="77777777" w:rsidR="00FA0FE2" w:rsidRPr="00EB174F" w:rsidRDefault="00FA0FE2" w:rsidP="00EB174F">
      <w:pPr>
        <w:numPr>
          <w:ilvl w:val="0"/>
          <w:numId w:val="12"/>
        </w:numPr>
        <w:jc w:val="both"/>
        <w:rPr>
          <w:rFonts w:ascii="Cambria" w:hAnsi="Cambria" w:cs="Arial"/>
        </w:rPr>
      </w:pPr>
      <w:r w:rsidRPr="00EB174F">
        <w:rPr>
          <w:rFonts w:ascii="Cambria" w:hAnsi="Cambria" w:cs="Arial"/>
        </w:rPr>
        <w:t>Lutheran Leadership, Ecclesiology, and Church Polity</w:t>
      </w:r>
    </w:p>
    <w:p w14:paraId="15C90F62" w14:textId="77777777" w:rsidR="00FA0FE2" w:rsidRPr="00EB174F" w:rsidRDefault="00FA0FE2" w:rsidP="00EB174F">
      <w:pPr>
        <w:numPr>
          <w:ilvl w:val="0"/>
          <w:numId w:val="12"/>
        </w:numPr>
        <w:jc w:val="both"/>
        <w:rPr>
          <w:rFonts w:ascii="Cambria" w:hAnsi="Cambria" w:cs="Arial"/>
        </w:rPr>
      </w:pPr>
      <w:r w:rsidRPr="00EB174F">
        <w:rPr>
          <w:rFonts w:ascii="Cambria" w:hAnsi="Cambria" w:cs="Arial"/>
        </w:rPr>
        <w:t>Educational Ministry</w:t>
      </w:r>
    </w:p>
    <w:p w14:paraId="5D5FECDB" w14:textId="77777777" w:rsidR="00FA0FE2" w:rsidRPr="00EB174F" w:rsidRDefault="00FA0FE2" w:rsidP="00EB174F">
      <w:pPr>
        <w:numPr>
          <w:ilvl w:val="0"/>
          <w:numId w:val="12"/>
        </w:numPr>
        <w:jc w:val="both"/>
        <w:rPr>
          <w:rFonts w:ascii="Cambria" w:hAnsi="Cambria" w:cs="Arial"/>
        </w:rPr>
      </w:pPr>
      <w:r w:rsidRPr="00EB174F">
        <w:rPr>
          <w:rFonts w:ascii="Cambria" w:hAnsi="Cambria" w:cs="Arial"/>
        </w:rPr>
        <w:t xml:space="preserve">Pastoral Care </w:t>
      </w:r>
      <w:r w:rsidR="00F53141" w:rsidRPr="00EB174F">
        <w:rPr>
          <w:rFonts w:ascii="Cambria" w:hAnsi="Cambria" w:cs="Arial"/>
          <w:i/>
        </w:rPr>
        <w:t>(</w:t>
      </w:r>
      <w:r w:rsidRPr="00EB174F">
        <w:rPr>
          <w:rFonts w:ascii="Cambria" w:hAnsi="Cambria" w:cs="Arial"/>
          <w:i/>
        </w:rPr>
        <w:t>recommended, but not required, prior to CPE)</w:t>
      </w:r>
    </w:p>
    <w:p w14:paraId="440E679F" w14:textId="471B1105" w:rsidR="00F53141" w:rsidRPr="00EB174F" w:rsidRDefault="00F53141" w:rsidP="00EB174F">
      <w:pPr>
        <w:numPr>
          <w:ilvl w:val="0"/>
          <w:numId w:val="12"/>
        </w:numPr>
        <w:jc w:val="both"/>
        <w:rPr>
          <w:rFonts w:ascii="Cambria" w:hAnsi="Cambria" w:cs="Arial"/>
        </w:rPr>
      </w:pPr>
      <w:r w:rsidRPr="00EB174F">
        <w:rPr>
          <w:rFonts w:ascii="Cambria" w:hAnsi="Cambria" w:cs="Arial"/>
        </w:rPr>
        <w:t>Contextual Ministry</w:t>
      </w:r>
      <w:r w:rsidR="00195D45">
        <w:rPr>
          <w:rFonts w:ascii="Cambria" w:hAnsi="Cambria" w:cs="Arial"/>
        </w:rPr>
        <w:t xml:space="preserve"> (see</w:t>
      </w:r>
      <w:r w:rsidR="00F43D98">
        <w:rPr>
          <w:rFonts w:ascii="Cambria" w:hAnsi="Cambria" w:cs="Arial"/>
        </w:rPr>
        <w:t xml:space="preserve"> the</w:t>
      </w:r>
      <w:r w:rsidR="00195D45">
        <w:rPr>
          <w:rFonts w:ascii="Cambria" w:hAnsi="Cambria" w:cs="Arial"/>
        </w:rPr>
        <w:t xml:space="preserve"> various options </w:t>
      </w:r>
      <w:r w:rsidR="009460DA">
        <w:rPr>
          <w:rFonts w:ascii="Cambria" w:hAnsi="Cambria" w:cs="Arial"/>
        </w:rPr>
        <w:t xml:space="preserve">available for meeting this requirement under the </w:t>
      </w:r>
      <w:r w:rsidR="00BD5645">
        <w:rPr>
          <w:rFonts w:ascii="Cambria" w:hAnsi="Cambria" w:cs="Arial"/>
        </w:rPr>
        <w:t xml:space="preserve">course descriptions </w:t>
      </w:r>
      <w:r w:rsidR="00F43D98">
        <w:rPr>
          <w:rFonts w:ascii="Cambria" w:hAnsi="Cambria" w:cs="Arial"/>
        </w:rPr>
        <w:t xml:space="preserve">in </w:t>
      </w:r>
      <w:hyperlink w:anchor="_Appendix_A:_WTS" w:history="1">
        <w:r w:rsidR="00F43D98" w:rsidRPr="000225ED">
          <w:rPr>
            <w:rStyle w:val="Hyperlink"/>
            <w:rFonts w:ascii="Cambria" w:hAnsi="Cambria" w:cs="Arial"/>
          </w:rPr>
          <w:t>Appendix A</w:t>
        </w:r>
      </w:hyperlink>
      <w:r w:rsidR="00F43D98">
        <w:rPr>
          <w:rFonts w:ascii="Cambria" w:hAnsi="Cambria" w:cs="Arial"/>
        </w:rPr>
        <w:t>)</w:t>
      </w:r>
    </w:p>
    <w:p w14:paraId="77AA2556" w14:textId="77777777" w:rsidR="00490F79" w:rsidRPr="00FB69E7" w:rsidRDefault="00490F79" w:rsidP="00EB174F">
      <w:pPr>
        <w:jc w:val="both"/>
        <w:rPr>
          <w:rFonts w:ascii="Cambria" w:hAnsi="Cambria" w:cs="Arial"/>
          <w:b/>
          <w:sz w:val="20"/>
          <w:szCs w:val="20"/>
        </w:rPr>
      </w:pPr>
    </w:p>
    <w:p w14:paraId="556747A1" w14:textId="77777777" w:rsidR="00490F79" w:rsidRPr="00EB174F" w:rsidRDefault="00490F79" w:rsidP="00EB174F">
      <w:pPr>
        <w:jc w:val="both"/>
        <w:rPr>
          <w:rFonts w:ascii="Cambria" w:hAnsi="Cambria" w:cs="Arial"/>
        </w:rPr>
      </w:pPr>
      <w:r w:rsidRPr="00EB174F">
        <w:rPr>
          <w:rFonts w:ascii="Cambria" w:hAnsi="Cambria" w:cs="Arial"/>
          <w:b/>
        </w:rPr>
        <w:t>Additional Recommendations/Information:</w:t>
      </w:r>
    </w:p>
    <w:p w14:paraId="7633E133" w14:textId="3A5F8C7C" w:rsidR="00494D50" w:rsidRDefault="0014099B" w:rsidP="00FA1AA1">
      <w:pPr>
        <w:numPr>
          <w:ilvl w:val="0"/>
          <w:numId w:val="13"/>
        </w:numPr>
        <w:jc w:val="both"/>
        <w:rPr>
          <w:rFonts w:ascii="Cambria" w:hAnsi="Cambria" w:cs="Arial"/>
        </w:rPr>
      </w:pPr>
      <w:r w:rsidRPr="00EB174F">
        <w:rPr>
          <w:rFonts w:ascii="Cambria" w:hAnsi="Cambria" w:cs="Arial"/>
        </w:rPr>
        <w:t>CPE</w:t>
      </w:r>
      <w:r w:rsidR="00F53141" w:rsidRPr="00EB174F">
        <w:rPr>
          <w:rFonts w:ascii="Cambria" w:hAnsi="Cambria" w:cs="Arial"/>
        </w:rPr>
        <w:t xml:space="preserve"> typically </w:t>
      </w:r>
      <w:r w:rsidR="00853887">
        <w:rPr>
          <w:rFonts w:ascii="Cambria" w:hAnsi="Cambria" w:cs="Arial"/>
        </w:rPr>
        <w:t>precedes</w:t>
      </w:r>
      <w:r w:rsidR="00853887" w:rsidRPr="00EB174F">
        <w:rPr>
          <w:rFonts w:ascii="Cambria" w:hAnsi="Cambria" w:cs="Arial"/>
        </w:rPr>
        <w:t xml:space="preserve"> </w:t>
      </w:r>
      <w:r w:rsidR="00D83BF4" w:rsidRPr="00EB174F">
        <w:rPr>
          <w:rFonts w:ascii="Cambria" w:hAnsi="Cambria" w:cs="Arial"/>
        </w:rPr>
        <w:t xml:space="preserve">synodical </w:t>
      </w:r>
      <w:r w:rsidR="00F74470">
        <w:rPr>
          <w:rFonts w:ascii="Cambria" w:hAnsi="Cambria" w:cs="Arial"/>
        </w:rPr>
        <w:t>E</w:t>
      </w:r>
      <w:r w:rsidR="00D83BF4" w:rsidRPr="00EB174F">
        <w:rPr>
          <w:rFonts w:ascii="Cambria" w:hAnsi="Cambria" w:cs="Arial"/>
        </w:rPr>
        <w:t>ndorsement</w:t>
      </w:r>
      <w:r w:rsidR="00D83BF4">
        <w:rPr>
          <w:rFonts w:ascii="Cambria" w:hAnsi="Cambria" w:cs="Arial"/>
        </w:rPr>
        <w:t xml:space="preserve"> &amp; </w:t>
      </w:r>
      <w:r w:rsidRPr="00EB174F">
        <w:rPr>
          <w:rFonts w:ascii="Cambria" w:hAnsi="Cambria" w:cs="Arial"/>
        </w:rPr>
        <w:t>Internship</w:t>
      </w:r>
      <w:r w:rsidR="00F53141" w:rsidRPr="00EB174F">
        <w:rPr>
          <w:rFonts w:ascii="Cambria" w:hAnsi="Cambria" w:cs="Arial"/>
        </w:rPr>
        <w:t xml:space="preserve"> </w:t>
      </w:r>
      <w:r w:rsidR="00D04096">
        <w:rPr>
          <w:rFonts w:ascii="Cambria" w:hAnsi="Cambria" w:cs="Arial"/>
        </w:rPr>
        <w:t>(normally 9-12 months</w:t>
      </w:r>
      <w:r w:rsidR="00014C9C">
        <w:rPr>
          <w:rFonts w:ascii="Cambria" w:hAnsi="Cambria" w:cs="Arial"/>
        </w:rPr>
        <w:t xml:space="preserve"> of internship</w:t>
      </w:r>
      <w:r w:rsidR="00D04096">
        <w:rPr>
          <w:rFonts w:ascii="Cambria" w:hAnsi="Cambria" w:cs="Arial"/>
        </w:rPr>
        <w:t>)</w:t>
      </w:r>
    </w:p>
    <w:p w14:paraId="3F534914" w14:textId="4ADD75F3" w:rsidR="00693683" w:rsidRDefault="00693683" w:rsidP="00FA1AA1">
      <w:pPr>
        <w:numPr>
          <w:ilvl w:val="0"/>
          <w:numId w:val="13"/>
        </w:numPr>
        <w:jc w:val="both"/>
        <w:rPr>
          <w:rFonts w:ascii="Cambria" w:hAnsi="Cambria" w:cs="Arial"/>
        </w:rPr>
      </w:pPr>
      <w:r>
        <w:rPr>
          <w:rFonts w:ascii="Cambria" w:hAnsi="Cambria" w:cs="Arial"/>
        </w:rPr>
        <w:t xml:space="preserve">It is possible for TEEM students to </w:t>
      </w:r>
      <w:r w:rsidR="006E1DB2">
        <w:rPr>
          <w:rFonts w:ascii="Cambria" w:hAnsi="Cambria" w:cs="Arial"/>
        </w:rPr>
        <w:t xml:space="preserve">arrange with </w:t>
      </w:r>
      <w:r w:rsidR="00A7635C">
        <w:rPr>
          <w:rFonts w:ascii="Cambria" w:hAnsi="Cambria" w:cs="Arial"/>
        </w:rPr>
        <w:t xml:space="preserve">their </w:t>
      </w:r>
      <w:r w:rsidR="006E1DB2">
        <w:rPr>
          <w:rFonts w:ascii="Cambria" w:hAnsi="Cambria" w:cs="Arial"/>
        </w:rPr>
        <w:t xml:space="preserve">academic advisor to take courses through </w:t>
      </w:r>
      <w:r w:rsidR="00346D7A" w:rsidRPr="00BC074A">
        <w:rPr>
          <w:rFonts w:ascii="Cambria" w:hAnsi="Cambria" w:cs="Arial"/>
        </w:rPr>
        <w:t>the</w:t>
      </w:r>
      <w:r w:rsidR="00346D7A" w:rsidRPr="00BC074A">
        <w:rPr>
          <w:rFonts w:ascii="Cambria" w:hAnsi="Cambria" w:cs="Arial"/>
          <w:i/>
          <w:iCs/>
        </w:rPr>
        <w:t xml:space="preserve"> Journey Together </w:t>
      </w:r>
      <w:r w:rsidR="00195D45" w:rsidRPr="00BC074A">
        <w:rPr>
          <w:rFonts w:ascii="Cambria" w:hAnsi="Cambria" w:cs="Arial"/>
        </w:rPr>
        <w:t>(LSPS-based)</w:t>
      </w:r>
      <w:r w:rsidR="00195D45" w:rsidRPr="00195D45">
        <w:rPr>
          <w:rFonts w:ascii="Cambria" w:hAnsi="Cambria" w:cs="Arial"/>
        </w:rPr>
        <w:t xml:space="preserve"> </w:t>
      </w:r>
      <w:r w:rsidR="006E1DB2">
        <w:rPr>
          <w:rFonts w:ascii="Cambria" w:hAnsi="Cambria" w:cs="Arial"/>
        </w:rPr>
        <w:t>Program.</w:t>
      </w:r>
    </w:p>
    <w:p w14:paraId="79275F4D" w14:textId="77777777" w:rsidR="00805036" w:rsidRPr="00805036" w:rsidRDefault="00805036" w:rsidP="00805036">
      <w:pPr>
        <w:numPr>
          <w:ilvl w:val="0"/>
          <w:numId w:val="13"/>
        </w:numPr>
        <w:rPr>
          <w:rFonts w:ascii="Cambria" w:hAnsi="Cambria" w:cs="Arial"/>
        </w:rPr>
      </w:pPr>
      <w:r>
        <w:rPr>
          <w:rFonts w:ascii="Cambria" w:hAnsi="Cambria" w:cs="Arial"/>
        </w:rPr>
        <w:t>Boundary Training (most often completed in your home synod)</w:t>
      </w:r>
    </w:p>
    <w:p w14:paraId="39FE820F" w14:textId="728A4497" w:rsidR="00DC754C" w:rsidRDefault="00DC754C" w:rsidP="00DC754C">
      <w:pPr>
        <w:pStyle w:val="Heading3"/>
        <w:rPr>
          <w:lang w:val="en-US"/>
        </w:rPr>
      </w:pPr>
      <w:bookmarkStart w:id="7" w:name="_Toc13478376"/>
      <w:r w:rsidRPr="002A5304">
        <w:lastRenderedPageBreak/>
        <w:t>Recommended Sequence for WTS TEEM Courses</w:t>
      </w:r>
      <w:r>
        <w:rPr>
          <w:lang w:val="en-US"/>
        </w:rPr>
        <w:t xml:space="preserve"> (</w:t>
      </w:r>
      <w:r w:rsidRPr="00B93921">
        <w:rPr>
          <w:i/>
          <w:iCs/>
          <w:u w:val="single"/>
          <w:lang w:val="en-US"/>
        </w:rPr>
        <w:t>Word and Service</w:t>
      </w:r>
      <w:r>
        <w:rPr>
          <w:i/>
          <w:iCs/>
          <w:lang w:val="en-US"/>
        </w:rPr>
        <w:t xml:space="preserve"> </w:t>
      </w:r>
      <w:r>
        <w:rPr>
          <w:lang w:val="en-US"/>
        </w:rPr>
        <w:t>preparation)</w:t>
      </w:r>
    </w:p>
    <w:p w14:paraId="3D763FA1" w14:textId="77777777" w:rsidR="00B93921" w:rsidRPr="00B93921" w:rsidRDefault="00B93921" w:rsidP="00B93921">
      <w:pPr>
        <w:rPr>
          <w:lang w:eastAsia="x-none"/>
        </w:rPr>
      </w:pPr>
    </w:p>
    <w:p w14:paraId="29B98B1F" w14:textId="77777777" w:rsidR="00B93921" w:rsidRPr="00EB174F" w:rsidRDefault="00B93921" w:rsidP="00B93921">
      <w:pPr>
        <w:jc w:val="both"/>
        <w:rPr>
          <w:rFonts w:ascii="Cambria" w:hAnsi="Cambria" w:cs="Arial"/>
          <w:b/>
        </w:rPr>
      </w:pPr>
      <w:r w:rsidRPr="00EB174F">
        <w:rPr>
          <w:rFonts w:ascii="Cambria" w:hAnsi="Cambria" w:cs="Arial"/>
          <w:b/>
        </w:rPr>
        <w:t xml:space="preserve">Recommended for </w:t>
      </w:r>
      <w:r w:rsidRPr="00EB174F">
        <w:rPr>
          <w:rFonts w:ascii="Cambria" w:hAnsi="Cambria" w:cs="Arial"/>
          <w:b/>
          <w:u w:val="single"/>
        </w:rPr>
        <w:t>EARLY</w:t>
      </w:r>
      <w:r w:rsidRPr="00EB174F">
        <w:rPr>
          <w:rFonts w:ascii="Cambria" w:hAnsi="Cambria" w:cs="Arial"/>
          <w:b/>
        </w:rPr>
        <w:t xml:space="preserve"> in the program:</w:t>
      </w:r>
    </w:p>
    <w:p w14:paraId="4E1AE0E1" w14:textId="77777777" w:rsidR="00B93921" w:rsidRPr="00EB174F" w:rsidRDefault="00B93921" w:rsidP="00B93921">
      <w:pPr>
        <w:numPr>
          <w:ilvl w:val="0"/>
          <w:numId w:val="10"/>
        </w:numPr>
        <w:jc w:val="both"/>
        <w:rPr>
          <w:rFonts w:ascii="Cambria" w:hAnsi="Cambria" w:cs="Arial"/>
        </w:rPr>
      </w:pPr>
      <w:r w:rsidRPr="00EB174F">
        <w:rPr>
          <w:rFonts w:ascii="Cambria" w:hAnsi="Cambria" w:cs="Arial"/>
        </w:rPr>
        <w:t xml:space="preserve">New Testament 1 &amp; 2 </w:t>
      </w:r>
      <w:r w:rsidRPr="00EB174F">
        <w:rPr>
          <w:rFonts w:ascii="Cambria" w:hAnsi="Cambria" w:cs="Arial"/>
          <w:i/>
        </w:rPr>
        <w:t>(need not be taken in sequence)</w:t>
      </w:r>
    </w:p>
    <w:p w14:paraId="1FE0AB14" w14:textId="45C9056A" w:rsidR="00ED4343" w:rsidRPr="00EB174F" w:rsidRDefault="00B93921" w:rsidP="00ED4343">
      <w:pPr>
        <w:numPr>
          <w:ilvl w:val="0"/>
          <w:numId w:val="12"/>
        </w:numPr>
        <w:jc w:val="both"/>
        <w:rPr>
          <w:rFonts w:ascii="Cambria" w:hAnsi="Cambria" w:cs="Arial"/>
        </w:rPr>
      </w:pPr>
      <w:r w:rsidRPr="00EB174F">
        <w:rPr>
          <w:rFonts w:ascii="Cambria" w:hAnsi="Cambria" w:cs="Arial"/>
        </w:rPr>
        <w:t>Lutheran Worship</w:t>
      </w:r>
      <w:r w:rsidR="00ED4343">
        <w:rPr>
          <w:rFonts w:ascii="Cambria" w:hAnsi="Cambria" w:cs="Arial"/>
        </w:rPr>
        <w:t xml:space="preserve"> and/or Pastoral Care </w:t>
      </w:r>
      <w:r w:rsidR="00ED4343" w:rsidRPr="00EB174F">
        <w:rPr>
          <w:rFonts w:ascii="Cambria" w:hAnsi="Cambria" w:cs="Arial"/>
          <w:i/>
        </w:rPr>
        <w:t>(</w:t>
      </w:r>
      <w:r w:rsidR="00ED4343">
        <w:rPr>
          <w:rFonts w:ascii="Cambria" w:hAnsi="Cambria" w:cs="Arial"/>
          <w:i/>
        </w:rPr>
        <w:t xml:space="preserve">Pastoral Care </w:t>
      </w:r>
      <w:r w:rsidR="00ED4343" w:rsidRPr="00EB174F">
        <w:rPr>
          <w:rFonts w:ascii="Cambria" w:hAnsi="Cambria" w:cs="Arial"/>
          <w:i/>
        </w:rPr>
        <w:t>recommended, but not required, prior to CPE)</w:t>
      </w:r>
    </w:p>
    <w:p w14:paraId="2EBFEFEE" w14:textId="77777777" w:rsidR="00B93921" w:rsidRPr="00EB174F" w:rsidRDefault="00B93921" w:rsidP="00B93921">
      <w:pPr>
        <w:numPr>
          <w:ilvl w:val="0"/>
          <w:numId w:val="10"/>
        </w:numPr>
        <w:jc w:val="both"/>
        <w:rPr>
          <w:rFonts w:ascii="Cambria" w:hAnsi="Cambria" w:cs="Arial"/>
        </w:rPr>
      </w:pPr>
      <w:r w:rsidRPr="00EB174F">
        <w:rPr>
          <w:rFonts w:ascii="Cambria" w:hAnsi="Cambria" w:cs="Arial"/>
        </w:rPr>
        <w:t>Church History</w:t>
      </w:r>
    </w:p>
    <w:p w14:paraId="1464531B" w14:textId="77777777" w:rsidR="00B93921" w:rsidRPr="00EB174F" w:rsidRDefault="00B93921" w:rsidP="00B93921">
      <w:pPr>
        <w:jc w:val="both"/>
        <w:rPr>
          <w:rFonts w:ascii="Cambria" w:hAnsi="Cambria" w:cs="Arial"/>
        </w:rPr>
      </w:pPr>
    </w:p>
    <w:p w14:paraId="67D4FDE2" w14:textId="77777777" w:rsidR="00B93921" w:rsidRPr="00EB174F" w:rsidRDefault="00B93921" w:rsidP="00B93921">
      <w:pPr>
        <w:jc w:val="both"/>
        <w:rPr>
          <w:rFonts w:ascii="Cambria" w:hAnsi="Cambria" w:cs="Arial"/>
          <w:b/>
        </w:rPr>
      </w:pPr>
      <w:r w:rsidRPr="00EB174F">
        <w:rPr>
          <w:rFonts w:ascii="Cambria" w:hAnsi="Cambria" w:cs="Arial"/>
          <w:b/>
        </w:rPr>
        <w:t>Recommended in a second “tier” of courses:</w:t>
      </w:r>
    </w:p>
    <w:p w14:paraId="711CC773" w14:textId="77777777" w:rsidR="00B93921" w:rsidRPr="00EB174F" w:rsidRDefault="00B93921" w:rsidP="00B93921">
      <w:pPr>
        <w:numPr>
          <w:ilvl w:val="0"/>
          <w:numId w:val="11"/>
        </w:numPr>
        <w:jc w:val="both"/>
        <w:rPr>
          <w:rFonts w:ascii="Cambria" w:hAnsi="Cambria" w:cs="Arial"/>
        </w:rPr>
      </w:pPr>
      <w:r w:rsidRPr="00EB174F">
        <w:rPr>
          <w:rFonts w:ascii="Cambria" w:hAnsi="Cambria" w:cs="Arial"/>
        </w:rPr>
        <w:t xml:space="preserve">Systematic Theology 1 &amp; 2 </w:t>
      </w:r>
      <w:r w:rsidRPr="00EB174F">
        <w:rPr>
          <w:rFonts w:ascii="Cambria" w:hAnsi="Cambria" w:cs="Arial"/>
          <w:i/>
        </w:rPr>
        <w:t>(need not be taken in sequence)</w:t>
      </w:r>
    </w:p>
    <w:p w14:paraId="781C8CBF" w14:textId="77777777" w:rsidR="00B93921" w:rsidRPr="00EB174F" w:rsidRDefault="00B93921" w:rsidP="00B93921">
      <w:pPr>
        <w:numPr>
          <w:ilvl w:val="0"/>
          <w:numId w:val="11"/>
        </w:numPr>
        <w:jc w:val="both"/>
        <w:rPr>
          <w:rFonts w:ascii="Cambria" w:hAnsi="Cambria" w:cs="Arial"/>
        </w:rPr>
      </w:pPr>
      <w:r w:rsidRPr="00EB174F">
        <w:rPr>
          <w:rFonts w:ascii="Cambria" w:hAnsi="Cambria" w:cs="Arial"/>
        </w:rPr>
        <w:t>Lutheran Confessions and Mission</w:t>
      </w:r>
    </w:p>
    <w:p w14:paraId="7A5072E5" w14:textId="23A218A2" w:rsidR="00B93921" w:rsidRPr="00EB174F" w:rsidRDefault="00B93921" w:rsidP="00B93921">
      <w:pPr>
        <w:numPr>
          <w:ilvl w:val="0"/>
          <w:numId w:val="11"/>
        </w:numPr>
        <w:jc w:val="both"/>
        <w:rPr>
          <w:rFonts w:ascii="Cambria" w:hAnsi="Cambria" w:cs="Arial"/>
        </w:rPr>
      </w:pPr>
      <w:r w:rsidRPr="00EB174F">
        <w:rPr>
          <w:rFonts w:ascii="Cambria" w:hAnsi="Cambria" w:cs="Arial"/>
        </w:rPr>
        <w:t xml:space="preserve">Preaching 1 </w:t>
      </w:r>
      <w:r w:rsidRPr="00EB174F">
        <w:rPr>
          <w:rFonts w:ascii="Cambria" w:hAnsi="Cambria" w:cs="Arial"/>
          <w:i/>
        </w:rPr>
        <w:t>(</w:t>
      </w:r>
      <w:r>
        <w:rPr>
          <w:rFonts w:ascii="Cambria" w:hAnsi="Cambria" w:cs="Arial"/>
          <w:i/>
        </w:rPr>
        <w:t xml:space="preserve">a Bible </w:t>
      </w:r>
      <w:r w:rsidRPr="00EB174F">
        <w:rPr>
          <w:rFonts w:ascii="Cambria" w:hAnsi="Cambria" w:cs="Arial"/>
          <w:i/>
        </w:rPr>
        <w:t xml:space="preserve">course </w:t>
      </w:r>
      <w:r>
        <w:rPr>
          <w:rFonts w:ascii="Cambria" w:hAnsi="Cambria" w:cs="Arial"/>
          <w:i/>
        </w:rPr>
        <w:t>or</w:t>
      </w:r>
      <w:r w:rsidRPr="00EB174F">
        <w:rPr>
          <w:rFonts w:ascii="Cambria" w:hAnsi="Cambria" w:cs="Arial"/>
          <w:i/>
        </w:rPr>
        <w:t xml:space="preserve"> a Theo</w:t>
      </w:r>
      <w:r>
        <w:rPr>
          <w:rFonts w:ascii="Cambria" w:hAnsi="Cambria" w:cs="Arial"/>
          <w:i/>
        </w:rPr>
        <w:t xml:space="preserve">logy course is </w:t>
      </w:r>
      <w:r w:rsidRPr="00F64738">
        <w:rPr>
          <w:rFonts w:ascii="Cambria" w:hAnsi="Cambria" w:cs="Arial"/>
          <w:i/>
          <w:u w:val="single"/>
        </w:rPr>
        <w:t>required</w:t>
      </w:r>
      <w:r>
        <w:rPr>
          <w:rFonts w:ascii="Cambria" w:hAnsi="Cambria" w:cs="Arial"/>
          <w:i/>
        </w:rPr>
        <w:t xml:space="preserve"> </w:t>
      </w:r>
      <w:r w:rsidRPr="00EB174F">
        <w:rPr>
          <w:rFonts w:ascii="Cambria" w:hAnsi="Cambria" w:cs="Arial"/>
          <w:i/>
        </w:rPr>
        <w:t>prior to</w:t>
      </w:r>
      <w:r>
        <w:rPr>
          <w:rFonts w:ascii="Cambria" w:hAnsi="Cambria" w:cs="Arial"/>
          <w:i/>
        </w:rPr>
        <w:t xml:space="preserve"> or concurrent with</w:t>
      </w:r>
      <w:r w:rsidRPr="00EB174F">
        <w:rPr>
          <w:rFonts w:ascii="Cambria" w:hAnsi="Cambria" w:cs="Arial"/>
          <w:i/>
        </w:rPr>
        <w:t xml:space="preserve"> Preaching 1</w:t>
      </w:r>
      <w:r w:rsidR="00B02006">
        <w:rPr>
          <w:rFonts w:ascii="Cambria" w:hAnsi="Cambria" w:cs="Arial"/>
          <w:i/>
        </w:rPr>
        <w:t>)</w:t>
      </w:r>
    </w:p>
    <w:p w14:paraId="7B54B09A" w14:textId="77777777" w:rsidR="00B93921" w:rsidRPr="00EB174F" w:rsidRDefault="00B93921" w:rsidP="00B93921">
      <w:pPr>
        <w:numPr>
          <w:ilvl w:val="0"/>
          <w:numId w:val="11"/>
        </w:numPr>
        <w:jc w:val="both"/>
        <w:rPr>
          <w:rFonts w:ascii="Cambria" w:hAnsi="Cambria" w:cs="Arial"/>
        </w:rPr>
      </w:pPr>
      <w:r w:rsidRPr="00EB174F">
        <w:rPr>
          <w:rFonts w:ascii="Cambria" w:hAnsi="Cambria" w:cs="Arial"/>
        </w:rPr>
        <w:t xml:space="preserve">Hebrew Bible 1 &amp; 2 </w:t>
      </w:r>
      <w:r w:rsidRPr="00EB174F">
        <w:rPr>
          <w:rFonts w:ascii="Cambria" w:hAnsi="Cambria" w:cs="Arial"/>
          <w:i/>
        </w:rPr>
        <w:t>(</w:t>
      </w:r>
      <w:r w:rsidRPr="00EB174F">
        <w:rPr>
          <w:rFonts w:ascii="Cambria" w:hAnsi="Cambria" w:cs="Arial"/>
          <w:i/>
          <w:u w:val="single"/>
        </w:rPr>
        <w:t>recommended</w:t>
      </w:r>
      <w:r w:rsidRPr="00EB174F">
        <w:rPr>
          <w:rFonts w:ascii="Cambria" w:hAnsi="Cambria" w:cs="Arial"/>
          <w:i/>
        </w:rPr>
        <w:t xml:space="preserve">, </w:t>
      </w:r>
      <w:r w:rsidRPr="00EB174F">
        <w:rPr>
          <w:rFonts w:ascii="Cambria" w:hAnsi="Cambria" w:cs="Arial"/>
          <w:b/>
          <w:i/>
        </w:rPr>
        <w:t>but not required</w:t>
      </w:r>
      <w:r w:rsidRPr="00EB174F">
        <w:rPr>
          <w:rFonts w:ascii="Cambria" w:hAnsi="Cambria" w:cs="Arial"/>
          <w:i/>
        </w:rPr>
        <w:t>, to be taken in sequence)</w:t>
      </w:r>
    </w:p>
    <w:p w14:paraId="7B07F60F" w14:textId="77777777" w:rsidR="00B93921" w:rsidRPr="00EB174F" w:rsidRDefault="00B93921" w:rsidP="00B93921">
      <w:pPr>
        <w:jc w:val="both"/>
        <w:rPr>
          <w:rFonts w:ascii="Cambria" w:hAnsi="Cambria" w:cs="Arial"/>
          <w:i/>
        </w:rPr>
      </w:pPr>
    </w:p>
    <w:p w14:paraId="7B778FDD" w14:textId="77777777" w:rsidR="00B93921" w:rsidRPr="00EB174F" w:rsidRDefault="00B93921" w:rsidP="00B93921">
      <w:pPr>
        <w:jc w:val="both"/>
        <w:rPr>
          <w:rFonts w:ascii="Cambria" w:hAnsi="Cambria" w:cs="Arial"/>
          <w:b/>
        </w:rPr>
      </w:pPr>
      <w:r w:rsidRPr="00EB174F">
        <w:rPr>
          <w:rFonts w:ascii="Cambria" w:hAnsi="Cambria" w:cs="Arial"/>
          <w:b/>
        </w:rPr>
        <w:t>To be taken at any point in the program:</w:t>
      </w:r>
    </w:p>
    <w:p w14:paraId="34D6F936" w14:textId="77777777" w:rsidR="00B93921" w:rsidRPr="00EB174F" w:rsidRDefault="00B93921" w:rsidP="00B93921">
      <w:pPr>
        <w:numPr>
          <w:ilvl w:val="0"/>
          <w:numId w:val="12"/>
        </w:numPr>
        <w:jc w:val="both"/>
        <w:rPr>
          <w:rFonts w:ascii="Cambria" w:hAnsi="Cambria" w:cs="Arial"/>
        </w:rPr>
      </w:pPr>
      <w:r w:rsidRPr="00EB174F">
        <w:rPr>
          <w:rFonts w:ascii="Cambria" w:hAnsi="Cambria" w:cs="Arial"/>
        </w:rPr>
        <w:t>Lutheran Ethics</w:t>
      </w:r>
    </w:p>
    <w:p w14:paraId="3623640F" w14:textId="77777777" w:rsidR="00B93921" w:rsidRPr="00EB174F" w:rsidRDefault="00B93921" w:rsidP="00B93921">
      <w:pPr>
        <w:numPr>
          <w:ilvl w:val="0"/>
          <w:numId w:val="12"/>
        </w:numPr>
        <w:jc w:val="both"/>
        <w:rPr>
          <w:rFonts w:ascii="Cambria" w:hAnsi="Cambria" w:cs="Arial"/>
        </w:rPr>
      </w:pPr>
      <w:r w:rsidRPr="00EB174F">
        <w:rPr>
          <w:rFonts w:ascii="Cambria" w:hAnsi="Cambria" w:cs="Arial"/>
        </w:rPr>
        <w:t>Lutheran Leadership, Ecclesiology, and Church Polity</w:t>
      </w:r>
    </w:p>
    <w:p w14:paraId="2E3CD50B" w14:textId="77777777" w:rsidR="00E00D71" w:rsidRDefault="00E00D71" w:rsidP="00BE045A">
      <w:pPr>
        <w:pStyle w:val="NormalWeb"/>
        <w:spacing w:before="0" w:beforeAutospacing="0" w:after="0" w:afterAutospacing="0"/>
        <w:rPr>
          <w:b/>
          <w:bCs/>
          <w:color w:val="000000"/>
          <w:sz w:val="27"/>
          <w:szCs w:val="27"/>
        </w:rPr>
      </w:pPr>
    </w:p>
    <w:p w14:paraId="16102E6E" w14:textId="77777777" w:rsidR="00E00D71" w:rsidRDefault="00E00D71" w:rsidP="00BE045A">
      <w:pPr>
        <w:pStyle w:val="NormalWeb"/>
        <w:spacing w:before="0" w:beforeAutospacing="0" w:after="0" w:afterAutospacing="0"/>
        <w:rPr>
          <w:i/>
          <w:iCs/>
          <w:color w:val="000000"/>
          <w:sz w:val="27"/>
          <w:szCs w:val="27"/>
        </w:rPr>
      </w:pPr>
      <w:r>
        <w:rPr>
          <w:b/>
          <w:bCs/>
          <w:color w:val="000000"/>
          <w:sz w:val="27"/>
          <w:szCs w:val="27"/>
        </w:rPr>
        <w:t xml:space="preserve">Two </w:t>
      </w:r>
      <w:r w:rsidR="00BE045A" w:rsidRPr="00BE045A">
        <w:rPr>
          <w:b/>
          <w:bCs/>
          <w:color w:val="000000"/>
          <w:sz w:val="27"/>
          <w:szCs w:val="27"/>
        </w:rPr>
        <w:t>Masters courses:</w:t>
      </w:r>
      <w:r w:rsidR="00037A0C">
        <w:rPr>
          <w:b/>
          <w:bCs/>
          <w:color w:val="000000"/>
          <w:sz w:val="27"/>
          <w:szCs w:val="27"/>
        </w:rPr>
        <w:t xml:space="preserve"> </w:t>
      </w:r>
      <w:r w:rsidR="006E25A2">
        <w:rPr>
          <w:i/>
          <w:iCs/>
          <w:color w:val="000000"/>
          <w:sz w:val="27"/>
          <w:szCs w:val="27"/>
        </w:rPr>
        <w:t xml:space="preserve">(timing of these courses to be determined in consultation with </w:t>
      </w:r>
      <w:r>
        <w:rPr>
          <w:i/>
          <w:iCs/>
          <w:color w:val="000000"/>
          <w:sz w:val="27"/>
          <w:szCs w:val="27"/>
        </w:rPr>
        <w:t xml:space="preserve">  </w:t>
      </w:r>
    </w:p>
    <w:p w14:paraId="0D1AD730" w14:textId="75D67A2B" w:rsidR="00BE045A" w:rsidRPr="006E25A2" w:rsidRDefault="00E00D71" w:rsidP="00BE045A">
      <w:pPr>
        <w:pStyle w:val="NormalWeb"/>
        <w:spacing w:before="0" w:beforeAutospacing="0" w:after="0" w:afterAutospacing="0"/>
        <w:rPr>
          <w:i/>
          <w:iCs/>
          <w:color w:val="000000"/>
          <w:sz w:val="27"/>
          <w:szCs w:val="27"/>
        </w:rPr>
      </w:pPr>
      <w:r>
        <w:rPr>
          <w:i/>
          <w:iCs/>
          <w:color w:val="000000"/>
          <w:sz w:val="27"/>
          <w:szCs w:val="27"/>
        </w:rPr>
        <w:t xml:space="preserve">                                       </w:t>
      </w:r>
      <w:r w:rsidR="006E25A2">
        <w:rPr>
          <w:i/>
          <w:iCs/>
          <w:color w:val="000000"/>
          <w:sz w:val="27"/>
          <w:szCs w:val="27"/>
        </w:rPr>
        <w:t>academic advisor</w:t>
      </w:r>
      <w:r w:rsidR="00D10F2D">
        <w:rPr>
          <w:i/>
          <w:iCs/>
          <w:color w:val="000000"/>
          <w:sz w:val="27"/>
          <w:szCs w:val="27"/>
        </w:rPr>
        <w:t xml:space="preserve"> and/or</w:t>
      </w:r>
      <w:r w:rsidR="006E25A2">
        <w:rPr>
          <w:i/>
          <w:iCs/>
          <w:color w:val="000000"/>
          <w:sz w:val="27"/>
          <w:szCs w:val="27"/>
        </w:rPr>
        <w:t xml:space="preserve"> Registrar)</w:t>
      </w:r>
    </w:p>
    <w:p w14:paraId="59BE1318" w14:textId="6D314412" w:rsidR="00BE045A" w:rsidRPr="00342929" w:rsidRDefault="00BE045A" w:rsidP="00BE045A">
      <w:pPr>
        <w:pStyle w:val="NormalWeb"/>
        <w:numPr>
          <w:ilvl w:val="0"/>
          <w:numId w:val="12"/>
        </w:numPr>
        <w:spacing w:before="0" w:beforeAutospacing="0" w:after="0" w:afterAutospacing="0"/>
        <w:rPr>
          <w:rFonts w:ascii="Cambria" w:hAnsi="Cambria"/>
          <w:color w:val="000000"/>
        </w:rPr>
      </w:pPr>
      <w:r w:rsidRPr="00342929">
        <w:rPr>
          <w:rFonts w:ascii="Cambria" w:hAnsi="Cambria"/>
          <w:color w:val="000000"/>
        </w:rPr>
        <w:t>Diaconal Ministry</w:t>
      </w:r>
      <w:r w:rsidR="0003799F" w:rsidRPr="00342929">
        <w:rPr>
          <w:rFonts w:ascii="Cambria" w:hAnsi="Cambria"/>
          <w:color w:val="000000"/>
        </w:rPr>
        <w:t xml:space="preserve"> </w:t>
      </w:r>
      <w:r w:rsidR="00D56EEE" w:rsidRPr="00342929">
        <w:rPr>
          <w:rFonts w:ascii="Cambria" w:hAnsi="Cambria"/>
          <w:color w:val="000000"/>
        </w:rPr>
        <w:t>1</w:t>
      </w:r>
      <w:r w:rsidRPr="00342929">
        <w:rPr>
          <w:rFonts w:ascii="Cambria" w:hAnsi="Cambria"/>
          <w:color w:val="000000"/>
        </w:rPr>
        <w:t>: Compassion and Justice</w:t>
      </w:r>
    </w:p>
    <w:p w14:paraId="6BEF6492" w14:textId="1811FC78" w:rsidR="00BE045A" w:rsidRPr="00342929" w:rsidRDefault="00BE045A" w:rsidP="00BE045A">
      <w:pPr>
        <w:pStyle w:val="NormalWeb"/>
        <w:numPr>
          <w:ilvl w:val="0"/>
          <w:numId w:val="12"/>
        </w:numPr>
        <w:rPr>
          <w:rFonts w:ascii="Cambria" w:hAnsi="Cambria"/>
          <w:color w:val="000000"/>
        </w:rPr>
      </w:pPr>
      <w:r w:rsidRPr="00342929">
        <w:rPr>
          <w:rFonts w:ascii="Cambria" w:hAnsi="Cambria"/>
          <w:color w:val="000000"/>
        </w:rPr>
        <w:t>Diaconal Ministry</w:t>
      </w:r>
      <w:r w:rsidR="00D56EEE" w:rsidRPr="00342929">
        <w:rPr>
          <w:rFonts w:ascii="Cambria" w:hAnsi="Cambria"/>
          <w:color w:val="000000"/>
        </w:rPr>
        <w:t xml:space="preserve"> 2</w:t>
      </w:r>
      <w:r w:rsidRPr="00342929">
        <w:rPr>
          <w:rFonts w:ascii="Cambria" w:hAnsi="Cambria"/>
          <w:color w:val="000000"/>
        </w:rPr>
        <w:t>: Servant Leadership</w:t>
      </w:r>
    </w:p>
    <w:p w14:paraId="471D5E51" w14:textId="77777777" w:rsidR="00B93921" w:rsidRPr="00EB174F" w:rsidRDefault="00B93921" w:rsidP="00B93921">
      <w:pPr>
        <w:jc w:val="both"/>
        <w:rPr>
          <w:rFonts w:ascii="Cambria" w:hAnsi="Cambria" w:cs="Arial"/>
        </w:rPr>
      </w:pPr>
      <w:r w:rsidRPr="00EB174F">
        <w:rPr>
          <w:rFonts w:ascii="Cambria" w:hAnsi="Cambria" w:cs="Arial"/>
          <w:b/>
        </w:rPr>
        <w:t>Additional Recommendations/Information:</w:t>
      </w:r>
    </w:p>
    <w:p w14:paraId="4CB814BA" w14:textId="003CAEAB" w:rsidR="00B93921" w:rsidRDefault="00B93921" w:rsidP="00B93921">
      <w:pPr>
        <w:numPr>
          <w:ilvl w:val="0"/>
          <w:numId w:val="13"/>
        </w:numPr>
        <w:jc w:val="both"/>
        <w:rPr>
          <w:rFonts w:ascii="Cambria" w:hAnsi="Cambria" w:cs="Arial"/>
        </w:rPr>
      </w:pPr>
      <w:r w:rsidRPr="00EB174F">
        <w:rPr>
          <w:rFonts w:ascii="Cambria" w:hAnsi="Cambria" w:cs="Arial"/>
        </w:rPr>
        <w:t xml:space="preserve">CPE typically </w:t>
      </w:r>
      <w:r>
        <w:rPr>
          <w:rFonts w:ascii="Cambria" w:hAnsi="Cambria" w:cs="Arial"/>
        </w:rPr>
        <w:t>precedes</w:t>
      </w:r>
      <w:r w:rsidR="00961171">
        <w:rPr>
          <w:rFonts w:ascii="Cambria" w:hAnsi="Cambria" w:cs="Arial"/>
        </w:rPr>
        <w:t xml:space="preserve"> </w:t>
      </w:r>
      <w:r w:rsidR="00961171" w:rsidRPr="00EB174F">
        <w:rPr>
          <w:rFonts w:ascii="Cambria" w:hAnsi="Cambria" w:cs="Arial"/>
        </w:rPr>
        <w:t xml:space="preserve">synodical </w:t>
      </w:r>
      <w:r w:rsidR="00F74470">
        <w:rPr>
          <w:rFonts w:ascii="Cambria" w:hAnsi="Cambria" w:cs="Arial"/>
        </w:rPr>
        <w:t>E</w:t>
      </w:r>
      <w:r w:rsidR="00961171" w:rsidRPr="00EB174F">
        <w:rPr>
          <w:rFonts w:ascii="Cambria" w:hAnsi="Cambria" w:cs="Arial"/>
        </w:rPr>
        <w:t>ndorsement</w:t>
      </w:r>
      <w:r w:rsidR="00FC190D">
        <w:rPr>
          <w:rFonts w:ascii="Cambria" w:hAnsi="Cambria" w:cs="Arial"/>
        </w:rPr>
        <w:t xml:space="preserve"> </w:t>
      </w:r>
      <w:r w:rsidR="00FE00C3">
        <w:rPr>
          <w:rFonts w:ascii="Cambria" w:hAnsi="Cambria" w:cs="Arial"/>
        </w:rPr>
        <w:t>and</w:t>
      </w:r>
      <w:r w:rsidRPr="00EB174F">
        <w:rPr>
          <w:rFonts w:ascii="Cambria" w:hAnsi="Cambria" w:cs="Arial"/>
        </w:rPr>
        <w:t xml:space="preserve"> Internship </w:t>
      </w:r>
      <w:r w:rsidR="00681CBC">
        <w:rPr>
          <w:rFonts w:ascii="Cambria" w:hAnsi="Cambria" w:cs="Arial"/>
        </w:rPr>
        <w:t>(</w:t>
      </w:r>
      <w:r w:rsidR="00FE00C3">
        <w:rPr>
          <w:rFonts w:ascii="Cambria" w:hAnsi="Cambria" w:cs="Arial"/>
        </w:rPr>
        <w:t xml:space="preserve">a </w:t>
      </w:r>
      <w:r w:rsidR="00681CBC">
        <w:rPr>
          <w:rFonts w:ascii="Cambria" w:hAnsi="Cambria" w:cs="Arial"/>
        </w:rPr>
        <w:t xml:space="preserve">minimum of 1,000 hours </w:t>
      </w:r>
      <w:r w:rsidR="00F74470">
        <w:rPr>
          <w:rFonts w:ascii="Cambria" w:hAnsi="Cambria" w:cs="Arial"/>
        </w:rPr>
        <w:t>of</w:t>
      </w:r>
      <w:r w:rsidR="00681CBC">
        <w:rPr>
          <w:rFonts w:ascii="Cambria" w:hAnsi="Cambria" w:cs="Arial"/>
        </w:rPr>
        <w:t xml:space="preserve"> internship) </w:t>
      </w:r>
    </w:p>
    <w:p w14:paraId="399F5751" w14:textId="77777777" w:rsidR="0074675E" w:rsidRDefault="00B93921" w:rsidP="00A34438">
      <w:pPr>
        <w:numPr>
          <w:ilvl w:val="0"/>
          <w:numId w:val="13"/>
        </w:numPr>
        <w:jc w:val="both"/>
        <w:rPr>
          <w:rFonts w:ascii="Cambria" w:hAnsi="Cambria" w:cs="Arial"/>
        </w:rPr>
      </w:pPr>
      <w:r w:rsidRPr="00CC0F51">
        <w:rPr>
          <w:rFonts w:ascii="Cambria" w:hAnsi="Cambria" w:cs="Arial"/>
        </w:rPr>
        <w:t>It is possible for TEEM students to arrange with their academic advisor to take courses through the</w:t>
      </w:r>
      <w:r w:rsidRPr="00CC0F51">
        <w:rPr>
          <w:rFonts w:ascii="Cambria" w:hAnsi="Cambria" w:cs="Arial"/>
          <w:i/>
          <w:iCs/>
        </w:rPr>
        <w:t xml:space="preserve"> Journey Together </w:t>
      </w:r>
      <w:r w:rsidRPr="00CC0F51">
        <w:rPr>
          <w:rFonts w:ascii="Cambria" w:hAnsi="Cambria" w:cs="Arial"/>
        </w:rPr>
        <w:t>(LSPS-based) Program</w:t>
      </w:r>
      <w:r w:rsidR="0074675E">
        <w:rPr>
          <w:rFonts w:ascii="Cambria" w:hAnsi="Cambria" w:cs="Arial"/>
        </w:rPr>
        <w:t xml:space="preserve">. </w:t>
      </w:r>
    </w:p>
    <w:p w14:paraId="16D1327B" w14:textId="1E3385C3" w:rsidR="00B93921" w:rsidRPr="00CC0F51" w:rsidRDefault="0074675E" w:rsidP="00A34438">
      <w:pPr>
        <w:numPr>
          <w:ilvl w:val="0"/>
          <w:numId w:val="13"/>
        </w:numPr>
        <w:jc w:val="both"/>
        <w:rPr>
          <w:rFonts w:ascii="Cambria" w:hAnsi="Cambria" w:cs="Arial"/>
        </w:rPr>
      </w:pPr>
      <w:r>
        <w:rPr>
          <w:rFonts w:ascii="Cambria" w:hAnsi="Cambria" w:cs="Arial"/>
        </w:rPr>
        <w:t>B</w:t>
      </w:r>
      <w:r w:rsidR="00B93921" w:rsidRPr="00CC0F51">
        <w:rPr>
          <w:rFonts w:ascii="Cambria" w:hAnsi="Cambria" w:cs="Arial"/>
        </w:rPr>
        <w:t>oundary Training (most often completed in your home synod)</w:t>
      </w:r>
    </w:p>
    <w:p w14:paraId="58ADB4A4" w14:textId="77777777" w:rsidR="0074675E" w:rsidRDefault="0074675E" w:rsidP="002A5304">
      <w:pPr>
        <w:pStyle w:val="Heading3"/>
      </w:pPr>
    </w:p>
    <w:p w14:paraId="76800169" w14:textId="077CC567" w:rsidR="00071758" w:rsidRPr="002A5304" w:rsidRDefault="00EB174F" w:rsidP="002A5304">
      <w:pPr>
        <w:pStyle w:val="Heading3"/>
      </w:pPr>
      <w:r w:rsidRPr="002A5304">
        <w:t>WTS TEEM Intensives</w:t>
      </w:r>
      <w:bookmarkEnd w:id="7"/>
    </w:p>
    <w:p w14:paraId="27C2FD7A" w14:textId="77777777" w:rsidR="00EB174F" w:rsidRPr="0009506B" w:rsidRDefault="00EB174F" w:rsidP="00EB174F">
      <w:pPr>
        <w:autoSpaceDE w:val="0"/>
        <w:autoSpaceDN w:val="0"/>
        <w:adjustRightInd w:val="0"/>
        <w:jc w:val="both"/>
        <w:rPr>
          <w:rFonts w:ascii="Cambria" w:hAnsi="Cambria" w:cs="Arial"/>
          <w:b/>
          <w:smallCaps/>
        </w:rPr>
      </w:pPr>
    </w:p>
    <w:p w14:paraId="7E82ED2F" w14:textId="77777777" w:rsidR="00B309FD" w:rsidRDefault="00B309FD" w:rsidP="005C378D">
      <w:pPr>
        <w:spacing w:line="276" w:lineRule="auto"/>
        <w:rPr>
          <w:rFonts w:ascii="Cambria" w:hAnsi="Cambria" w:cs="Arial"/>
          <w:b/>
        </w:rPr>
      </w:pPr>
      <w:r w:rsidRPr="0009506B">
        <w:rPr>
          <w:rFonts w:ascii="Cambria" w:hAnsi="Cambria" w:cs="Arial"/>
          <w:b/>
        </w:rPr>
        <w:t>What is an intensive?</w:t>
      </w:r>
      <w:r w:rsidR="009C73AF" w:rsidRPr="0009506B">
        <w:rPr>
          <w:rFonts w:ascii="Cambria" w:hAnsi="Cambria" w:cs="Arial"/>
          <w:b/>
        </w:rPr>
        <w:t xml:space="preserve">  </w:t>
      </w:r>
    </w:p>
    <w:p w14:paraId="7FD2294B" w14:textId="77777777" w:rsidR="00300409" w:rsidRPr="0009506B" w:rsidRDefault="00300409" w:rsidP="005C378D">
      <w:pPr>
        <w:spacing w:line="276" w:lineRule="auto"/>
        <w:rPr>
          <w:rFonts w:ascii="Cambria" w:hAnsi="Cambria" w:cs="Arial"/>
          <w:b/>
        </w:rPr>
      </w:pPr>
    </w:p>
    <w:p w14:paraId="3C8720F3" w14:textId="77777777" w:rsidR="00FB6048" w:rsidRPr="00375044" w:rsidRDefault="00DC4545" w:rsidP="00EF4EC2">
      <w:pPr>
        <w:jc w:val="both"/>
        <w:rPr>
          <w:rFonts w:ascii="Cambria" w:hAnsi="Cambria" w:cs="Arial"/>
        </w:rPr>
      </w:pPr>
      <w:r w:rsidRPr="00375044">
        <w:rPr>
          <w:rFonts w:ascii="Cambria" w:hAnsi="Cambria" w:cs="Arial"/>
        </w:rPr>
        <w:t>An intensive course is designed to provide 12-1</w:t>
      </w:r>
      <w:r w:rsidR="003D7487" w:rsidRPr="00375044">
        <w:rPr>
          <w:rFonts w:ascii="Cambria" w:hAnsi="Cambria" w:cs="Arial"/>
        </w:rPr>
        <w:t xml:space="preserve">4 contact hours </w:t>
      </w:r>
      <w:r w:rsidRPr="00375044">
        <w:rPr>
          <w:rFonts w:ascii="Cambria" w:hAnsi="Cambria" w:cs="Arial"/>
        </w:rPr>
        <w:t>with a professor and student peer</w:t>
      </w:r>
      <w:r w:rsidR="008C15EE">
        <w:rPr>
          <w:rFonts w:ascii="Cambria" w:hAnsi="Cambria" w:cs="Arial"/>
        </w:rPr>
        <w:t xml:space="preserve">s in a single week or weekend. </w:t>
      </w:r>
      <w:r w:rsidRPr="00375044">
        <w:rPr>
          <w:rFonts w:ascii="Cambria" w:hAnsi="Cambria" w:cs="Arial"/>
        </w:rPr>
        <w:t xml:space="preserve">Typically, </w:t>
      </w:r>
      <w:r w:rsidR="00FB6048" w:rsidRPr="00375044">
        <w:rPr>
          <w:rFonts w:ascii="Cambria" w:hAnsi="Cambria" w:cs="Arial"/>
        </w:rPr>
        <w:t>much</w:t>
      </w:r>
      <w:r w:rsidRPr="00375044">
        <w:rPr>
          <w:rFonts w:ascii="Cambria" w:hAnsi="Cambria" w:cs="Arial"/>
        </w:rPr>
        <w:t xml:space="preserve"> of the required coursework </w:t>
      </w:r>
      <w:r w:rsidR="005B0C8F" w:rsidRPr="00375044">
        <w:rPr>
          <w:rFonts w:ascii="Cambria" w:hAnsi="Cambria" w:cs="Arial"/>
        </w:rPr>
        <w:t xml:space="preserve">(e.g., reading) </w:t>
      </w:r>
      <w:r w:rsidRPr="00375044">
        <w:rPr>
          <w:rFonts w:ascii="Cambria" w:hAnsi="Cambria" w:cs="Arial"/>
        </w:rPr>
        <w:t>is assigned for completion prior to the intensive period, and the remainder of the coursework</w:t>
      </w:r>
      <w:r w:rsidR="005B0C8F" w:rsidRPr="00375044">
        <w:rPr>
          <w:rFonts w:ascii="Cambria" w:hAnsi="Cambria" w:cs="Arial"/>
        </w:rPr>
        <w:t xml:space="preserve"> (e.g., a final paper)</w:t>
      </w:r>
      <w:r w:rsidRPr="00375044">
        <w:rPr>
          <w:rFonts w:ascii="Cambria" w:hAnsi="Cambria" w:cs="Arial"/>
        </w:rPr>
        <w:t xml:space="preserve"> is assigned for completion </w:t>
      </w:r>
      <w:r w:rsidR="009A1167" w:rsidRPr="00375044">
        <w:rPr>
          <w:rFonts w:ascii="Cambria" w:hAnsi="Cambria" w:cs="Arial"/>
        </w:rPr>
        <w:t xml:space="preserve">upon a due date (determined by the professor) </w:t>
      </w:r>
      <w:r w:rsidR="008C15EE">
        <w:rPr>
          <w:rFonts w:ascii="Cambria" w:hAnsi="Cambria" w:cs="Arial"/>
        </w:rPr>
        <w:t xml:space="preserve">after the intensive period. </w:t>
      </w:r>
      <w:r w:rsidRPr="00375044">
        <w:rPr>
          <w:rFonts w:ascii="Cambria" w:hAnsi="Cambria" w:cs="Arial"/>
        </w:rPr>
        <w:t xml:space="preserve">Students will be informed about pre-intensive assignments </w:t>
      </w:r>
      <w:r w:rsidR="003D7487" w:rsidRPr="00375044">
        <w:rPr>
          <w:rFonts w:ascii="Cambria" w:hAnsi="Cambria" w:cs="Arial"/>
        </w:rPr>
        <w:t xml:space="preserve">prior to </w:t>
      </w:r>
      <w:r w:rsidR="00FC0689" w:rsidRPr="00375044">
        <w:rPr>
          <w:rFonts w:ascii="Cambria" w:hAnsi="Cambria" w:cs="Arial"/>
        </w:rPr>
        <w:t>coming to campus</w:t>
      </w:r>
      <w:r w:rsidR="003D7487" w:rsidRPr="00375044">
        <w:rPr>
          <w:rFonts w:ascii="Cambria" w:hAnsi="Cambria" w:cs="Arial"/>
        </w:rPr>
        <w:t>.</w:t>
      </w:r>
      <w:r w:rsidR="008C15EE">
        <w:rPr>
          <w:rFonts w:ascii="Cambria" w:hAnsi="Cambria" w:cs="Arial"/>
        </w:rPr>
        <w:t xml:space="preserve"> </w:t>
      </w:r>
    </w:p>
    <w:p w14:paraId="2EF0518A" w14:textId="77777777" w:rsidR="00C3692F" w:rsidRDefault="00C3692F" w:rsidP="00EF4EC2">
      <w:pPr>
        <w:jc w:val="both"/>
        <w:rPr>
          <w:rFonts w:ascii="Cambria" w:hAnsi="Cambria" w:cs="Arial"/>
        </w:rPr>
      </w:pPr>
    </w:p>
    <w:p w14:paraId="2707EA1D" w14:textId="083D3393" w:rsidR="00FB6048" w:rsidRPr="00375044" w:rsidRDefault="00CB61C6" w:rsidP="00EF4EC2">
      <w:pPr>
        <w:jc w:val="both"/>
        <w:rPr>
          <w:rFonts w:ascii="Cambria" w:hAnsi="Cambria" w:cs="Arial"/>
        </w:rPr>
      </w:pPr>
      <w:r>
        <w:rPr>
          <w:rFonts w:ascii="Cambria" w:hAnsi="Cambria" w:cs="Arial"/>
        </w:rPr>
        <w:lastRenderedPageBreak/>
        <w:t xml:space="preserve">Intensives </w:t>
      </w:r>
      <w:r w:rsidR="00FB6048" w:rsidRPr="00375044">
        <w:rPr>
          <w:rFonts w:ascii="Cambria" w:hAnsi="Cambria" w:cs="Arial"/>
        </w:rPr>
        <w:t>are offered several times annually</w:t>
      </w:r>
      <w:r>
        <w:rPr>
          <w:rFonts w:ascii="Cambria" w:hAnsi="Cambria" w:cs="Arial"/>
        </w:rPr>
        <w:t xml:space="preserve">, </w:t>
      </w:r>
      <w:r w:rsidR="00693683">
        <w:rPr>
          <w:rFonts w:ascii="Cambria" w:hAnsi="Cambria" w:cs="Arial"/>
        </w:rPr>
        <w:t>two</w:t>
      </w:r>
      <w:r w:rsidR="000569AF" w:rsidRPr="00375044">
        <w:rPr>
          <w:rFonts w:ascii="Cambria" w:hAnsi="Cambria" w:cs="Arial"/>
        </w:rPr>
        <w:t xml:space="preserve"> weekend</w:t>
      </w:r>
      <w:r w:rsidR="00693683">
        <w:rPr>
          <w:rFonts w:ascii="Cambria" w:hAnsi="Cambria" w:cs="Arial"/>
        </w:rPr>
        <w:t>s</w:t>
      </w:r>
      <w:r w:rsidR="000569AF" w:rsidRPr="00375044">
        <w:rPr>
          <w:rFonts w:ascii="Cambria" w:hAnsi="Cambria" w:cs="Arial"/>
        </w:rPr>
        <w:t xml:space="preserve"> in the</w:t>
      </w:r>
      <w:r>
        <w:rPr>
          <w:rFonts w:ascii="Cambria" w:hAnsi="Cambria" w:cs="Arial"/>
        </w:rPr>
        <w:t xml:space="preserve"> fall</w:t>
      </w:r>
      <w:r w:rsidR="006E1DB2">
        <w:rPr>
          <w:rFonts w:ascii="Cambria" w:hAnsi="Cambria" w:cs="Arial"/>
        </w:rPr>
        <w:t>, one week in January,</w:t>
      </w:r>
      <w:r>
        <w:rPr>
          <w:rFonts w:ascii="Cambria" w:hAnsi="Cambria" w:cs="Arial"/>
        </w:rPr>
        <w:t xml:space="preserve"> </w:t>
      </w:r>
      <w:r w:rsidR="00FB1420">
        <w:rPr>
          <w:rFonts w:ascii="Cambria" w:hAnsi="Cambria" w:cs="Arial"/>
        </w:rPr>
        <w:t>two weeks</w:t>
      </w:r>
      <w:r w:rsidR="000569AF" w:rsidRPr="00375044">
        <w:rPr>
          <w:rFonts w:ascii="Cambria" w:hAnsi="Cambria" w:cs="Arial"/>
        </w:rPr>
        <w:t xml:space="preserve"> in June</w:t>
      </w:r>
      <w:r w:rsidR="00F677DD">
        <w:rPr>
          <w:rFonts w:ascii="Cambria" w:hAnsi="Cambria" w:cs="Arial"/>
        </w:rPr>
        <w:t xml:space="preserve">, </w:t>
      </w:r>
      <w:r w:rsidR="000569AF" w:rsidRPr="00375044">
        <w:rPr>
          <w:rFonts w:ascii="Cambria" w:hAnsi="Cambria" w:cs="Arial"/>
        </w:rPr>
        <w:t>and</w:t>
      </w:r>
      <w:r>
        <w:rPr>
          <w:rFonts w:ascii="Cambria" w:hAnsi="Cambria" w:cs="Arial"/>
        </w:rPr>
        <w:t xml:space="preserve"> one week in</w:t>
      </w:r>
      <w:r w:rsidR="000569AF" w:rsidRPr="00375044">
        <w:rPr>
          <w:rFonts w:ascii="Cambria" w:hAnsi="Cambria" w:cs="Arial"/>
        </w:rPr>
        <w:t xml:space="preserve"> July</w:t>
      </w:r>
      <w:r w:rsidR="00485F40">
        <w:rPr>
          <w:rFonts w:ascii="Cambria" w:hAnsi="Cambria" w:cs="Arial"/>
        </w:rPr>
        <w:t xml:space="preserve">. </w:t>
      </w:r>
      <w:r w:rsidR="006B723C" w:rsidRPr="00375044">
        <w:rPr>
          <w:rFonts w:ascii="Cambria" w:hAnsi="Cambria" w:cs="Arial"/>
        </w:rPr>
        <w:t xml:space="preserve">Students may take a single course during a weekend </w:t>
      </w:r>
      <w:r w:rsidR="009F6A53">
        <w:rPr>
          <w:rFonts w:ascii="Cambria" w:hAnsi="Cambria" w:cs="Arial"/>
        </w:rPr>
        <w:t>i</w:t>
      </w:r>
      <w:r w:rsidR="006B723C" w:rsidRPr="00375044">
        <w:rPr>
          <w:rFonts w:ascii="Cambria" w:hAnsi="Cambria" w:cs="Arial"/>
        </w:rPr>
        <w:t xml:space="preserve">ntensive and may take one or two courses during the week-long </w:t>
      </w:r>
      <w:r w:rsidR="009F6A53">
        <w:rPr>
          <w:rFonts w:ascii="Cambria" w:hAnsi="Cambria" w:cs="Arial"/>
        </w:rPr>
        <w:t>intensives.</w:t>
      </w:r>
    </w:p>
    <w:p w14:paraId="75AD1A39" w14:textId="77777777" w:rsidR="00DC4545" w:rsidRPr="00375044" w:rsidRDefault="007E6DE8" w:rsidP="000569AF">
      <w:pPr>
        <w:widowControl w:val="0"/>
        <w:rPr>
          <w:rFonts w:ascii="Cambria" w:hAnsi="Cambria" w:cs="Arial"/>
        </w:rPr>
      </w:pPr>
      <w:r w:rsidRPr="00375044">
        <w:rPr>
          <w:rFonts w:ascii="Cambria" w:hAnsi="Cambria" w:cs="Arial"/>
        </w:rPr>
        <w:t> </w:t>
      </w:r>
    </w:p>
    <w:p w14:paraId="33C31F9E" w14:textId="77777777" w:rsidR="00176672" w:rsidRDefault="00176672" w:rsidP="005C378D">
      <w:pPr>
        <w:spacing w:line="276" w:lineRule="auto"/>
        <w:jc w:val="both"/>
        <w:rPr>
          <w:rFonts w:ascii="Cambria" w:hAnsi="Cambria" w:cs="Arial"/>
          <w:b/>
        </w:rPr>
      </w:pPr>
    </w:p>
    <w:p w14:paraId="0CD3E5AF" w14:textId="5FA0ADC3" w:rsidR="00DC4545" w:rsidRDefault="00F677DD" w:rsidP="005C378D">
      <w:pPr>
        <w:spacing w:line="276" w:lineRule="auto"/>
        <w:jc w:val="both"/>
        <w:rPr>
          <w:rFonts w:ascii="Cambria" w:hAnsi="Cambria" w:cs="Arial"/>
          <w:b/>
        </w:rPr>
      </w:pPr>
      <w:r>
        <w:rPr>
          <w:rFonts w:ascii="Cambria" w:hAnsi="Cambria" w:cs="Arial"/>
          <w:b/>
        </w:rPr>
        <w:t>Room and Meals for Intensives:</w:t>
      </w:r>
    </w:p>
    <w:p w14:paraId="381F307C" w14:textId="77777777" w:rsidR="00300409" w:rsidRPr="0009506B" w:rsidRDefault="00300409" w:rsidP="005C378D">
      <w:pPr>
        <w:spacing w:line="276" w:lineRule="auto"/>
        <w:jc w:val="both"/>
        <w:rPr>
          <w:rFonts w:ascii="Cambria" w:hAnsi="Cambria" w:cs="Arial"/>
          <w:b/>
        </w:rPr>
      </w:pPr>
    </w:p>
    <w:p w14:paraId="1F93CA95" w14:textId="2DC6E603" w:rsidR="00D577A0" w:rsidRPr="00375044" w:rsidRDefault="00DC4545" w:rsidP="008B7E76">
      <w:pPr>
        <w:jc w:val="both"/>
        <w:rPr>
          <w:rFonts w:ascii="Cambria" w:hAnsi="Cambria" w:cs="Arial"/>
        </w:rPr>
      </w:pPr>
      <w:r w:rsidRPr="00375044">
        <w:rPr>
          <w:rFonts w:ascii="Cambria" w:hAnsi="Cambria" w:cs="Arial"/>
        </w:rPr>
        <w:t xml:space="preserve">On-campus housing </w:t>
      </w:r>
      <w:r w:rsidR="00485F40">
        <w:rPr>
          <w:rFonts w:ascii="Cambria" w:hAnsi="Cambria" w:cs="Arial"/>
        </w:rPr>
        <w:t xml:space="preserve">is </w:t>
      </w:r>
      <w:r w:rsidR="008F7B08">
        <w:rPr>
          <w:rFonts w:ascii="Cambria" w:hAnsi="Cambria" w:cs="Arial"/>
        </w:rPr>
        <w:t>available</w:t>
      </w:r>
      <w:r w:rsidR="000E1A50">
        <w:rPr>
          <w:rFonts w:ascii="Cambria" w:hAnsi="Cambria" w:cs="Arial"/>
        </w:rPr>
        <w:t xml:space="preserve"> on a</w:t>
      </w:r>
      <w:r w:rsidR="008F7B08">
        <w:rPr>
          <w:rFonts w:ascii="Cambria" w:hAnsi="Cambria" w:cs="Arial"/>
        </w:rPr>
        <w:t xml:space="preserve"> first</w:t>
      </w:r>
      <w:r w:rsidR="000E1A50">
        <w:rPr>
          <w:rFonts w:ascii="Cambria" w:hAnsi="Cambria" w:cs="Arial"/>
        </w:rPr>
        <w:t>-</w:t>
      </w:r>
      <w:r w:rsidR="008F7B08">
        <w:rPr>
          <w:rFonts w:ascii="Cambria" w:hAnsi="Cambria" w:cs="Arial"/>
        </w:rPr>
        <w:t>come, first</w:t>
      </w:r>
      <w:r w:rsidR="000E1A50">
        <w:rPr>
          <w:rFonts w:ascii="Cambria" w:hAnsi="Cambria" w:cs="Arial"/>
        </w:rPr>
        <w:t>-</w:t>
      </w:r>
      <w:r w:rsidR="008F7B08">
        <w:rPr>
          <w:rFonts w:ascii="Cambria" w:hAnsi="Cambria" w:cs="Arial"/>
        </w:rPr>
        <w:t>serve</w:t>
      </w:r>
      <w:r w:rsidR="00791E09">
        <w:rPr>
          <w:rFonts w:ascii="Cambria" w:hAnsi="Cambria" w:cs="Arial"/>
        </w:rPr>
        <w:t>d basis</w:t>
      </w:r>
      <w:r w:rsidR="008F7B08">
        <w:rPr>
          <w:rFonts w:ascii="Cambria" w:hAnsi="Cambria" w:cs="Arial"/>
        </w:rPr>
        <w:t>. All rooms have</w:t>
      </w:r>
      <w:r w:rsidR="000E1A50">
        <w:rPr>
          <w:rFonts w:ascii="Cambria" w:hAnsi="Cambria" w:cs="Arial"/>
        </w:rPr>
        <w:t xml:space="preserve"> a</w:t>
      </w:r>
      <w:r w:rsidR="008F7B08">
        <w:rPr>
          <w:rFonts w:ascii="Cambria" w:hAnsi="Cambria" w:cs="Arial"/>
        </w:rPr>
        <w:t xml:space="preserve"> private bath; linens</w:t>
      </w:r>
      <w:r w:rsidR="00485F40">
        <w:rPr>
          <w:rFonts w:ascii="Cambria" w:hAnsi="Cambria" w:cs="Arial"/>
        </w:rPr>
        <w:t xml:space="preserve"> and towels</w:t>
      </w:r>
      <w:r w:rsidR="008F7B08">
        <w:rPr>
          <w:rFonts w:ascii="Cambria" w:hAnsi="Cambria" w:cs="Arial"/>
        </w:rPr>
        <w:t xml:space="preserve"> are provided</w:t>
      </w:r>
      <w:r w:rsidR="00485F40">
        <w:rPr>
          <w:rFonts w:ascii="Cambria" w:hAnsi="Cambria" w:cs="Arial"/>
        </w:rPr>
        <w:t xml:space="preserve">. </w:t>
      </w:r>
      <w:r w:rsidR="008F7B08">
        <w:rPr>
          <w:rFonts w:ascii="Cambria" w:hAnsi="Cambria" w:cs="Arial"/>
        </w:rPr>
        <w:t>M</w:t>
      </w:r>
      <w:r w:rsidR="00485F40">
        <w:rPr>
          <w:rFonts w:ascii="Cambria" w:hAnsi="Cambria" w:cs="Arial"/>
        </w:rPr>
        <w:t>eal</w:t>
      </w:r>
      <w:r w:rsidR="008F7B08">
        <w:rPr>
          <w:rFonts w:ascii="Cambria" w:hAnsi="Cambria" w:cs="Arial"/>
        </w:rPr>
        <w:t xml:space="preserve">s are available </w:t>
      </w:r>
      <w:r w:rsidR="00853887">
        <w:rPr>
          <w:rFonts w:ascii="Cambria" w:hAnsi="Cambria" w:cs="Arial"/>
        </w:rPr>
        <w:t>a la carte</w:t>
      </w:r>
      <w:r w:rsidR="008F7B08">
        <w:rPr>
          <w:rFonts w:ascii="Cambria" w:hAnsi="Cambria" w:cs="Arial"/>
        </w:rPr>
        <w:t xml:space="preserve">. </w:t>
      </w:r>
      <w:r w:rsidR="00853887">
        <w:rPr>
          <w:rFonts w:ascii="Cambria" w:hAnsi="Cambria" w:cs="Arial"/>
        </w:rPr>
        <w:t>Details regarding reservations are</w:t>
      </w:r>
      <w:r w:rsidR="008F7B08">
        <w:rPr>
          <w:rFonts w:ascii="Cambria" w:hAnsi="Cambria" w:cs="Arial"/>
        </w:rPr>
        <w:t xml:space="preserve"> provided prior to the intensive.</w:t>
      </w:r>
    </w:p>
    <w:p w14:paraId="03CF7F30" w14:textId="77777777" w:rsidR="00D577A0" w:rsidRPr="00375044" w:rsidRDefault="00D577A0" w:rsidP="008B7E76">
      <w:pPr>
        <w:jc w:val="both"/>
        <w:rPr>
          <w:rFonts w:ascii="Cambria" w:hAnsi="Cambria" w:cs="Arial"/>
        </w:rPr>
      </w:pPr>
    </w:p>
    <w:p w14:paraId="4A4F0BBC" w14:textId="77777777" w:rsidR="00D577A0" w:rsidRDefault="000B240A" w:rsidP="008B7E76">
      <w:pPr>
        <w:jc w:val="both"/>
        <w:rPr>
          <w:rFonts w:ascii="Cambria" w:hAnsi="Cambria" w:cs="Arial"/>
        </w:rPr>
      </w:pPr>
      <w:r w:rsidRPr="00375044">
        <w:rPr>
          <w:rFonts w:ascii="Cambria" w:hAnsi="Cambria" w:cs="Arial"/>
        </w:rPr>
        <w:t>Students are encouraged to bring a jacket or sweater for use in classrooms they may find to be uncomfortably cool.</w:t>
      </w:r>
    </w:p>
    <w:p w14:paraId="55820715" w14:textId="77777777" w:rsidR="008F7B08" w:rsidRPr="00375044" w:rsidRDefault="008F7B08" w:rsidP="008B7E76">
      <w:pPr>
        <w:jc w:val="both"/>
        <w:rPr>
          <w:rFonts w:ascii="Cambria" w:hAnsi="Cambria" w:cs="Arial"/>
        </w:rPr>
      </w:pPr>
    </w:p>
    <w:p w14:paraId="78569E05" w14:textId="77777777" w:rsidR="00D577A0" w:rsidRDefault="00D577A0" w:rsidP="0009506B">
      <w:pPr>
        <w:jc w:val="both"/>
        <w:rPr>
          <w:rFonts w:ascii="Cambria" w:hAnsi="Cambria" w:cs="Arial"/>
          <w:b/>
        </w:rPr>
      </w:pPr>
      <w:r w:rsidRPr="0009506B">
        <w:rPr>
          <w:rFonts w:ascii="Cambria" w:hAnsi="Cambria" w:cs="Arial"/>
          <w:b/>
        </w:rPr>
        <w:t>What about computers?</w:t>
      </w:r>
    </w:p>
    <w:p w14:paraId="2DF92D83" w14:textId="77777777" w:rsidR="00300409" w:rsidRPr="0009506B" w:rsidRDefault="00300409" w:rsidP="0009506B">
      <w:pPr>
        <w:jc w:val="both"/>
        <w:rPr>
          <w:rFonts w:ascii="Cambria" w:hAnsi="Cambria" w:cs="Arial"/>
          <w:b/>
        </w:rPr>
      </w:pPr>
    </w:p>
    <w:p w14:paraId="4B53D2A1" w14:textId="77777777" w:rsidR="005A1F7C" w:rsidRDefault="00D577A0" w:rsidP="005A1F7C">
      <w:pPr>
        <w:jc w:val="both"/>
        <w:rPr>
          <w:rFonts w:ascii="Cambria" w:hAnsi="Cambria" w:cs="Arial"/>
        </w:rPr>
      </w:pPr>
      <w:r w:rsidRPr="00375044">
        <w:rPr>
          <w:rFonts w:ascii="Cambria" w:hAnsi="Cambria" w:cs="Arial"/>
        </w:rPr>
        <w:t>Wir</w:t>
      </w:r>
      <w:r w:rsidR="005A1F7C">
        <w:rPr>
          <w:rFonts w:ascii="Cambria" w:hAnsi="Cambria" w:cs="Arial"/>
        </w:rPr>
        <w:t>eless</w:t>
      </w:r>
      <w:r w:rsidRPr="00375044">
        <w:rPr>
          <w:rFonts w:ascii="Cambria" w:hAnsi="Cambria" w:cs="Arial"/>
        </w:rPr>
        <w:t xml:space="preserve"> internet access is available on-campus, including </w:t>
      </w:r>
      <w:r w:rsidR="00885DB9">
        <w:rPr>
          <w:rFonts w:ascii="Cambria" w:hAnsi="Cambria" w:cs="Arial"/>
        </w:rPr>
        <w:t xml:space="preserve">in </w:t>
      </w:r>
      <w:r w:rsidRPr="00375044">
        <w:rPr>
          <w:rFonts w:ascii="Cambria" w:hAnsi="Cambria" w:cs="Arial"/>
        </w:rPr>
        <w:t xml:space="preserve">residential rooms. Students </w:t>
      </w:r>
      <w:r w:rsidR="00FC0689" w:rsidRPr="00375044">
        <w:rPr>
          <w:rFonts w:ascii="Cambria" w:hAnsi="Cambria" w:cs="Arial"/>
        </w:rPr>
        <w:t xml:space="preserve">bringing their own computers </w:t>
      </w:r>
      <w:r w:rsidRPr="00375044">
        <w:rPr>
          <w:rFonts w:ascii="Cambria" w:hAnsi="Cambria" w:cs="Arial"/>
        </w:rPr>
        <w:t xml:space="preserve">should </w:t>
      </w:r>
      <w:r w:rsidR="00FC0689" w:rsidRPr="00375044">
        <w:rPr>
          <w:rFonts w:ascii="Cambria" w:hAnsi="Cambria" w:cs="Arial"/>
        </w:rPr>
        <w:t xml:space="preserve">also </w:t>
      </w:r>
      <w:r w:rsidRPr="00375044">
        <w:rPr>
          <w:rFonts w:ascii="Cambria" w:hAnsi="Cambria" w:cs="Arial"/>
        </w:rPr>
        <w:t>bring their own necessary cables.</w:t>
      </w:r>
      <w:r w:rsidR="00A95253" w:rsidRPr="00375044">
        <w:rPr>
          <w:rFonts w:ascii="Cambria" w:hAnsi="Cambria" w:cs="Arial"/>
        </w:rPr>
        <w:t xml:space="preserve">  Students may also access computers in the library, during library hours indicated on t</w:t>
      </w:r>
      <w:r w:rsidR="006B723C" w:rsidRPr="00375044">
        <w:rPr>
          <w:rFonts w:ascii="Cambria" w:hAnsi="Cambria" w:cs="Arial"/>
        </w:rPr>
        <w:t xml:space="preserve">he schedule for each intensive. </w:t>
      </w:r>
    </w:p>
    <w:p w14:paraId="69C454BC" w14:textId="77777777" w:rsidR="005A1F7C" w:rsidRPr="00375044" w:rsidRDefault="005A1F7C" w:rsidP="005A1F7C">
      <w:pPr>
        <w:jc w:val="both"/>
        <w:rPr>
          <w:rFonts w:ascii="Cambria" w:hAnsi="Cambria" w:cs="Arial"/>
        </w:rPr>
      </w:pPr>
    </w:p>
    <w:p w14:paraId="2BF39FDE" w14:textId="77777777" w:rsidR="00AE6F62" w:rsidRPr="00FA1AA1" w:rsidRDefault="006B723C" w:rsidP="00FA1AA1">
      <w:pPr>
        <w:jc w:val="both"/>
        <w:rPr>
          <w:rFonts w:ascii="Cambria" w:hAnsi="Cambria" w:cs="Arial"/>
        </w:rPr>
      </w:pPr>
      <w:r w:rsidRPr="00375044">
        <w:rPr>
          <w:rFonts w:ascii="Cambria" w:hAnsi="Cambria" w:cs="Arial"/>
        </w:rPr>
        <w:t>The library staff will provide instructions, the current password</w:t>
      </w:r>
      <w:r w:rsidR="00E53941">
        <w:rPr>
          <w:rFonts w:ascii="Cambria" w:hAnsi="Cambria" w:cs="Arial"/>
        </w:rPr>
        <w:t xml:space="preserve">, </w:t>
      </w:r>
      <w:r w:rsidRPr="00375044">
        <w:rPr>
          <w:rFonts w:ascii="Cambria" w:hAnsi="Cambria" w:cs="Arial"/>
        </w:rPr>
        <w:t xml:space="preserve">and any other assistance necessary. </w:t>
      </w:r>
      <w:r w:rsidR="00A95253" w:rsidRPr="00375044">
        <w:rPr>
          <w:rFonts w:ascii="Cambria" w:hAnsi="Cambria" w:cs="Arial"/>
        </w:rPr>
        <w:t xml:space="preserve">   </w:t>
      </w:r>
    </w:p>
    <w:p w14:paraId="3C48CCE2" w14:textId="77777777" w:rsidR="0009506B" w:rsidRPr="002A5304" w:rsidRDefault="0009506B" w:rsidP="002A5304">
      <w:pPr>
        <w:pStyle w:val="Heading3"/>
      </w:pPr>
      <w:bookmarkStart w:id="8" w:name="_Toc13478377"/>
      <w:r w:rsidRPr="002A5304">
        <w:t>WTS TEEM Online Courses</w:t>
      </w:r>
      <w:bookmarkEnd w:id="8"/>
    </w:p>
    <w:p w14:paraId="4FE8CDA5" w14:textId="77777777" w:rsidR="0009506B" w:rsidRPr="0009506B" w:rsidRDefault="0009506B" w:rsidP="0009506B">
      <w:pPr>
        <w:autoSpaceDE w:val="0"/>
        <w:autoSpaceDN w:val="0"/>
        <w:adjustRightInd w:val="0"/>
        <w:jc w:val="both"/>
        <w:rPr>
          <w:rFonts w:ascii="Cambria" w:hAnsi="Cambria" w:cs="Arial"/>
          <w:b/>
          <w:bCs/>
          <w:color w:val="231F20"/>
        </w:rPr>
      </w:pPr>
    </w:p>
    <w:p w14:paraId="31262116" w14:textId="77777777" w:rsidR="0098373A" w:rsidRDefault="0098373A" w:rsidP="0009506B">
      <w:pPr>
        <w:jc w:val="both"/>
        <w:rPr>
          <w:rFonts w:ascii="Cambria" w:hAnsi="Cambria" w:cs="Arial"/>
          <w:b/>
        </w:rPr>
      </w:pPr>
      <w:r w:rsidRPr="0009506B">
        <w:rPr>
          <w:rFonts w:ascii="Cambria" w:hAnsi="Cambria" w:cs="Arial"/>
          <w:b/>
        </w:rPr>
        <w:t>What equipment do I need to take an online course?</w:t>
      </w:r>
    </w:p>
    <w:p w14:paraId="1ED02348" w14:textId="77777777" w:rsidR="00300409" w:rsidRPr="0009506B" w:rsidRDefault="00300409" w:rsidP="0009506B">
      <w:pPr>
        <w:jc w:val="both"/>
        <w:rPr>
          <w:rFonts w:ascii="Cambria" w:hAnsi="Cambria" w:cs="Arial"/>
          <w:b/>
        </w:rPr>
      </w:pPr>
    </w:p>
    <w:p w14:paraId="31E65647" w14:textId="62009844" w:rsidR="00232683" w:rsidRPr="0009506B" w:rsidRDefault="00232683" w:rsidP="00232683">
      <w:pPr>
        <w:tabs>
          <w:tab w:val="left" w:pos="10080"/>
        </w:tabs>
        <w:jc w:val="both"/>
        <w:rPr>
          <w:rFonts w:ascii="Cambria" w:hAnsi="Cambria" w:cs="Arial"/>
        </w:rPr>
      </w:pPr>
      <w:r>
        <w:rPr>
          <w:rFonts w:ascii="Cambria" w:hAnsi="Cambria" w:cs="Arial"/>
        </w:rPr>
        <w:t>All students will need to have computer (laptop strongly preferred) purchased in the last three years. For additional systems requirements, see “Recommendations for Educational Technology at Wartburg Seminary – TEEM Program” (</w:t>
      </w:r>
      <w:hyperlink w:anchor="_Appendix_H:_Recommendations" w:history="1">
        <w:r w:rsidR="00041C2E" w:rsidRPr="007D2C82">
          <w:rPr>
            <w:rStyle w:val="Hyperlink"/>
            <w:rFonts w:ascii="Cambria" w:hAnsi="Cambria" w:cs="Arial"/>
          </w:rPr>
          <w:t>Appendix</w:t>
        </w:r>
        <w:r w:rsidR="00594CD9">
          <w:rPr>
            <w:rStyle w:val="Hyperlink"/>
            <w:rFonts w:ascii="Cambria" w:hAnsi="Cambria" w:cs="Arial"/>
          </w:rPr>
          <w:t xml:space="preserve"> F</w:t>
        </w:r>
      </w:hyperlink>
      <w:r>
        <w:rPr>
          <w:rFonts w:ascii="Cambria" w:hAnsi="Cambria" w:cs="Arial"/>
        </w:rPr>
        <w:t xml:space="preserve">). </w:t>
      </w:r>
    </w:p>
    <w:p w14:paraId="6C88A274" w14:textId="77777777" w:rsidR="0009506B" w:rsidRDefault="0009506B" w:rsidP="0009506B">
      <w:pPr>
        <w:tabs>
          <w:tab w:val="left" w:pos="10080"/>
        </w:tabs>
        <w:jc w:val="both"/>
        <w:rPr>
          <w:rFonts w:ascii="Cambria" w:hAnsi="Cambria" w:cs="Arial"/>
          <w:b/>
          <w:i/>
        </w:rPr>
      </w:pPr>
    </w:p>
    <w:p w14:paraId="50CD32FA" w14:textId="77777777" w:rsidR="00162FD2" w:rsidRDefault="00162FD2" w:rsidP="0009506B">
      <w:pPr>
        <w:tabs>
          <w:tab w:val="left" w:pos="10080"/>
        </w:tabs>
        <w:jc w:val="both"/>
        <w:rPr>
          <w:rFonts w:ascii="Cambria" w:hAnsi="Cambria" w:cs="Arial"/>
          <w:b/>
        </w:rPr>
      </w:pPr>
      <w:r w:rsidRPr="0009506B">
        <w:rPr>
          <w:rFonts w:ascii="Cambria" w:hAnsi="Cambria" w:cs="Arial"/>
          <w:b/>
        </w:rPr>
        <w:t xml:space="preserve">How </w:t>
      </w:r>
      <w:r w:rsidR="00232683">
        <w:rPr>
          <w:rFonts w:ascii="Cambria" w:hAnsi="Cambria" w:cs="Arial"/>
          <w:b/>
        </w:rPr>
        <w:t>do I take courses online</w:t>
      </w:r>
      <w:r w:rsidRPr="0009506B">
        <w:rPr>
          <w:rFonts w:ascii="Cambria" w:hAnsi="Cambria" w:cs="Arial"/>
          <w:b/>
        </w:rPr>
        <w:t>?</w:t>
      </w:r>
    </w:p>
    <w:p w14:paraId="6B297DF4" w14:textId="77777777" w:rsidR="00300409" w:rsidRPr="0009506B" w:rsidRDefault="00300409" w:rsidP="0009506B">
      <w:pPr>
        <w:tabs>
          <w:tab w:val="left" w:pos="10080"/>
        </w:tabs>
        <w:jc w:val="both"/>
        <w:rPr>
          <w:rFonts w:ascii="Cambria" w:hAnsi="Cambria" w:cs="Arial"/>
          <w:b/>
        </w:rPr>
      </w:pPr>
    </w:p>
    <w:p w14:paraId="31D1F161" w14:textId="1C68C9B6" w:rsidR="00232683" w:rsidRDefault="00232683" w:rsidP="00232683">
      <w:pPr>
        <w:tabs>
          <w:tab w:val="left" w:pos="10080"/>
        </w:tabs>
        <w:jc w:val="both"/>
        <w:rPr>
          <w:rFonts w:ascii="Cambria" w:hAnsi="Cambria" w:cs="Arial"/>
        </w:rPr>
      </w:pPr>
      <w:r>
        <w:rPr>
          <w:rFonts w:ascii="Cambria" w:hAnsi="Cambria" w:cs="Arial"/>
        </w:rPr>
        <w:t xml:space="preserve">All WTS online courses are hosted on </w:t>
      </w:r>
      <w:r>
        <w:rPr>
          <w:rFonts w:ascii="Cambria" w:hAnsi="Cambria" w:cs="Arial"/>
          <w:i/>
        </w:rPr>
        <w:t>Castle Commons</w:t>
      </w:r>
      <w:r>
        <w:rPr>
          <w:rFonts w:ascii="Cambria" w:hAnsi="Cambria" w:cs="Arial"/>
        </w:rPr>
        <w:t xml:space="preserve">, the seminary’s web-based platform located at: </w:t>
      </w:r>
      <w:hyperlink r:id="rId26" w:history="1">
        <w:r w:rsidRPr="001C57E0">
          <w:rPr>
            <w:rStyle w:val="Hyperlink"/>
            <w:rFonts w:ascii="Cambria" w:hAnsi="Cambria" w:cs="Arial"/>
          </w:rPr>
          <w:t>http://castlecommons.wartburgseminary.edu/</w:t>
        </w:r>
      </w:hyperlink>
      <w:r>
        <w:rPr>
          <w:rFonts w:ascii="Cambria" w:hAnsi="Cambria" w:cs="Arial"/>
        </w:rPr>
        <w:t>. During the registration process all students will be enrolled automatically into individual course sites. There you can find everything you will need to participate in the online course.  All currently enrolled courses are display</w:t>
      </w:r>
      <w:r w:rsidR="00162BF6">
        <w:rPr>
          <w:rFonts w:ascii="Cambria" w:hAnsi="Cambria" w:cs="Arial"/>
        </w:rPr>
        <w:t>ed</w:t>
      </w:r>
      <w:r>
        <w:rPr>
          <w:rFonts w:ascii="Cambria" w:hAnsi="Cambria" w:cs="Arial"/>
        </w:rPr>
        <w:t xml:space="preserve"> on a student’s homepage once they’ve logged in using their </w:t>
      </w:r>
      <w:r>
        <w:rPr>
          <w:rFonts w:ascii="Cambria" w:hAnsi="Cambria" w:cs="Arial"/>
          <w:i/>
        </w:rPr>
        <w:t xml:space="preserve">Castle Commons </w:t>
      </w:r>
      <w:r>
        <w:rPr>
          <w:rFonts w:ascii="Cambria" w:hAnsi="Cambria" w:cs="Arial"/>
        </w:rPr>
        <w:t xml:space="preserve">account. </w:t>
      </w:r>
    </w:p>
    <w:p w14:paraId="5E25D3E7" w14:textId="77777777" w:rsidR="00232683" w:rsidRDefault="00232683" w:rsidP="00232683">
      <w:pPr>
        <w:tabs>
          <w:tab w:val="left" w:pos="10080"/>
        </w:tabs>
        <w:jc w:val="both"/>
        <w:rPr>
          <w:rFonts w:ascii="Cambria" w:hAnsi="Cambria" w:cs="Arial"/>
        </w:rPr>
      </w:pPr>
    </w:p>
    <w:p w14:paraId="6C3F3190" w14:textId="77777777" w:rsidR="00232683" w:rsidRPr="00E8010B" w:rsidRDefault="00232683" w:rsidP="00232683">
      <w:pPr>
        <w:tabs>
          <w:tab w:val="left" w:pos="10080"/>
        </w:tabs>
        <w:jc w:val="both"/>
        <w:rPr>
          <w:rFonts w:ascii="Cambria" w:hAnsi="Cambria" w:cs="Arial"/>
        </w:rPr>
      </w:pPr>
      <w:r>
        <w:rPr>
          <w:rFonts w:ascii="Cambria" w:hAnsi="Cambria" w:cs="Arial"/>
        </w:rPr>
        <w:t>If you have any questions about online courses</w:t>
      </w:r>
      <w:r w:rsidR="005A1F7C">
        <w:rPr>
          <w:rFonts w:ascii="Cambria" w:hAnsi="Cambria" w:cs="Arial"/>
        </w:rPr>
        <w:t xml:space="preserve"> or access</w:t>
      </w:r>
      <w:r>
        <w:rPr>
          <w:rFonts w:ascii="Cambria" w:hAnsi="Cambria" w:cs="Arial"/>
        </w:rPr>
        <w:t xml:space="preserve"> through </w:t>
      </w:r>
      <w:r>
        <w:rPr>
          <w:rFonts w:ascii="Cambria" w:hAnsi="Cambria" w:cs="Arial"/>
          <w:i/>
        </w:rPr>
        <w:t xml:space="preserve">Castle Commons, </w:t>
      </w:r>
      <w:r>
        <w:rPr>
          <w:rFonts w:ascii="Cambria" w:hAnsi="Cambria" w:cs="Arial"/>
        </w:rPr>
        <w:t xml:space="preserve">please contact the Helpdesk at </w:t>
      </w:r>
      <w:hyperlink r:id="rId27" w:history="1">
        <w:r w:rsidRPr="001C57E0">
          <w:rPr>
            <w:rStyle w:val="Hyperlink"/>
            <w:rFonts w:ascii="Cambria" w:hAnsi="Cambria" w:cs="Arial"/>
          </w:rPr>
          <w:t>helpdesk@wartburgseminary.edu</w:t>
        </w:r>
      </w:hyperlink>
      <w:r w:rsidR="005A1F7C">
        <w:rPr>
          <w:rFonts w:ascii="Cambria" w:hAnsi="Cambria" w:cs="Arial"/>
        </w:rPr>
        <w:t>.</w:t>
      </w:r>
    </w:p>
    <w:p w14:paraId="4F5D49B0" w14:textId="77777777" w:rsidR="0009506B" w:rsidRDefault="0009506B" w:rsidP="0009506B">
      <w:pPr>
        <w:tabs>
          <w:tab w:val="left" w:pos="10080"/>
        </w:tabs>
        <w:jc w:val="both"/>
        <w:rPr>
          <w:rFonts w:ascii="Cambria" w:hAnsi="Cambria" w:cs="Arial"/>
          <w:b/>
          <w:i/>
        </w:rPr>
      </w:pPr>
    </w:p>
    <w:p w14:paraId="38A5923B" w14:textId="77777777" w:rsidR="00E40D5D" w:rsidRDefault="00E40D5D" w:rsidP="00232683">
      <w:pPr>
        <w:tabs>
          <w:tab w:val="left" w:pos="10080"/>
        </w:tabs>
        <w:jc w:val="both"/>
        <w:rPr>
          <w:rFonts w:ascii="Cambria" w:hAnsi="Cambria" w:cs="Arial"/>
          <w:b/>
        </w:rPr>
      </w:pPr>
    </w:p>
    <w:p w14:paraId="50A34B9B" w14:textId="77777777" w:rsidR="00E40D5D" w:rsidRDefault="00E40D5D" w:rsidP="00232683">
      <w:pPr>
        <w:tabs>
          <w:tab w:val="left" w:pos="10080"/>
        </w:tabs>
        <w:jc w:val="both"/>
        <w:rPr>
          <w:rFonts w:ascii="Cambria" w:hAnsi="Cambria" w:cs="Arial"/>
          <w:b/>
        </w:rPr>
      </w:pPr>
    </w:p>
    <w:p w14:paraId="48E0BFD3" w14:textId="42E7C5FD" w:rsidR="00232683" w:rsidRDefault="00232683" w:rsidP="00232683">
      <w:pPr>
        <w:tabs>
          <w:tab w:val="left" w:pos="10080"/>
        </w:tabs>
        <w:jc w:val="both"/>
        <w:rPr>
          <w:rFonts w:ascii="Cambria" w:hAnsi="Cambria" w:cs="Arial"/>
          <w:b/>
        </w:rPr>
      </w:pPr>
      <w:r w:rsidRPr="0009506B">
        <w:rPr>
          <w:rFonts w:ascii="Cambria" w:hAnsi="Cambria" w:cs="Arial"/>
          <w:b/>
        </w:rPr>
        <w:lastRenderedPageBreak/>
        <w:t xml:space="preserve">What if I don’t know much about </w:t>
      </w:r>
      <w:r>
        <w:rPr>
          <w:rFonts w:ascii="Cambria" w:hAnsi="Cambria" w:cs="Arial"/>
          <w:b/>
        </w:rPr>
        <w:t>technology, computers, or online learning?</w:t>
      </w:r>
    </w:p>
    <w:p w14:paraId="712BE827" w14:textId="77777777" w:rsidR="00300409" w:rsidRPr="00232683" w:rsidRDefault="00300409" w:rsidP="00232683">
      <w:pPr>
        <w:tabs>
          <w:tab w:val="left" w:pos="10080"/>
        </w:tabs>
        <w:jc w:val="both"/>
        <w:rPr>
          <w:rFonts w:ascii="Cambria" w:hAnsi="Cambria" w:cs="Arial"/>
          <w:b/>
        </w:rPr>
      </w:pPr>
    </w:p>
    <w:p w14:paraId="3C760C97" w14:textId="77777777" w:rsidR="00232683" w:rsidRDefault="00232683" w:rsidP="00232683">
      <w:pPr>
        <w:tabs>
          <w:tab w:val="left" w:pos="10080"/>
        </w:tabs>
        <w:jc w:val="both"/>
        <w:rPr>
          <w:rFonts w:ascii="Cambria" w:hAnsi="Cambria" w:cs="Arial"/>
        </w:rPr>
      </w:pPr>
      <w:r>
        <w:rPr>
          <w:rFonts w:ascii="Cambria" w:hAnsi="Cambria" w:cs="Arial"/>
        </w:rPr>
        <w:t>WTS provides a variety of resources and support. For online courses, the first person to ask is always your instructor. If needed, they can always refer you to Helpdesk</w:t>
      </w:r>
      <w:r w:rsidR="005A1F7C">
        <w:rPr>
          <w:rFonts w:ascii="Cambria" w:hAnsi="Cambria" w:cs="Arial"/>
        </w:rPr>
        <w:t>,</w:t>
      </w:r>
      <w:r>
        <w:rPr>
          <w:rFonts w:ascii="Cambria" w:hAnsi="Cambria" w:cs="Arial"/>
        </w:rPr>
        <w:t xml:space="preserve"> we’re here to help! Our staff </w:t>
      </w:r>
      <w:r w:rsidR="005A1F7C">
        <w:rPr>
          <w:rFonts w:ascii="Cambria" w:hAnsi="Cambria" w:cs="Arial"/>
        </w:rPr>
        <w:t xml:space="preserve">is willing to provide </w:t>
      </w:r>
      <w:r>
        <w:rPr>
          <w:rFonts w:ascii="Cambria" w:hAnsi="Cambria" w:cs="Arial"/>
        </w:rPr>
        <w:t xml:space="preserve">one-on-one tutorial support on all our resources and platforms. </w:t>
      </w:r>
    </w:p>
    <w:p w14:paraId="17CDD067" w14:textId="77777777" w:rsidR="00D86826" w:rsidRDefault="00D86826" w:rsidP="0009506B">
      <w:pPr>
        <w:tabs>
          <w:tab w:val="left" w:pos="10080"/>
        </w:tabs>
        <w:jc w:val="both"/>
        <w:rPr>
          <w:rFonts w:ascii="Cambria" w:hAnsi="Cambria" w:cs="Arial"/>
        </w:rPr>
      </w:pPr>
    </w:p>
    <w:p w14:paraId="41732DE4" w14:textId="17FEE4CC" w:rsidR="00AB5684" w:rsidRPr="002A5304" w:rsidRDefault="00D86826" w:rsidP="002A5304">
      <w:pPr>
        <w:pStyle w:val="Heading1"/>
      </w:pPr>
      <w:r>
        <w:br w:type="page"/>
      </w:r>
      <w:bookmarkStart w:id="9" w:name="_Toc13478381"/>
      <w:r w:rsidR="005B2A70" w:rsidRPr="002A5304">
        <w:lastRenderedPageBreak/>
        <w:t>TEEM Pastor Mentoring</w:t>
      </w:r>
      <w:bookmarkEnd w:id="9"/>
    </w:p>
    <w:p w14:paraId="7AB46CF3" w14:textId="77777777" w:rsidR="002A5304" w:rsidRPr="002A5304" w:rsidRDefault="002A5304" w:rsidP="002A5304">
      <w:pPr>
        <w:rPr>
          <w:lang w:val="x-none" w:eastAsia="x-none"/>
        </w:rPr>
      </w:pPr>
    </w:p>
    <w:p w14:paraId="76C4A068" w14:textId="77777777" w:rsidR="00124A32" w:rsidRPr="005B2A70" w:rsidRDefault="00AB5684" w:rsidP="005B2A70">
      <w:pPr>
        <w:tabs>
          <w:tab w:val="left" w:pos="10080"/>
        </w:tabs>
        <w:jc w:val="both"/>
        <w:rPr>
          <w:rFonts w:ascii="Cambria" w:hAnsi="Cambria" w:cs="Arial"/>
        </w:rPr>
      </w:pPr>
      <w:r w:rsidRPr="005B2A70">
        <w:rPr>
          <w:rFonts w:ascii="Cambria" w:hAnsi="Cambria" w:cs="Arial"/>
        </w:rPr>
        <w:t>Integral to the entire TEEM candidacy process is the role of the pastor mentor.</w:t>
      </w:r>
      <w:r w:rsidR="005B2A70">
        <w:rPr>
          <w:rFonts w:ascii="Cambria" w:hAnsi="Cambria" w:cs="Arial"/>
        </w:rPr>
        <w:t xml:space="preserve"> </w:t>
      </w:r>
      <w:r w:rsidR="000F6FFB">
        <w:rPr>
          <w:rFonts w:ascii="Cambria" w:hAnsi="Cambria" w:cs="Arial"/>
        </w:rPr>
        <w:t>We</w:t>
      </w:r>
      <w:r w:rsidR="000F6FFB" w:rsidRPr="005B2A70">
        <w:rPr>
          <w:rFonts w:ascii="Cambria" w:hAnsi="Cambria" w:cs="Arial"/>
        </w:rPr>
        <w:t xml:space="preserve"> </w:t>
      </w:r>
      <w:r w:rsidR="00124A32" w:rsidRPr="005B2A70">
        <w:rPr>
          <w:rFonts w:ascii="Cambria" w:hAnsi="Cambria" w:cs="Arial"/>
        </w:rPr>
        <w:t>recommend that pastor mentors assigned to TEEM candidates arrange to meet with their TEEM candidates for one hour each week throughout the duration of the TEEM candidac</w:t>
      </w:r>
      <w:r w:rsidR="00997522" w:rsidRPr="005B2A70">
        <w:rPr>
          <w:rFonts w:ascii="Cambria" w:hAnsi="Cambria" w:cs="Arial"/>
        </w:rPr>
        <w:t xml:space="preserve">y process, including internship. </w:t>
      </w:r>
      <w:r w:rsidR="000F6FFB">
        <w:rPr>
          <w:rFonts w:ascii="Cambria" w:hAnsi="Cambria" w:cs="Arial"/>
        </w:rPr>
        <w:t xml:space="preserve">We </w:t>
      </w:r>
      <w:r w:rsidR="00703D7A">
        <w:rPr>
          <w:rFonts w:ascii="Cambria" w:hAnsi="Cambria" w:cs="Arial"/>
        </w:rPr>
        <w:t>ha</w:t>
      </w:r>
      <w:r w:rsidR="000F6FFB">
        <w:rPr>
          <w:rFonts w:ascii="Cambria" w:hAnsi="Cambria" w:cs="Arial"/>
        </w:rPr>
        <w:t>ve</w:t>
      </w:r>
      <w:r w:rsidR="00703D7A">
        <w:rPr>
          <w:rFonts w:ascii="Cambria" w:hAnsi="Cambria" w:cs="Arial"/>
        </w:rPr>
        <w:t xml:space="preserve"> prepared resources </w:t>
      </w:r>
      <w:r w:rsidR="00124A32" w:rsidRPr="005B2A70">
        <w:rPr>
          <w:rFonts w:ascii="Cambria" w:hAnsi="Cambria" w:cs="Arial"/>
        </w:rPr>
        <w:t>to help explain the TEEM pastor mentor role and provide considerations about how to fulfill that role.</w:t>
      </w:r>
    </w:p>
    <w:p w14:paraId="704AB8FA" w14:textId="77777777" w:rsidR="00124A32" w:rsidRPr="005B2A70" w:rsidRDefault="00124A32" w:rsidP="005B2A70">
      <w:pPr>
        <w:tabs>
          <w:tab w:val="left" w:pos="10080"/>
        </w:tabs>
        <w:jc w:val="both"/>
        <w:rPr>
          <w:rFonts w:ascii="Cambria" w:hAnsi="Cambria" w:cs="Arial"/>
        </w:rPr>
      </w:pPr>
    </w:p>
    <w:p w14:paraId="7DA7511E" w14:textId="77777777" w:rsidR="00124A32" w:rsidRPr="005B2A70" w:rsidRDefault="00124A32" w:rsidP="005B2A70">
      <w:pPr>
        <w:tabs>
          <w:tab w:val="left" w:pos="10080"/>
        </w:tabs>
        <w:jc w:val="both"/>
        <w:rPr>
          <w:rFonts w:ascii="Cambria" w:hAnsi="Cambria" w:cs="Arial"/>
        </w:rPr>
      </w:pPr>
      <w:r w:rsidRPr="005B2A70">
        <w:rPr>
          <w:rFonts w:ascii="Cambria" w:hAnsi="Cambria" w:cs="Arial"/>
        </w:rPr>
        <w:t>Synodical bishops and candidacy committees are in the best position to ascertain the needs of their TEEM candidates and to appoint wise and experienced pastors to serve as TEEM pastor mentors.</w:t>
      </w:r>
    </w:p>
    <w:p w14:paraId="16DFE74F" w14:textId="77777777" w:rsidR="00124A32" w:rsidRPr="005B2A70" w:rsidRDefault="00124A32" w:rsidP="005B2A70">
      <w:pPr>
        <w:tabs>
          <w:tab w:val="left" w:pos="10080"/>
        </w:tabs>
        <w:jc w:val="both"/>
        <w:rPr>
          <w:rFonts w:ascii="Cambria" w:hAnsi="Cambria" w:cs="Arial"/>
        </w:rPr>
      </w:pPr>
    </w:p>
    <w:p w14:paraId="26B97B79" w14:textId="77777777" w:rsidR="00EF564A" w:rsidRPr="005B2A70" w:rsidRDefault="00124A32" w:rsidP="005B2A70">
      <w:pPr>
        <w:tabs>
          <w:tab w:val="left" w:pos="10080"/>
        </w:tabs>
        <w:jc w:val="both"/>
        <w:rPr>
          <w:rFonts w:ascii="Cambria" w:hAnsi="Cambria" w:cs="Arial"/>
        </w:rPr>
      </w:pPr>
      <w:r w:rsidRPr="005B2A70">
        <w:rPr>
          <w:rFonts w:ascii="Cambria" w:hAnsi="Cambria" w:cs="Arial"/>
        </w:rPr>
        <w:t>Pastor mentors relate to TEEM candidates throughout the candidacy process for purposes of ongoing prayer, reflection, discernment, and the cultivation of pas</w:t>
      </w:r>
      <w:r w:rsidR="005B2A70">
        <w:rPr>
          <w:rFonts w:ascii="Cambria" w:hAnsi="Cambria" w:cs="Arial"/>
        </w:rPr>
        <w:t xml:space="preserve">toral identity and commitment. </w:t>
      </w:r>
      <w:r w:rsidRPr="005B2A70">
        <w:rPr>
          <w:rFonts w:ascii="Cambria" w:hAnsi="Cambria" w:cs="Arial"/>
        </w:rPr>
        <w:t xml:space="preserve">They </w:t>
      </w:r>
      <w:r w:rsidR="002206F9" w:rsidRPr="005B2A70">
        <w:rPr>
          <w:rFonts w:ascii="Cambria" w:hAnsi="Cambria" w:cs="Arial"/>
        </w:rPr>
        <w:t xml:space="preserve">also </w:t>
      </w:r>
      <w:r w:rsidRPr="005B2A70">
        <w:rPr>
          <w:rFonts w:ascii="Cambria" w:hAnsi="Cambria" w:cs="Arial"/>
        </w:rPr>
        <w:t xml:space="preserve">help candidates to integrate </w:t>
      </w:r>
      <w:r w:rsidR="00EF564A" w:rsidRPr="005B2A70">
        <w:rPr>
          <w:rFonts w:ascii="Cambria" w:hAnsi="Cambria" w:cs="Arial"/>
        </w:rPr>
        <w:t xml:space="preserve">theological </w:t>
      </w:r>
      <w:r w:rsidR="005B2A70">
        <w:rPr>
          <w:rFonts w:ascii="Cambria" w:hAnsi="Cambria" w:cs="Arial"/>
        </w:rPr>
        <w:t xml:space="preserve">study and ministry experience. </w:t>
      </w:r>
      <w:r w:rsidR="00EF564A" w:rsidRPr="005B2A70">
        <w:rPr>
          <w:rFonts w:ascii="Cambria" w:hAnsi="Cambria" w:cs="Arial"/>
        </w:rPr>
        <w:t>In many respects, the role of the pastor mentor is similar to that of the internship supervisor, but the two roles remain distinct despite common areas of interest and concern.</w:t>
      </w:r>
    </w:p>
    <w:p w14:paraId="34C28628" w14:textId="77777777" w:rsidR="00EF564A" w:rsidRPr="005B2A70" w:rsidRDefault="00EF564A" w:rsidP="005B2A70">
      <w:pPr>
        <w:tabs>
          <w:tab w:val="left" w:pos="10080"/>
        </w:tabs>
        <w:jc w:val="both"/>
        <w:rPr>
          <w:rFonts w:ascii="Cambria" w:hAnsi="Cambria" w:cs="Arial"/>
        </w:rPr>
      </w:pPr>
    </w:p>
    <w:p w14:paraId="25A18506" w14:textId="77777777" w:rsidR="00EF564A" w:rsidRDefault="008A7096" w:rsidP="005B2A70">
      <w:pPr>
        <w:rPr>
          <w:rFonts w:ascii="Cambria" w:hAnsi="Cambria" w:cs="Arial"/>
          <w:b/>
          <w:u w:val="single"/>
        </w:rPr>
      </w:pPr>
      <w:r w:rsidRPr="005B2A70">
        <w:rPr>
          <w:rFonts w:ascii="Cambria" w:hAnsi="Cambria" w:cs="Arial"/>
          <w:b/>
          <w:u w:val="single"/>
        </w:rPr>
        <w:t>Pastor Mentor</w:t>
      </w:r>
      <w:r w:rsidRPr="005B2A70">
        <w:rPr>
          <w:rFonts w:ascii="Cambria" w:hAnsi="Cambria" w:cs="Arial"/>
        </w:rPr>
        <w:tab/>
      </w:r>
      <w:r w:rsidR="005B2A70">
        <w:rPr>
          <w:rFonts w:ascii="Cambria" w:hAnsi="Cambria" w:cs="Arial"/>
        </w:rPr>
        <w:tab/>
      </w:r>
      <w:r w:rsidR="005B2A70">
        <w:rPr>
          <w:rFonts w:ascii="Cambria" w:hAnsi="Cambria" w:cs="Arial"/>
        </w:rPr>
        <w:tab/>
      </w:r>
      <w:r w:rsidR="005B2A70">
        <w:rPr>
          <w:rFonts w:ascii="Cambria" w:hAnsi="Cambria" w:cs="Arial"/>
        </w:rPr>
        <w:tab/>
      </w:r>
      <w:r w:rsidR="005B2A70">
        <w:rPr>
          <w:rFonts w:ascii="Cambria" w:hAnsi="Cambria" w:cs="Arial"/>
        </w:rPr>
        <w:tab/>
      </w:r>
      <w:r w:rsidR="00EF564A" w:rsidRPr="005B2A70">
        <w:rPr>
          <w:rFonts w:ascii="Cambria" w:hAnsi="Cambria" w:cs="Arial"/>
          <w:b/>
          <w:u w:val="single"/>
        </w:rPr>
        <w:t>Internship Supervisor</w:t>
      </w:r>
    </w:p>
    <w:p w14:paraId="4078FE83" w14:textId="77777777" w:rsidR="008A7096" w:rsidRDefault="00D35513" w:rsidP="00D35513">
      <w:pPr>
        <w:rPr>
          <w:rFonts w:ascii="Cambria" w:hAnsi="Cambria" w:cs="Arial"/>
        </w:rPr>
      </w:pPr>
      <w:r>
        <w:rPr>
          <w:rFonts w:ascii="Cambria" w:hAnsi="Cambria" w:cs="Arial"/>
        </w:rPr>
        <w:t>--</w:t>
      </w:r>
      <w:r w:rsidRPr="005B2A70">
        <w:rPr>
          <w:rFonts w:ascii="Cambria" w:hAnsi="Cambria" w:cs="Arial"/>
        </w:rPr>
        <w:t>Relates to candidate</w:t>
      </w:r>
      <w:r>
        <w:rPr>
          <w:rFonts w:ascii="Cambria" w:hAnsi="Cambria" w:cs="Arial"/>
        </w:rPr>
        <w:t xml:space="preserve"> </w:t>
      </w:r>
      <w:r w:rsidRPr="005B2A70">
        <w:rPr>
          <w:rFonts w:ascii="Cambria" w:hAnsi="Cambria" w:cs="Arial"/>
        </w:rPr>
        <w:t>throughout process</w:t>
      </w:r>
      <w:r>
        <w:rPr>
          <w:rFonts w:ascii="Cambria" w:hAnsi="Cambria" w:cs="Arial"/>
        </w:rPr>
        <w:tab/>
      </w:r>
      <w:r>
        <w:rPr>
          <w:rFonts w:ascii="Cambria" w:hAnsi="Cambria" w:cs="Arial"/>
        </w:rPr>
        <w:tab/>
        <w:t>--</w:t>
      </w:r>
      <w:r w:rsidRPr="005B2A70">
        <w:rPr>
          <w:rFonts w:ascii="Cambria" w:hAnsi="Cambria" w:cs="Arial"/>
        </w:rPr>
        <w:t>Relates to candidate during internship</w:t>
      </w:r>
    </w:p>
    <w:p w14:paraId="7CC8BE6E" w14:textId="77777777" w:rsidR="00D35513" w:rsidRDefault="00D35513" w:rsidP="00D35513">
      <w:pPr>
        <w:rPr>
          <w:rFonts w:ascii="Cambria" w:hAnsi="Cambria" w:cs="Arial"/>
        </w:rPr>
      </w:pPr>
      <w:r>
        <w:rPr>
          <w:rFonts w:ascii="Cambria" w:hAnsi="Cambria" w:cs="Arial"/>
        </w:rPr>
        <w:t>--</w:t>
      </w:r>
      <w:r w:rsidRPr="005B2A70">
        <w:rPr>
          <w:rFonts w:ascii="Cambria" w:hAnsi="Cambria" w:cs="Arial"/>
        </w:rPr>
        <w:t>Formal evaluation not part</w:t>
      </w:r>
      <w:r>
        <w:rPr>
          <w:rFonts w:ascii="Cambria" w:hAnsi="Cambria" w:cs="Arial"/>
        </w:rPr>
        <w:t xml:space="preserve"> </w:t>
      </w:r>
      <w:r w:rsidRPr="005B2A70">
        <w:rPr>
          <w:rFonts w:ascii="Cambria" w:hAnsi="Cambria" w:cs="Arial"/>
        </w:rPr>
        <w:t>of the role</w:t>
      </w:r>
      <w:r>
        <w:rPr>
          <w:rFonts w:ascii="Cambria" w:hAnsi="Cambria" w:cs="Arial"/>
        </w:rPr>
        <w:tab/>
      </w:r>
      <w:r>
        <w:rPr>
          <w:rFonts w:ascii="Cambria" w:hAnsi="Cambria" w:cs="Arial"/>
        </w:rPr>
        <w:tab/>
        <w:t>--</w:t>
      </w:r>
      <w:r w:rsidRPr="005B2A70">
        <w:rPr>
          <w:rFonts w:ascii="Cambria" w:hAnsi="Cambria" w:cs="Arial"/>
        </w:rPr>
        <w:t>Formal evaluation essential</w:t>
      </w:r>
      <w:r>
        <w:rPr>
          <w:rFonts w:ascii="Cambria" w:hAnsi="Cambria" w:cs="Arial"/>
        </w:rPr>
        <w:t xml:space="preserve"> </w:t>
      </w:r>
      <w:r w:rsidRPr="005B2A70">
        <w:rPr>
          <w:rFonts w:ascii="Cambria" w:hAnsi="Cambria" w:cs="Arial"/>
        </w:rPr>
        <w:t>to the role</w:t>
      </w:r>
    </w:p>
    <w:p w14:paraId="3C3E6FCE" w14:textId="77777777" w:rsidR="002206F9" w:rsidRDefault="00D35513" w:rsidP="00D35513">
      <w:pPr>
        <w:rPr>
          <w:rFonts w:ascii="Cambria" w:hAnsi="Cambria" w:cs="Arial"/>
        </w:rPr>
      </w:pPr>
      <w:r>
        <w:rPr>
          <w:rFonts w:ascii="Cambria" w:hAnsi="Cambria" w:cs="Arial"/>
        </w:rPr>
        <w:t>--</w:t>
      </w:r>
      <w:r w:rsidRPr="005B2A70">
        <w:rPr>
          <w:rFonts w:ascii="Cambria" w:hAnsi="Cambria" w:cs="Arial"/>
        </w:rPr>
        <w:t xml:space="preserve">Shapes the </w:t>
      </w:r>
      <w:r w:rsidRPr="005B2A70">
        <w:rPr>
          <w:rFonts w:ascii="Cambria" w:hAnsi="Cambria" w:cs="Arial"/>
          <w:i/>
        </w:rPr>
        <w:t xml:space="preserve">being </w:t>
      </w:r>
      <w:r w:rsidRPr="005B2A70">
        <w:rPr>
          <w:rFonts w:ascii="Cambria" w:hAnsi="Cambria" w:cs="Arial"/>
        </w:rPr>
        <w:t>of the pastor*</w:t>
      </w:r>
      <w:r>
        <w:rPr>
          <w:rFonts w:ascii="Cambria" w:hAnsi="Cambria" w:cs="Arial"/>
        </w:rPr>
        <w:tab/>
      </w:r>
      <w:r>
        <w:rPr>
          <w:rFonts w:ascii="Cambria" w:hAnsi="Cambria" w:cs="Arial"/>
        </w:rPr>
        <w:tab/>
      </w:r>
      <w:r>
        <w:rPr>
          <w:rFonts w:ascii="Cambria" w:hAnsi="Cambria" w:cs="Arial"/>
        </w:rPr>
        <w:tab/>
        <w:t>--</w:t>
      </w:r>
      <w:r w:rsidRPr="005B2A70">
        <w:rPr>
          <w:rFonts w:ascii="Cambria" w:hAnsi="Cambria" w:cs="Arial"/>
        </w:rPr>
        <w:t xml:space="preserve">Shapes the </w:t>
      </w:r>
      <w:r w:rsidRPr="005B2A70">
        <w:rPr>
          <w:rFonts w:ascii="Cambria" w:hAnsi="Cambria" w:cs="Arial"/>
          <w:i/>
        </w:rPr>
        <w:t xml:space="preserve">doing </w:t>
      </w:r>
      <w:r w:rsidRPr="005B2A70">
        <w:rPr>
          <w:rFonts w:ascii="Cambria" w:hAnsi="Cambria" w:cs="Arial"/>
        </w:rPr>
        <w:t>of the pastor*</w:t>
      </w:r>
    </w:p>
    <w:p w14:paraId="425416C4" w14:textId="77777777" w:rsidR="00D35513" w:rsidRPr="005B2A70" w:rsidRDefault="00D35513" w:rsidP="00D35513">
      <w:pPr>
        <w:rPr>
          <w:rFonts w:ascii="Cambria" w:hAnsi="Cambria" w:cs="Arial"/>
        </w:rPr>
      </w:pPr>
    </w:p>
    <w:p w14:paraId="2EFA2A61" w14:textId="77777777" w:rsidR="006774D6" w:rsidRPr="005B2A70" w:rsidRDefault="006774D6" w:rsidP="005B2A70">
      <w:pPr>
        <w:jc w:val="both"/>
        <w:rPr>
          <w:rFonts w:ascii="Cambria" w:hAnsi="Cambria" w:cs="Arial"/>
        </w:rPr>
      </w:pPr>
      <w:r w:rsidRPr="005B2A70">
        <w:rPr>
          <w:rFonts w:ascii="Cambria" w:hAnsi="Cambria" w:cs="Arial"/>
        </w:rPr>
        <w:t xml:space="preserve">* </w:t>
      </w:r>
      <w:r w:rsidR="002206F9" w:rsidRPr="005B2A70">
        <w:rPr>
          <w:rFonts w:ascii="Cambria" w:hAnsi="Cambria" w:cs="Arial"/>
        </w:rPr>
        <w:t xml:space="preserve">Obviously, pastoral </w:t>
      </w:r>
      <w:r w:rsidR="002206F9" w:rsidRPr="005B2A70">
        <w:rPr>
          <w:rFonts w:ascii="Cambria" w:hAnsi="Cambria" w:cs="Arial"/>
          <w:i/>
        </w:rPr>
        <w:t>being</w:t>
      </w:r>
      <w:r w:rsidR="002206F9" w:rsidRPr="005B2A70">
        <w:rPr>
          <w:rFonts w:ascii="Cambria" w:hAnsi="Cambria" w:cs="Arial"/>
        </w:rPr>
        <w:t xml:space="preserve"> and pastoral </w:t>
      </w:r>
      <w:r w:rsidR="002206F9" w:rsidRPr="005B2A70">
        <w:rPr>
          <w:rFonts w:ascii="Cambria" w:hAnsi="Cambria" w:cs="Arial"/>
          <w:i/>
        </w:rPr>
        <w:t>doing</w:t>
      </w:r>
      <w:r w:rsidR="002206F9" w:rsidRPr="005B2A70">
        <w:rPr>
          <w:rFonts w:ascii="Cambria" w:hAnsi="Cambria" w:cs="Arial"/>
        </w:rPr>
        <w:t xml:space="preserve"> are integrally related, and both the pastor mentor and the internship supervisor will be concerned with both</w:t>
      </w:r>
      <w:r w:rsidR="00D35513">
        <w:rPr>
          <w:rFonts w:ascii="Cambria" w:hAnsi="Cambria" w:cs="Arial"/>
        </w:rPr>
        <w:t xml:space="preserve"> aspects of pastoral identity. </w:t>
      </w:r>
      <w:r w:rsidRPr="005B2A70">
        <w:rPr>
          <w:rFonts w:ascii="Cambria" w:hAnsi="Cambria" w:cs="Arial"/>
        </w:rPr>
        <w:t>The emphasis falls differently, however, between the role of the pastor mentor and the rol</w:t>
      </w:r>
      <w:r w:rsidR="00D35513">
        <w:rPr>
          <w:rFonts w:ascii="Cambria" w:hAnsi="Cambria" w:cs="Arial"/>
        </w:rPr>
        <w:t>e of the internship supervisor.</w:t>
      </w:r>
      <w:r w:rsidRPr="005B2A70">
        <w:rPr>
          <w:rFonts w:ascii="Cambria" w:hAnsi="Cambria" w:cs="Arial"/>
        </w:rPr>
        <w:t xml:space="preserve"> Pastor mentors will not ordinarily be helping to plan and direct the ministerial work of TEEM candidates in ways that internship supervisors necessarily do, nor will pastor mentors routinely accompany TEEM candidates in the conduct of their work in ways that internship supervisors frequently do.</w:t>
      </w:r>
    </w:p>
    <w:p w14:paraId="4E38A886" w14:textId="77777777" w:rsidR="00AF35EF" w:rsidRPr="005B2A70" w:rsidRDefault="00AF35EF" w:rsidP="005B2A70">
      <w:pPr>
        <w:jc w:val="both"/>
        <w:rPr>
          <w:rFonts w:ascii="Cambria" w:hAnsi="Cambria" w:cs="Arial"/>
        </w:rPr>
      </w:pPr>
    </w:p>
    <w:p w14:paraId="6EA5FBFC" w14:textId="77777777" w:rsidR="00001B00" w:rsidRPr="005B2A70" w:rsidRDefault="006774D6" w:rsidP="005B2A70">
      <w:pPr>
        <w:jc w:val="both"/>
        <w:rPr>
          <w:rFonts w:ascii="Cambria" w:hAnsi="Cambria" w:cs="Arial"/>
        </w:rPr>
      </w:pPr>
      <w:r w:rsidRPr="005B2A70">
        <w:rPr>
          <w:rFonts w:ascii="Cambria" w:hAnsi="Cambria" w:cs="Arial"/>
        </w:rPr>
        <w:t xml:space="preserve">Because of the distinctions between the roles of pastor mentor and internship supervisor, </w:t>
      </w:r>
      <w:r w:rsidR="000F6FFB">
        <w:rPr>
          <w:rFonts w:ascii="Cambria" w:hAnsi="Cambria" w:cs="Arial"/>
        </w:rPr>
        <w:t>we</w:t>
      </w:r>
      <w:r w:rsidR="000F6FFB" w:rsidRPr="005B2A70">
        <w:rPr>
          <w:rFonts w:ascii="Cambria" w:hAnsi="Cambria" w:cs="Arial"/>
        </w:rPr>
        <w:t xml:space="preserve"> </w:t>
      </w:r>
      <w:r w:rsidRPr="005B2A70">
        <w:rPr>
          <w:rFonts w:ascii="Cambria" w:hAnsi="Cambria" w:cs="Arial"/>
        </w:rPr>
        <w:t>strongly recommend that the two roles be filled by two different pastors—i.e., that a pastor mentor shall not also be the internship supervisor for the candidate he or she has been appointed to mentor.</w:t>
      </w:r>
      <w:r w:rsidR="00D72A56">
        <w:rPr>
          <w:rFonts w:ascii="Cambria" w:hAnsi="Cambria" w:cs="Arial"/>
        </w:rPr>
        <w:t xml:space="preserve"> </w:t>
      </w:r>
      <w:r w:rsidR="00001B00" w:rsidRPr="005B2A70">
        <w:rPr>
          <w:rFonts w:ascii="Cambria" w:hAnsi="Cambria" w:cs="Arial"/>
        </w:rPr>
        <w:t>The pastoral formation of TEEM candidates is best served by involving a larger rather than smaller network of wise and experienced pastors in relationship with candidates.</w:t>
      </w:r>
    </w:p>
    <w:p w14:paraId="70C0F48B" w14:textId="77777777" w:rsidR="00BA1580" w:rsidRPr="005B2A70" w:rsidRDefault="00BA1580" w:rsidP="005B2A70">
      <w:pPr>
        <w:jc w:val="both"/>
        <w:rPr>
          <w:rFonts w:ascii="Cambria" w:hAnsi="Cambria" w:cs="Arial"/>
        </w:rPr>
      </w:pPr>
    </w:p>
    <w:p w14:paraId="35727E65" w14:textId="77777777" w:rsidR="00BA1580" w:rsidRPr="005B2A70" w:rsidRDefault="00BA1580" w:rsidP="005B2A70">
      <w:pPr>
        <w:jc w:val="both"/>
        <w:rPr>
          <w:rFonts w:ascii="Cambria" w:hAnsi="Cambria" w:cs="Arial"/>
        </w:rPr>
      </w:pPr>
      <w:r w:rsidRPr="005B2A70">
        <w:rPr>
          <w:rFonts w:ascii="Cambria" w:hAnsi="Cambria" w:cs="Arial"/>
        </w:rPr>
        <w:t>When face-to-face meetings between the pastor mentor and the TEEM candidate are made difficult by conflicts in schedule, or where geographic distance makes weekly meetings difficult, WTS suggests that mentor-candidate meetings might occur by telephone or online—rather than be suspended or neglected.</w:t>
      </w:r>
    </w:p>
    <w:p w14:paraId="0467B2F3" w14:textId="77777777" w:rsidR="00BA1580" w:rsidRPr="005B2A70" w:rsidRDefault="00BA1580" w:rsidP="005B2A70">
      <w:pPr>
        <w:jc w:val="both"/>
        <w:rPr>
          <w:rFonts w:ascii="Cambria" w:hAnsi="Cambria" w:cs="Arial"/>
        </w:rPr>
      </w:pPr>
    </w:p>
    <w:p w14:paraId="1948C7FB" w14:textId="4820A4CA" w:rsidR="00822708" w:rsidRPr="005B2A70" w:rsidRDefault="000F6FFB" w:rsidP="005B2A70">
      <w:pPr>
        <w:jc w:val="both"/>
        <w:rPr>
          <w:rFonts w:ascii="Cambria" w:hAnsi="Cambria" w:cs="Arial"/>
        </w:rPr>
      </w:pPr>
      <w:r>
        <w:rPr>
          <w:rFonts w:ascii="Cambria" w:hAnsi="Cambria" w:cs="Arial"/>
        </w:rPr>
        <w:t>We</w:t>
      </w:r>
      <w:r w:rsidRPr="005B2A70">
        <w:rPr>
          <w:rFonts w:ascii="Cambria" w:hAnsi="Cambria" w:cs="Arial"/>
        </w:rPr>
        <w:t xml:space="preserve"> </w:t>
      </w:r>
      <w:r w:rsidR="00822708" w:rsidRPr="005B2A70">
        <w:rPr>
          <w:rFonts w:ascii="Cambria" w:hAnsi="Cambria" w:cs="Arial"/>
        </w:rPr>
        <w:t xml:space="preserve">request that </w:t>
      </w:r>
      <w:r w:rsidR="00BA1580" w:rsidRPr="005B2A70">
        <w:rPr>
          <w:rFonts w:ascii="Cambria" w:hAnsi="Cambria" w:cs="Arial"/>
        </w:rPr>
        <w:t xml:space="preserve">TEEM candidates </w:t>
      </w:r>
      <w:r w:rsidR="00822708" w:rsidRPr="005B2A70">
        <w:rPr>
          <w:rFonts w:ascii="Cambria" w:hAnsi="Cambria" w:cs="Arial"/>
        </w:rPr>
        <w:t>provide the seminary</w:t>
      </w:r>
      <w:r w:rsidR="004466C5">
        <w:rPr>
          <w:rFonts w:ascii="Cambria" w:hAnsi="Cambria" w:cs="Arial"/>
        </w:rPr>
        <w:t xml:space="preserve"> (TEEM Advisor or Contextual Education office) </w:t>
      </w:r>
      <w:r w:rsidR="00822708" w:rsidRPr="005B2A70">
        <w:rPr>
          <w:rFonts w:ascii="Cambria" w:hAnsi="Cambria" w:cs="Arial"/>
        </w:rPr>
        <w:t>with the names and contact information of their pastor mentors.</w:t>
      </w:r>
    </w:p>
    <w:p w14:paraId="182CA866" w14:textId="77777777" w:rsidR="00822708" w:rsidRPr="005B2A70" w:rsidRDefault="00822708" w:rsidP="005B2A70">
      <w:pPr>
        <w:jc w:val="both"/>
        <w:rPr>
          <w:rFonts w:ascii="Cambria" w:hAnsi="Cambria" w:cs="Arial"/>
        </w:rPr>
      </w:pPr>
    </w:p>
    <w:p w14:paraId="04451E16" w14:textId="489A30C7" w:rsidR="00CD6EA9" w:rsidRPr="005B2A70" w:rsidRDefault="00703D7A" w:rsidP="005B2A70">
      <w:pPr>
        <w:jc w:val="both"/>
        <w:rPr>
          <w:rFonts w:ascii="Cambria" w:hAnsi="Cambria" w:cs="Arial"/>
        </w:rPr>
      </w:pPr>
      <w:r>
        <w:rPr>
          <w:rFonts w:ascii="Cambria" w:hAnsi="Cambria" w:cs="Arial"/>
        </w:rPr>
        <w:lastRenderedPageBreak/>
        <w:t>Included in this handbook, are t</w:t>
      </w:r>
      <w:r w:rsidR="0089089A">
        <w:rPr>
          <w:rFonts w:ascii="Cambria" w:hAnsi="Cambria" w:cs="Arial"/>
        </w:rPr>
        <w:t xml:space="preserve">he Twelve Pastoral-Diaconal </w:t>
      </w:r>
      <w:r w:rsidR="00822708" w:rsidRPr="005B2A70">
        <w:rPr>
          <w:rFonts w:ascii="Cambria" w:hAnsi="Cambria" w:cs="Arial"/>
        </w:rPr>
        <w:t xml:space="preserve">Practices of Wartburg </w:t>
      </w:r>
      <w:r w:rsidR="00CD6EA9" w:rsidRPr="005B2A70">
        <w:rPr>
          <w:rFonts w:ascii="Cambria" w:hAnsi="Cambria" w:cs="Arial"/>
        </w:rPr>
        <w:t xml:space="preserve">Theological </w:t>
      </w:r>
      <w:r w:rsidR="00822708" w:rsidRPr="007B3DAD">
        <w:rPr>
          <w:rFonts w:ascii="Cambria" w:hAnsi="Cambria" w:cs="Arial"/>
        </w:rPr>
        <w:t>Seminary</w:t>
      </w:r>
      <w:r w:rsidRPr="007B3DAD">
        <w:rPr>
          <w:rFonts w:ascii="Cambria" w:hAnsi="Cambria" w:cs="Arial"/>
        </w:rPr>
        <w:t xml:space="preserve"> (</w:t>
      </w:r>
      <w:hyperlink w:anchor="_Appendix_F:_Twelve" w:history="1">
        <w:r w:rsidRPr="00B8740A">
          <w:rPr>
            <w:rStyle w:val="Hyperlink"/>
            <w:rFonts w:ascii="Cambria" w:hAnsi="Cambria" w:cs="Arial"/>
          </w:rPr>
          <w:t>Appendix</w:t>
        </w:r>
        <w:r w:rsidR="00127450">
          <w:rPr>
            <w:rStyle w:val="Hyperlink"/>
            <w:rFonts w:ascii="Cambria" w:hAnsi="Cambria" w:cs="Arial"/>
          </w:rPr>
          <w:t xml:space="preserve"> </w:t>
        </w:r>
        <w:r w:rsidR="00AE26D8">
          <w:rPr>
            <w:rStyle w:val="Hyperlink"/>
            <w:rFonts w:ascii="Cambria" w:hAnsi="Cambria" w:cs="Arial"/>
          </w:rPr>
          <w:t>D</w:t>
        </w:r>
      </w:hyperlink>
      <w:r w:rsidRPr="007B3DAD">
        <w:rPr>
          <w:rFonts w:ascii="Cambria" w:hAnsi="Cambria" w:cs="Arial"/>
        </w:rPr>
        <w:t>)</w:t>
      </w:r>
      <w:r w:rsidR="00822708" w:rsidRPr="007B3DAD">
        <w:rPr>
          <w:rFonts w:ascii="Cambria" w:hAnsi="Cambria" w:cs="Arial"/>
        </w:rPr>
        <w:t>, to which</w:t>
      </w:r>
      <w:r w:rsidR="00822708" w:rsidRPr="005B2A70">
        <w:rPr>
          <w:rFonts w:ascii="Cambria" w:hAnsi="Cambria" w:cs="Arial"/>
        </w:rPr>
        <w:t xml:space="preserve"> pastor mentors are encouraged to refer in meetings with </w:t>
      </w:r>
      <w:r w:rsidR="00822708" w:rsidRPr="007B3DAD">
        <w:rPr>
          <w:rFonts w:ascii="Cambria" w:hAnsi="Cambria" w:cs="Arial"/>
        </w:rPr>
        <w:t>their TEEM candidates, as well as a sample one-year agenda for mentor-candidate meetings</w:t>
      </w:r>
      <w:r w:rsidRPr="007B3DAD">
        <w:rPr>
          <w:rFonts w:ascii="Cambria" w:hAnsi="Cambria" w:cs="Arial"/>
        </w:rPr>
        <w:t xml:space="preserve"> (</w:t>
      </w:r>
      <w:hyperlink w:anchor="_Appendix_G:_Sample" w:history="1">
        <w:r w:rsidRPr="00B8740A">
          <w:rPr>
            <w:rStyle w:val="Hyperlink"/>
            <w:rFonts w:ascii="Cambria" w:hAnsi="Cambria" w:cs="Arial"/>
          </w:rPr>
          <w:t>Appendix</w:t>
        </w:r>
        <w:r w:rsidR="00127450">
          <w:rPr>
            <w:rStyle w:val="Hyperlink"/>
            <w:rFonts w:ascii="Cambria" w:hAnsi="Cambria" w:cs="Arial"/>
          </w:rPr>
          <w:t xml:space="preserve"> </w:t>
        </w:r>
        <w:r w:rsidR="002A0927">
          <w:rPr>
            <w:rStyle w:val="Hyperlink"/>
            <w:rFonts w:ascii="Cambria" w:hAnsi="Cambria" w:cs="Arial"/>
          </w:rPr>
          <w:t>E</w:t>
        </w:r>
      </w:hyperlink>
      <w:r w:rsidRPr="007B3DAD">
        <w:rPr>
          <w:rFonts w:ascii="Cambria" w:hAnsi="Cambria" w:cs="Arial"/>
        </w:rPr>
        <w:t>).</w:t>
      </w:r>
      <w:r w:rsidR="00822708" w:rsidRPr="007B3DAD">
        <w:rPr>
          <w:rFonts w:ascii="Cambria" w:hAnsi="Cambria" w:cs="Arial"/>
        </w:rPr>
        <w:t xml:space="preserve"> </w:t>
      </w:r>
      <w:r w:rsidR="00BD5EF4" w:rsidRPr="007B3DAD">
        <w:rPr>
          <w:rFonts w:ascii="Cambria" w:hAnsi="Cambria" w:cs="Arial"/>
        </w:rPr>
        <w:t>Both</w:t>
      </w:r>
      <w:r>
        <w:rPr>
          <w:rFonts w:ascii="Cambria" w:hAnsi="Cambria" w:cs="Arial"/>
        </w:rPr>
        <w:t xml:space="preserve"> materials are supplied to WTS TEEM pastor mentors, </w:t>
      </w:r>
      <w:r w:rsidR="00822708" w:rsidRPr="005B2A70">
        <w:rPr>
          <w:rFonts w:ascii="Cambria" w:hAnsi="Cambria" w:cs="Arial"/>
        </w:rPr>
        <w:t xml:space="preserve">along with </w:t>
      </w:r>
      <w:r>
        <w:rPr>
          <w:rFonts w:ascii="Cambria" w:hAnsi="Cambria" w:cs="Arial"/>
        </w:rPr>
        <w:t>resources mentioned above</w:t>
      </w:r>
      <w:r w:rsidR="00822708" w:rsidRPr="005B2A70">
        <w:rPr>
          <w:rFonts w:ascii="Cambria" w:hAnsi="Cambria" w:cs="Arial"/>
        </w:rPr>
        <w:t>.</w:t>
      </w:r>
      <w:r w:rsidR="00CD6EA9" w:rsidRPr="005B2A70">
        <w:rPr>
          <w:rFonts w:ascii="Cambria" w:hAnsi="Cambria" w:cs="Arial"/>
        </w:rPr>
        <w:t xml:space="preserve"> In addition, </w:t>
      </w:r>
      <w:r w:rsidR="00CD6EA9" w:rsidRPr="00B97A39">
        <w:rPr>
          <w:rFonts w:ascii="Cambria" w:hAnsi="Cambria" w:cs="Arial"/>
        </w:rPr>
        <w:t xml:space="preserve">WTS </w:t>
      </w:r>
      <w:r w:rsidR="00D931B2">
        <w:rPr>
          <w:rFonts w:ascii="Cambria" w:hAnsi="Cambria" w:cs="Arial"/>
        </w:rPr>
        <w:t>can provide</w:t>
      </w:r>
      <w:r w:rsidR="00CD6EA9" w:rsidRPr="00B97A39">
        <w:rPr>
          <w:rFonts w:ascii="Cambria" w:hAnsi="Cambria" w:cs="Arial"/>
        </w:rPr>
        <w:t xml:space="preserve"> a complimentary </w:t>
      </w:r>
      <w:r w:rsidR="00EE732D">
        <w:rPr>
          <w:rFonts w:ascii="Cambria" w:hAnsi="Cambria" w:cs="Arial"/>
        </w:rPr>
        <w:t xml:space="preserve">hard </w:t>
      </w:r>
      <w:r w:rsidR="00CD6EA9" w:rsidRPr="00B97A39">
        <w:rPr>
          <w:rFonts w:ascii="Cambria" w:hAnsi="Cambria" w:cs="Arial"/>
        </w:rPr>
        <w:t xml:space="preserve">copy of </w:t>
      </w:r>
      <w:hyperlink r:id="rId28" w:history="1">
        <w:r w:rsidR="00CD6EA9" w:rsidRPr="00D931B2">
          <w:rPr>
            <w:rStyle w:val="Hyperlink"/>
            <w:rFonts w:ascii="Cambria" w:hAnsi="Cambria" w:cs="Arial"/>
            <w:i/>
          </w:rPr>
          <w:t>Mentors As Instruments of God’s Call: Biblical Reflections</w:t>
        </w:r>
      </w:hyperlink>
      <w:r w:rsidR="00CD6EA9" w:rsidRPr="00B97A39">
        <w:rPr>
          <w:rFonts w:ascii="Cambria" w:hAnsi="Cambria" w:cs="Arial"/>
        </w:rPr>
        <w:t>, by Justo L. González, to all pastor mentors</w:t>
      </w:r>
      <w:r w:rsidR="00156EE3">
        <w:rPr>
          <w:rFonts w:ascii="Cambria" w:hAnsi="Cambria" w:cs="Arial"/>
        </w:rPr>
        <w:t xml:space="preserve"> upon request</w:t>
      </w:r>
      <w:r w:rsidR="00D931B2">
        <w:rPr>
          <w:rFonts w:ascii="Cambria" w:hAnsi="Cambria" w:cs="Arial"/>
        </w:rPr>
        <w:t>.</w:t>
      </w:r>
    </w:p>
    <w:p w14:paraId="6A9FDAFA" w14:textId="77777777" w:rsidR="00AF35EF" w:rsidRPr="005B2A70" w:rsidRDefault="00AF35EF" w:rsidP="005B2A70">
      <w:pPr>
        <w:jc w:val="both"/>
        <w:rPr>
          <w:rFonts w:ascii="Cambria" w:hAnsi="Cambria" w:cs="Arial"/>
        </w:rPr>
      </w:pPr>
    </w:p>
    <w:p w14:paraId="11A09060" w14:textId="4FA6F858" w:rsidR="00AF35EF" w:rsidRPr="005B2A70" w:rsidRDefault="00AF35EF" w:rsidP="005B2A70">
      <w:pPr>
        <w:jc w:val="both"/>
        <w:rPr>
          <w:rFonts w:ascii="Cambria" w:hAnsi="Cambria" w:cs="Arial"/>
        </w:rPr>
      </w:pPr>
      <w:r w:rsidRPr="005B2A70">
        <w:rPr>
          <w:rFonts w:ascii="Cambria" w:hAnsi="Cambria" w:cs="Arial"/>
        </w:rPr>
        <w:t xml:space="preserve">Mentors and TEEM students may also utilize the Oct 2011 </w:t>
      </w:r>
      <w:r w:rsidR="00FA02DD">
        <w:rPr>
          <w:rFonts w:ascii="Cambria" w:hAnsi="Cambria" w:cs="Arial"/>
        </w:rPr>
        <w:t xml:space="preserve">volume of </w:t>
      </w:r>
      <w:r w:rsidR="00FA02DD" w:rsidRPr="00FA02DD">
        <w:rPr>
          <w:rFonts w:ascii="Cambria" w:hAnsi="Cambria" w:cs="Arial"/>
          <w:i/>
        </w:rPr>
        <w:t>Currents in Theology</w:t>
      </w:r>
      <w:r w:rsidRPr="00FA02DD">
        <w:rPr>
          <w:rFonts w:ascii="Cambria" w:hAnsi="Cambria" w:cs="Arial"/>
          <w:i/>
        </w:rPr>
        <w:t xml:space="preserve"> &amp; Mission</w:t>
      </w:r>
      <w:r w:rsidRPr="005B2A70">
        <w:rPr>
          <w:rFonts w:ascii="Cambria" w:hAnsi="Cambria" w:cs="Arial"/>
        </w:rPr>
        <w:t xml:space="preserve"> to guide their conversations about the </w:t>
      </w:r>
      <w:hyperlink r:id="rId29" w:history="1">
        <w:r w:rsidRPr="007434EE">
          <w:rPr>
            <w:rStyle w:val="Hyperlink"/>
            <w:rFonts w:ascii="Cambria" w:hAnsi="Cambria" w:cs="Arial"/>
          </w:rPr>
          <w:t>Twelve Pastoral Practices</w:t>
        </w:r>
      </w:hyperlink>
      <w:r w:rsidRPr="005B2A70">
        <w:rPr>
          <w:rFonts w:ascii="Cambria" w:hAnsi="Cambria" w:cs="Arial"/>
        </w:rPr>
        <w:t xml:space="preserve">. Copies are available from </w:t>
      </w:r>
      <w:r w:rsidRPr="00FA02DD">
        <w:rPr>
          <w:rFonts w:ascii="Cambria" w:hAnsi="Cambria" w:cs="Arial"/>
          <w:i/>
        </w:rPr>
        <w:t>Currents</w:t>
      </w:r>
      <w:r w:rsidRPr="005B2A70">
        <w:rPr>
          <w:rFonts w:ascii="Cambria" w:hAnsi="Cambria" w:cs="Arial"/>
        </w:rPr>
        <w:t xml:space="preserve"> at 1100 East 55</w:t>
      </w:r>
      <w:r w:rsidRPr="005B2A70">
        <w:rPr>
          <w:rFonts w:ascii="Cambria" w:hAnsi="Cambria" w:cs="Arial"/>
          <w:vertAlign w:val="superscript"/>
        </w:rPr>
        <w:t>th</w:t>
      </w:r>
      <w:r w:rsidRPr="005B2A70">
        <w:rPr>
          <w:rFonts w:ascii="Cambria" w:hAnsi="Cambria" w:cs="Arial"/>
        </w:rPr>
        <w:t xml:space="preserve"> Street, Chicago, Illinois 60615. </w:t>
      </w:r>
    </w:p>
    <w:p w14:paraId="57CF6766" w14:textId="77777777" w:rsidR="00822708" w:rsidRDefault="00822708" w:rsidP="005B2A70">
      <w:pPr>
        <w:jc w:val="both"/>
        <w:rPr>
          <w:rFonts w:ascii="Cambria" w:hAnsi="Cambria" w:cs="Arial"/>
        </w:rPr>
      </w:pPr>
    </w:p>
    <w:p w14:paraId="4ABE9A8E" w14:textId="77777777" w:rsidR="006E1DB2" w:rsidRDefault="006E1DB2" w:rsidP="005B2A70">
      <w:pPr>
        <w:jc w:val="both"/>
        <w:rPr>
          <w:rFonts w:ascii="Cambria" w:hAnsi="Cambria" w:cs="Arial"/>
        </w:rPr>
      </w:pPr>
    </w:p>
    <w:p w14:paraId="0D3C2603" w14:textId="77777777" w:rsidR="006E1DB2" w:rsidRPr="002A5304" w:rsidRDefault="006E1DB2" w:rsidP="002A5304">
      <w:pPr>
        <w:pStyle w:val="Heading1"/>
      </w:pPr>
      <w:bookmarkStart w:id="10" w:name="_Toc13478382"/>
      <w:r w:rsidRPr="002A5304">
        <w:t>Tuition and Financial Aid Information</w:t>
      </w:r>
      <w:bookmarkEnd w:id="10"/>
    </w:p>
    <w:p w14:paraId="578AEE32" w14:textId="77777777" w:rsidR="006E1DB2" w:rsidRPr="00FE7AF2" w:rsidRDefault="006E1DB2" w:rsidP="006E1DB2">
      <w:pPr>
        <w:jc w:val="both"/>
        <w:rPr>
          <w:rFonts w:ascii="Cambria" w:hAnsi="Cambria" w:cs="Arial"/>
          <w:b/>
        </w:rPr>
      </w:pPr>
    </w:p>
    <w:p w14:paraId="07E0DB58" w14:textId="77287D0E" w:rsidR="006E1DB2" w:rsidRPr="00FE7AF2" w:rsidRDefault="006E1DB2" w:rsidP="006E1DB2">
      <w:pPr>
        <w:jc w:val="both"/>
        <w:rPr>
          <w:rFonts w:ascii="Cambria" w:hAnsi="Cambria" w:cs="Arial"/>
          <w:b/>
        </w:rPr>
      </w:pPr>
      <w:r w:rsidRPr="00FE7AF2">
        <w:rPr>
          <w:rFonts w:ascii="Cambria" w:hAnsi="Cambria" w:cs="Arial"/>
          <w:b/>
        </w:rPr>
        <w:t xml:space="preserve">What </w:t>
      </w:r>
      <w:r w:rsidR="009B6573">
        <w:rPr>
          <w:rFonts w:ascii="Cambria" w:hAnsi="Cambria" w:cs="Arial"/>
          <w:b/>
        </w:rPr>
        <w:t>are</w:t>
      </w:r>
      <w:r w:rsidRPr="00FE7AF2">
        <w:rPr>
          <w:rFonts w:ascii="Cambria" w:hAnsi="Cambria" w:cs="Arial"/>
          <w:b/>
        </w:rPr>
        <w:t xml:space="preserve"> the tuition and fees for the WTS</w:t>
      </w:r>
      <w:r>
        <w:rPr>
          <w:rFonts w:ascii="Cambria" w:hAnsi="Cambria" w:cs="Arial"/>
          <w:b/>
        </w:rPr>
        <w:t xml:space="preserve"> </w:t>
      </w:r>
      <w:r w:rsidRPr="00FE7AF2">
        <w:rPr>
          <w:rFonts w:ascii="Cambria" w:hAnsi="Cambria" w:cs="Arial"/>
          <w:b/>
        </w:rPr>
        <w:t>TEEM program?</w:t>
      </w:r>
    </w:p>
    <w:p w14:paraId="584B7704" w14:textId="77777777" w:rsidR="006E1DB2" w:rsidRDefault="006E1DB2" w:rsidP="006E1DB2">
      <w:pPr>
        <w:jc w:val="both"/>
        <w:rPr>
          <w:rFonts w:ascii="Cambria" w:hAnsi="Cambria" w:cs="Arial"/>
        </w:rPr>
      </w:pPr>
    </w:p>
    <w:p w14:paraId="6221A932" w14:textId="4608C0DB" w:rsidR="006E1DB2" w:rsidRDefault="006E1DB2" w:rsidP="006E1DB2">
      <w:pPr>
        <w:jc w:val="both"/>
        <w:rPr>
          <w:rFonts w:ascii="Cambria" w:hAnsi="Cambria" w:cs="Arial"/>
        </w:rPr>
      </w:pPr>
      <w:r>
        <w:rPr>
          <w:rFonts w:ascii="Cambria" w:hAnsi="Cambria" w:cs="Arial"/>
        </w:rPr>
        <w:t>Please see Tuition and Fees at</w:t>
      </w:r>
      <w:r w:rsidR="00F2783A">
        <w:t xml:space="preserve">: </w:t>
      </w:r>
      <w:hyperlink r:id="rId30" w:history="1">
        <w:r w:rsidR="002A7305">
          <w:rPr>
            <w:rStyle w:val="Hyperlink"/>
          </w:rPr>
          <w:t xml:space="preserve">Tuition and Fees </w:t>
        </w:r>
        <w:r w:rsidR="00421AB4">
          <w:rPr>
            <w:rStyle w:val="Hyperlink"/>
          </w:rPr>
          <w:t>2021-2022</w:t>
        </w:r>
        <w:r w:rsidR="002A7305">
          <w:rPr>
            <w:rStyle w:val="Hyperlink"/>
          </w:rPr>
          <w:t xml:space="preserve"> - Wartburg Seminary</w:t>
        </w:r>
      </w:hyperlink>
      <w:r w:rsidR="002A7305">
        <w:t>.</w:t>
      </w:r>
      <w:r>
        <w:rPr>
          <w:rFonts w:ascii="Cambria" w:hAnsi="Cambria" w:cs="Arial"/>
        </w:rPr>
        <w:t xml:space="preserve"> </w:t>
      </w:r>
    </w:p>
    <w:p w14:paraId="4064CDB6" w14:textId="77777777" w:rsidR="006E1DB2" w:rsidRPr="00FE7AF2" w:rsidRDefault="006E1DB2" w:rsidP="006E1DB2">
      <w:pPr>
        <w:jc w:val="both"/>
        <w:rPr>
          <w:rFonts w:ascii="Cambria" w:hAnsi="Cambria" w:cs="Arial"/>
        </w:rPr>
      </w:pPr>
    </w:p>
    <w:p w14:paraId="7634A431" w14:textId="77777777" w:rsidR="006E1DB2" w:rsidRDefault="006E1DB2" w:rsidP="006E1DB2">
      <w:pPr>
        <w:jc w:val="both"/>
        <w:rPr>
          <w:rFonts w:ascii="Cambria" w:hAnsi="Cambria" w:cs="Arial"/>
          <w:b/>
        </w:rPr>
      </w:pPr>
      <w:r w:rsidRPr="00317FC1">
        <w:rPr>
          <w:rFonts w:ascii="Cambria" w:hAnsi="Cambria" w:cs="Arial"/>
          <w:b/>
        </w:rPr>
        <w:t>Are there any other costs?</w:t>
      </w:r>
    </w:p>
    <w:p w14:paraId="5C8BED47" w14:textId="77777777" w:rsidR="006E1DB2" w:rsidRPr="00317FC1" w:rsidRDefault="006E1DB2" w:rsidP="006E1DB2">
      <w:pPr>
        <w:jc w:val="both"/>
        <w:rPr>
          <w:rFonts w:ascii="Cambria" w:hAnsi="Cambria" w:cs="Arial"/>
          <w:b/>
        </w:rPr>
      </w:pPr>
    </w:p>
    <w:p w14:paraId="7F1A91D5" w14:textId="77777777" w:rsidR="006E1DB2" w:rsidRPr="00FE7AF2" w:rsidRDefault="006E1DB2" w:rsidP="006E1DB2">
      <w:pPr>
        <w:jc w:val="both"/>
        <w:rPr>
          <w:rFonts w:ascii="Cambria" w:hAnsi="Cambria" w:cs="Arial"/>
        </w:rPr>
      </w:pPr>
      <w:r w:rsidRPr="00FE7AF2">
        <w:rPr>
          <w:rFonts w:ascii="Cambria" w:hAnsi="Cambria" w:cs="Arial"/>
        </w:rPr>
        <w:t>Each course will include expenses for the purchase of required books and/or other material.</w:t>
      </w:r>
      <w:r>
        <w:rPr>
          <w:rFonts w:ascii="Cambria" w:hAnsi="Cambria" w:cs="Arial"/>
        </w:rPr>
        <w:t xml:space="preserve"> </w:t>
      </w:r>
      <w:r w:rsidRPr="00FE7AF2">
        <w:rPr>
          <w:rFonts w:ascii="Cambria" w:hAnsi="Cambria" w:cs="Arial"/>
        </w:rPr>
        <w:t xml:space="preserve">Additional costs pertaining to the TEEM program include transportation, food, and lodging expenses incurred through enrollment in on-campus </w:t>
      </w:r>
      <w:r>
        <w:rPr>
          <w:rFonts w:ascii="Cambria" w:hAnsi="Cambria" w:cs="Arial"/>
        </w:rPr>
        <w:t>intensives</w:t>
      </w:r>
      <w:r w:rsidRPr="00FE7AF2">
        <w:rPr>
          <w:rFonts w:ascii="Cambria" w:hAnsi="Cambria" w:cs="Arial"/>
        </w:rPr>
        <w:t>.</w:t>
      </w:r>
      <w:r>
        <w:rPr>
          <w:rFonts w:ascii="Cambria" w:hAnsi="Cambria" w:cs="Arial"/>
        </w:rPr>
        <w:t xml:space="preserve"> </w:t>
      </w:r>
      <w:r w:rsidRPr="00FE7AF2">
        <w:rPr>
          <w:rFonts w:ascii="Cambria" w:hAnsi="Cambria" w:cs="Arial"/>
        </w:rPr>
        <w:t>CPE may require additional tuition/fees payable to the host institution or program.</w:t>
      </w:r>
    </w:p>
    <w:p w14:paraId="39599ECD" w14:textId="77777777" w:rsidR="006E1DB2" w:rsidRPr="00FE7AF2" w:rsidRDefault="006E1DB2" w:rsidP="006E1DB2">
      <w:pPr>
        <w:jc w:val="both"/>
        <w:rPr>
          <w:rFonts w:ascii="Cambria" w:hAnsi="Cambria" w:cs="Arial"/>
        </w:rPr>
      </w:pPr>
    </w:p>
    <w:p w14:paraId="3E2DF338" w14:textId="77777777" w:rsidR="006E1DB2" w:rsidRDefault="006E1DB2" w:rsidP="006E1DB2">
      <w:pPr>
        <w:jc w:val="both"/>
        <w:rPr>
          <w:rFonts w:ascii="Cambria" w:hAnsi="Cambria" w:cs="Arial"/>
          <w:b/>
        </w:rPr>
      </w:pPr>
      <w:r w:rsidRPr="00317FC1">
        <w:rPr>
          <w:rFonts w:ascii="Cambria" w:hAnsi="Cambria" w:cs="Arial"/>
          <w:b/>
        </w:rPr>
        <w:t>How is payment made?</w:t>
      </w:r>
    </w:p>
    <w:p w14:paraId="03D86F88" w14:textId="77777777" w:rsidR="006E1DB2" w:rsidRPr="00317FC1" w:rsidRDefault="006E1DB2" w:rsidP="006E1DB2">
      <w:pPr>
        <w:jc w:val="both"/>
        <w:rPr>
          <w:rFonts w:ascii="Cambria" w:hAnsi="Cambria" w:cs="Arial"/>
          <w:b/>
        </w:rPr>
      </w:pPr>
    </w:p>
    <w:p w14:paraId="213B7320" w14:textId="77777777" w:rsidR="006E1DB2" w:rsidRDefault="006E1DB2" w:rsidP="006E1DB2">
      <w:pPr>
        <w:jc w:val="both"/>
        <w:rPr>
          <w:rFonts w:ascii="Cambria" w:hAnsi="Cambria" w:cs="Arial"/>
        </w:rPr>
      </w:pPr>
      <w:r>
        <w:rPr>
          <w:rFonts w:ascii="Cambria" w:hAnsi="Cambria" w:cs="Arial"/>
        </w:rPr>
        <w:t xml:space="preserve">All payments for both programs are made through the WTS Business Office. </w:t>
      </w:r>
      <w:r w:rsidRPr="00FE7AF2">
        <w:rPr>
          <w:rFonts w:ascii="Cambria" w:hAnsi="Cambria" w:cs="Arial"/>
        </w:rPr>
        <w:t>WTS accepts payment of all types, including onl</w:t>
      </w:r>
      <w:r>
        <w:rPr>
          <w:rFonts w:ascii="Cambria" w:hAnsi="Cambria" w:cs="Arial"/>
        </w:rPr>
        <w:t>ine payments via the MyWTS student portal.</w:t>
      </w:r>
      <w:r w:rsidRPr="00FE7AF2">
        <w:rPr>
          <w:rFonts w:ascii="Cambria" w:hAnsi="Cambria" w:cs="Arial"/>
        </w:rPr>
        <w:t xml:space="preserve"> For tax purposes, WTS establishes an account for each TEEM student, into which all payments are deposited and fr</w:t>
      </w:r>
      <w:r>
        <w:rPr>
          <w:rFonts w:ascii="Cambria" w:hAnsi="Cambria" w:cs="Arial"/>
        </w:rPr>
        <w:t xml:space="preserve">om which all debits are drawn. </w:t>
      </w:r>
      <w:r w:rsidRPr="00FE7AF2">
        <w:rPr>
          <w:rFonts w:ascii="Cambria" w:hAnsi="Cambria" w:cs="Arial"/>
        </w:rPr>
        <w:t>Financial aid from synods</w:t>
      </w:r>
      <w:r>
        <w:rPr>
          <w:rFonts w:ascii="Cambria" w:hAnsi="Cambria" w:cs="Arial"/>
        </w:rPr>
        <w:t xml:space="preserve">, </w:t>
      </w:r>
      <w:r w:rsidRPr="00FE7AF2">
        <w:rPr>
          <w:rFonts w:ascii="Cambria" w:hAnsi="Cambria" w:cs="Arial"/>
        </w:rPr>
        <w:t>congregations</w:t>
      </w:r>
      <w:r>
        <w:rPr>
          <w:rFonts w:ascii="Cambria" w:hAnsi="Cambria" w:cs="Arial"/>
        </w:rPr>
        <w:t>, and scholarships</w:t>
      </w:r>
      <w:r w:rsidRPr="00FE7AF2">
        <w:rPr>
          <w:rFonts w:ascii="Cambria" w:hAnsi="Cambria" w:cs="Arial"/>
        </w:rPr>
        <w:t xml:space="preserve"> </w:t>
      </w:r>
      <w:r>
        <w:rPr>
          <w:rFonts w:ascii="Cambria" w:hAnsi="Cambria" w:cs="Arial"/>
        </w:rPr>
        <w:t>are</w:t>
      </w:r>
      <w:r w:rsidRPr="00FE7AF2">
        <w:rPr>
          <w:rFonts w:ascii="Cambria" w:hAnsi="Cambria" w:cs="Arial"/>
        </w:rPr>
        <w:t xml:space="preserve"> also deposited into the account of the student on whose behalf the aid is given.</w:t>
      </w:r>
    </w:p>
    <w:p w14:paraId="00BC4761" w14:textId="77777777" w:rsidR="006E1DB2" w:rsidRPr="00FE7AF2" w:rsidRDefault="006E1DB2" w:rsidP="006E1DB2">
      <w:pPr>
        <w:jc w:val="both"/>
        <w:rPr>
          <w:rFonts w:ascii="Cambria" w:hAnsi="Cambria" w:cs="Arial"/>
        </w:rPr>
      </w:pPr>
    </w:p>
    <w:p w14:paraId="520B02EB" w14:textId="77777777" w:rsidR="006E1DB2" w:rsidRDefault="006E1DB2" w:rsidP="006E1DB2">
      <w:pPr>
        <w:jc w:val="both"/>
        <w:rPr>
          <w:rFonts w:ascii="Cambria" w:hAnsi="Cambria" w:cs="Arial"/>
          <w:b/>
        </w:rPr>
      </w:pPr>
      <w:r w:rsidRPr="0078139E">
        <w:rPr>
          <w:rFonts w:ascii="Cambria" w:hAnsi="Cambria" w:cs="Arial"/>
          <w:b/>
        </w:rPr>
        <w:t>Is financial aid available?</w:t>
      </w:r>
    </w:p>
    <w:p w14:paraId="0B7BD16F" w14:textId="77777777" w:rsidR="006E1DB2" w:rsidRPr="0078139E" w:rsidRDefault="006E1DB2" w:rsidP="006E1DB2">
      <w:pPr>
        <w:jc w:val="both"/>
        <w:rPr>
          <w:rFonts w:ascii="Cambria" w:hAnsi="Cambria" w:cs="Arial"/>
          <w:b/>
        </w:rPr>
      </w:pPr>
    </w:p>
    <w:p w14:paraId="0F12A32A" w14:textId="54BE5409" w:rsidR="00AB193F" w:rsidRPr="005B2A70" w:rsidRDefault="006E1DB2" w:rsidP="00AB193F">
      <w:pPr>
        <w:jc w:val="both"/>
        <w:rPr>
          <w:rFonts w:ascii="Cambria" w:hAnsi="Cambria" w:cs="Arial"/>
        </w:rPr>
      </w:pPr>
      <w:r w:rsidRPr="00FE7AF2">
        <w:rPr>
          <w:rFonts w:ascii="Cambria" w:hAnsi="Cambria" w:cs="Arial"/>
        </w:rPr>
        <w:t>Because the</w:t>
      </w:r>
      <w:r>
        <w:rPr>
          <w:rFonts w:ascii="Cambria" w:hAnsi="Cambria" w:cs="Arial"/>
        </w:rPr>
        <w:t xml:space="preserve"> </w:t>
      </w:r>
      <w:r w:rsidRPr="00FE7AF2">
        <w:rPr>
          <w:rFonts w:ascii="Cambria" w:hAnsi="Cambria" w:cs="Arial"/>
        </w:rPr>
        <w:t>TEEM curriculum is a non-degree certificate program pursued on a part-time</w:t>
      </w:r>
      <w:r>
        <w:rPr>
          <w:rFonts w:ascii="Cambria" w:hAnsi="Cambria" w:cs="Arial"/>
        </w:rPr>
        <w:t>, self-directed</w:t>
      </w:r>
      <w:r w:rsidRPr="00FE7AF2">
        <w:rPr>
          <w:rFonts w:ascii="Cambria" w:hAnsi="Cambria" w:cs="Arial"/>
        </w:rPr>
        <w:t xml:space="preserve"> basis, TEEM students are not eligible for federal or </w:t>
      </w:r>
      <w:r w:rsidR="00AE1F76">
        <w:rPr>
          <w:rFonts w:ascii="Cambria" w:hAnsi="Cambria" w:cs="Arial"/>
        </w:rPr>
        <w:t>Wartburg Seminary (</w:t>
      </w:r>
      <w:r w:rsidRPr="00FE7AF2">
        <w:rPr>
          <w:rFonts w:ascii="Cambria" w:hAnsi="Cambria" w:cs="Arial"/>
        </w:rPr>
        <w:t>institutional</w:t>
      </w:r>
      <w:r w:rsidR="00AE1F76">
        <w:rPr>
          <w:rFonts w:ascii="Cambria" w:hAnsi="Cambria" w:cs="Arial"/>
        </w:rPr>
        <w:t>)</w:t>
      </w:r>
      <w:r w:rsidRPr="00FE7AF2">
        <w:rPr>
          <w:rFonts w:ascii="Cambria" w:hAnsi="Cambria" w:cs="Arial"/>
        </w:rPr>
        <w:t xml:space="preserve"> financial aid and are therefore</w:t>
      </w:r>
      <w:r w:rsidRPr="00C603BE">
        <w:rPr>
          <w:rFonts w:ascii="Cambria" w:hAnsi="Cambria" w:cs="Arial"/>
          <w:i/>
          <w:iCs/>
        </w:rPr>
        <w:t xml:space="preserve"> not</w:t>
      </w:r>
      <w:r w:rsidRPr="00FE7AF2">
        <w:rPr>
          <w:rFonts w:ascii="Cambria" w:hAnsi="Cambria" w:cs="Arial"/>
        </w:rPr>
        <w:t xml:space="preserve"> required to complete financial aid forms.</w:t>
      </w:r>
      <w:r w:rsidR="00371496">
        <w:rPr>
          <w:rFonts w:ascii="Cambria" w:hAnsi="Cambria" w:cs="Arial"/>
        </w:rPr>
        <w:t xml:space="preserve"> </w:t>
      </w:r>
      <w:bookmarkStart w:id="11" w:name="_Toc13478383"/>
      <w:r w:rsidR="00AB193F" w:rsidRPr="00FE7AF2">
        <w:rPr>
          <w:rFonts w:ascii="Cambria" w:hAnsi="Cambria" w:cs="Arial"/>
        </w:rPr>
        <w:t xml:space="preserve">TEEM candidates are </w:t>
      </w:r>
      <w:r w:rsidR="00371496">
        <w:rPr>
          <w:rFonts w:ascii="Cambria" w:hAnsi="Cambria" w:cs="Arial"/>
        </w:rPr>
        <w:t xml:space="preserve">therefore </w:t>
      </w:r>
      <w:r w:rsidR="00AB193F" w:rsidRPr="00FE7AF2">
        <w:rPr>
          <w:rFonts w:ascii="Cambria" w:hAnsi="Cambria" w:cs="Arial"/>
        </w:rPr>
        <w:t>encouraged to seek financial aid from synods, congregations</w:t>
      </w:r>
      <w:r w:rsidR="00AB193F">
        <w:rPr>
          <w:rFonts w:ascii="Cambria" w:hAnsi="Cambria" w:cs="Arial"/>
        </w:rPr>
        <w:t>,</w:t>
      </w:r>
      <w:r w:rsidR="00AB193F" w:rsidRPr="00FE7AF2">
        <w:rPr>
          <w:rFonts w:ascii="Cambria" w:hAnsi="Cambria" w:cs="Arial"/>
        </w:rPr>
        <w:t xml:space="preserve"> and other partne</w:t>
      </w:r>
      <w:r w:rsidR="00AB193F">
        <w:rPr>
          <w:rFonts w:ascii="Cambria" w:hAnsi="Cambria" w:cs="Arial"/>
        </w:rPr>
        <w:t xml:space="preserve">rs in their candidacy process. </w:t>
      </w:r>
    </w:p>
    <w:p w14:paraId="7FA9B26E" w14:textId="590A30A3" w:rsidR="00FB794F" w:rsidRPr="000F0BFC" w:rsidRDefault="00AB193F" w:rsidP="00AB193F">
      <w:pPr>
        <w:pStyle w:val="Heading1"/>
        <w:jc w:val="center"/>
        <w:rPr>
          <w:i/>
          <w:iCs/>
          <w:u w:val="single"/>
          <w:lang w:val="en-US"/>
        </w:rPr>
      </w:pPr>
      <w:r w:rsidRPr="00826C9E">
        <w:rPr>
          <w:sz w:val="23"/>
        </w:rPr>
        <w:br w:type="page"/>
      </w:r>
      <w:r w:rsidR="00FB794F" w:rsidRPr="000F0BFC">
        <w:rPr>
          <w:i/>
          <w:iCs/>
          <w:u w:val="single"/>
        </w:rPr>
        <w:lastRenderedPageBreak/>
        <w:t>Appendi</w:t>
      </w:r>
      <w:bookmarkEnd w:id="11"/>
      <w:r w:rsidR="004F1ED4" w:rsidRPr="000F0BFC">
        <w:rPr>
          <w:i/>
          <w:iCs/>
          <w:u w:val="single"/>
          <w:lang w:val="en-US"/>
        </w:rPr>
        <w:t>ces</w:t>
      </w:r>
    </w:p>
    <w:p w14:paraId="5F885536" w14:textId="77777777" w:rsidR="000F0BFC" w:rsidRDefault="000F0BFC" w:rsidP="004D63F0">
      <w:pPr>
        <w:pStyle w:val="Heading3"/>
        <w:spacing w:after="0"/>
      </w:pPr>
      <w:bookmarkStart w:id="12" w:name="_Appendix_A:_WTS"/>
      <w:bookmarkStart w:id="13" w:name="_Toc13478384"/>
      <w:bookmarkEnd w:id="12"/>
    </w:p>
    <w:p w14:paraId="2C2F26B0" w14:textId="0C39D1EF" w:rsidR="00E763D7" w:rsidRPr="002A5304" w:rsidRDefault="00E763D7" w:rsidP="004D63F0">
      <w:pPr>
        <w:pStyle w:val="Heading3"/>
        <w:spacing w:after="0"/>
      </w:pPr>
      <w:r w:rsidRPr="002A5304">
        <w:t>Appendix A</w:t>
      </w:r>
      <w:r w:rsidR="00D82E73" w:rsidRPr="002A5304">
        <w:t xml:space="preserve">: </w:t>
      </w:r>
      <w:r w:rsidR="003F51F5" w:rsidRPr="002A5304">
        <w:t xml:space="preserve">WTS </w:t>
      </w:r>
      <w:r w:rsidR="00014201" w:rsidRPr="002A5304">
        <w:t>TEEM Course Descriptions</w:t>
      </w:r>
      <w:bookmarkEnd w:id="13"/>
    </w:p>
    <w:p w14:paraId="27EC0A2D" w14:textId="77777777" w:rsidR="00E763D7" w:rsidRPr="004D63F0" w:rsidRDefault="00E763D7" w:rsidP="00E763D7">
      <w:pPr>
        <w:jc w:val="both"/>
        <w:rPr>
          <w:rFonts w:ascii="Cambria" w:hAnsi="Cambria" w:cs="Arial"/>
          <w:sz w:val="14"/>
          <w:szCs w:val="14"/>
        </w:rPr>
      </w:pPr>
    </w:p>
    <w:p w14:paraId="254F2AD4" w14:textId="77777777" w:rsidR="00E43315" w:rsidRPr="00AE26D8" w:rsidRDefault="00E43315" w:rsidP="005B6874">
      <w:pPr>
        <w:jc w:val="both"/>
        <w:rPr>
          <w:rFonts w:ascii="Cambria" w:eastAsia="Calibri" w:hAnsi="Cambria"/>
          <w:b/>
          <w:bCs/>
          <w:smallCaps/>
        </w:rPr>
      </w:pPr>
      <w:r w:rsidRPr="00AE26D8">
        <w:rPr>
          <w:rFonts w:ascii="Cambria" w:eastAsia="Calibri" w:hAnsi="Cambria"/>
          <w:b/>
        </w:rPr>
        <w:t xml:space="preserve">TM011 </w:t>
      </w:r>
      <w:r w:rsidRPr="00AE26D8">
        <w:rPr>
          <w:rFonts w:ascii="Cambria" w:eastAsia="Calibri" w:hAnsi="Cambria"/>
          <w:b/>
          <w:bCs/>
          <w:smallCaps/>
        </w:rPr>
        <w:t>Hebrew Bible 1</w:t>
      </w:r>
    </w:p>
    <w:p w14:paraId="692ACF9E" w14:textId="77777777" w:rsidR="00FA06B3" w:rsidRPr="00AE26D8" w:rsidRDefault="00FA06B3" w:rsidP="005B6874">
      <w:pPr>
        <w:jc w:val="both"/>
        <w:rPr>
          <w:rFonts w:ascii="Cambria" w:eastAsia="Calibri" w:hAnsi="Cambria"/>
          <w:b/>
        </w:rPr>
      </w:pPr>
    </w:p>
    <w:p w14:paraId="2A6BE0FA" w14:textId="79539D59" w:rsidR="00E43315" w:rsidRPr="00AE26D8" w:rsidRDefault="00E43315" w:rsidP="005B6874">
      <w:pPr>
        <w:widowControl w:val="0"/>
        <w:jc w:val="both"/>
        <w:rPr>
          <w:rFonts w:ascii="Cambria" w:eastAsia="Calibri" w:hAnsi="Cambria"/>
        </w:rPr>
      </w:pPr>
      <w:r w:rsidRPr="00AE26D8">
        <w:rPr>
          <w:rFonts w:ascii="Cambria" w:eastAsia="Calibri" w:hAnsi="Cambria"/>
        </w:rPr>
        <w:t>This course provides a grounding and framework for understanding the Old Testament (Hebrew Bible).  Introductory material will include the Lutheran understandings of the authority of Scripture, the development of the canon, the socio-historical context of the ancient Near Eastern world, and the narrative critical approach to reading and interpreting Scripture.  Students will become acquainted with a wide variety of texts, themes and issues in the Pentateuch and Psalms and reflect on these texts and their implications for pastoral and congregational ministry.</w:t>
      </w:r>
      <w:r w:rsidR="00B21EC0" w:rsidRPr="00AE26D8">
        <w:rPr>
          <w:rFonts w:ascii="Cambria" w:eastAsia="Calibri" w:hAnsi="Cambria"/>
        </w:rPr>
        <w:t xml:space="preserve"> </w:t>
      </w:r>
      <w:r w:rsidR="00B21EC0" w:rsidRPr="00AE26D8">
        <w:rPr>
          <w:rFonts w:ascii="Cambria" w:eastAsia="Calibri" w:hAnsi="Cambria"/>
          <w:b/>
        </w:rPr>
        <w:t>[</w:t>
      </w:r>
      <w:r w:rsidR="007957AE">
        <w:rPr>
          <w:rFonts w:ascii="Cambria" w:eastAsia="Calibri" w:hAnsi="Cambria"/>
          <w:b/>
        </w:rPr>
        <w:t>Normally a</w:t>
      </w:r>
      <w:r w:rsidR="00B21EC0" w:rsidRPr="00AE26D8">
        <w:rPr>
          <w:rFonts w:ascii="Cambria" w:eastAsia="Calibri" w:hAnsi="Cambria"/>
          <w:b/>
        </w:rPr>
        <w:t>vailable on-campus only]</w:t>
      </w:r>
    </w:p>
    <w:p w14:paraId="44402B10" w14:textId="77777777" w:rsidR="0038625D" w:rsidRDefault="0038625D" w:rsidP="005B6874">
      <w:pPr>
        <w:widowControl w:val="0"/>
        <w:jc w:val="center"/>
        <w:rPr>
          <w:rFonts w:ascii="Cambria" w:eastAsia="Calibri" w:hAnsi="Cambria"/>
          <w:sz w:val="22"/>
          <w:szCs w:val="22"/>
        </w:rPr>
      </w:pPr>
    </w:p>
    <w:p w14:paraId="3BE40B36" w14:textId="1F060024" w:rsidR="007D2DF0" w:rsidRDefault="00E43315" w:rsidP="005B6874">
      <w:pPr>
        <w:widowControl w:val="0"/>
        <w:jc w:val="center"/>
        <w:rPr>
          <w:rFonts w:ascii="Cambria" w:eastAsia="Calibri" w:hAnsi="Cambria"/>
          <w:sz w:val="22"/>
          <w:szCs w:val="22"/>
        </w:rPr>
      </w:pPr>
      <w:r w:rsidRPr="005C3908">
        <w:rPr>
          <w:rFonts w:ascii="Cambria" w:eastAsia="Calibri" w:hAnsi="Cambria"/>
          <w:sz w:val="22"/>
          <w:szCs w:val="22"/>
        </w:rPr>
        <w:t xml:space="preserve">Hebrew Bible 1 and 2 can be taken in any order.  This course meets the Hebrew Bible 1 requirement for Wartburg’s TEEM program; meets the Hebrew Bible </w:t>
      </w:r>
    </w:p>
    <w:p w14:paraId="059FA93F" w14:textId="4D1BBB0F" w:rsidR="00E43315" w:rsidRPr="005C3908" w:rsidRDefault="00E43315" w:rsidP="005B6874">
      <w:pPr>
        <w:widowControl w:val="0"/>
        <w:jc w:val="center"/>
        <w:rPr>
          <w:rFonts w:ascii="Cambria" w:eastAsia="Calibri" w:hAnsi="Cambria"/>
          <w:sz w:val="22"/>
          <w:szCs w:val="22"/>
        </w:rPr>
      </w:pPr>
      <w:r w:rsidRPr="005C3908">
        <w:rPr>
          <w:rFonts w:ascii="Cambria" w:eastAsia="Calibri" w:hAnsi="Cambria"/>
          <w:sz w:val="22"/>
          <w:szCs w:val="22"/>
        </w:rPr>
        <w:t>requirement for Wartburg’s Certificate Programs.</w:t>
      </w:r>
    </w:p>
    <w:p w14:paraId="592C7F9F" w14:textId="77777777" w:rsidR="00E43315" w:rsidRPr="00AE26D8" w:rsidRDefault="00E43315" w:rsidP="005B6874">
      <w:pPr>
        <w:widowControl w:val="0"/>
        <w:jc w:val="both"/>
        <w:rPr>
          <w:rFonts w:ascii="Cambria" w:eastAsia="Calibri" w:hAnsi="Cambria"/>
        </w:rPr>
      </w:pPr>
    </w:p>
    <w:p w14:paraId="1B28D746" w14:textId="01BB6693" w:rsidR="00E43315" w:rsidRDefault="00E43315" w:rsidP="005B6874">
      <w:pPr>
        <w:jc w:val="both"/>
        <w:rPr>
          <w:rFonts w:ascii="Cambria" w:eastAsia="Calibri" w:hAnsi="Cambria"/>
          <w:b/>
          <w:bCs/>
          <w:smallCaps/>
        </w:rPr>
      </w:pPr>
      <w:r w:rsidRPr="00AE26D8">
        <w:rPr>
          <w:rFonts w:ascii="Cambria" w:eastAsia="Calibri" w:hAnsi="Cambria"/>
          <w:b/>
        </w:rPr>
        <w:t xml:space="preserve">TM012 </w:t>
      </w:r>
      <w:r w:rsidRPr="00AE26D8">
        <w:rPr>
          <w:rFonts w:ascii="Cambria" w:eastAsia="Calibri" w:hAnsi="Cambria"/>
          <w:b/>
          <w:bCs/>
          <w:smallCaps/>
        </w:rPr>
        <w:t>Hebrew Bible 2</w:t>
      </w:r>
    </w:p>
    <w:p w14:paraId="08D74A1C" w14:textId="77777777" w:rsidR="00FA06B3" w:rsidRPr="00AE26D8" w:rsidRDefault="00FA06B3" w:rsidP="005B6874">
      <w:pPr>
        <w:jc w:val="both"/>
        <w:rPr>
          <w:rFonts w:ascii="Cambria" w:eastAsia="Calibri" w:hAnsi="Cambria"/>
          <w:b/>
        </w:rPr>
      </w:pPr>
    </w:p>
    <w:p w14:paraId="4642D80F" w14:textId="58CE2D9D" w:rsidR="00E43315" w:rsidRPr="00AE26D8" w:rsidRDefault="00E43315" w:rsidP="005B6874">
      <w:pPr>
        <w:widowControl w:val="0"/>
        <w:jc w:val="both"/>
        <w:rPr>
          <w:rFonts w:ascii="Cambria" w:eastAsia="Calibri" w:hAnsi="Cambria"/>
        </w:rPr>
      </w:pPr>
      <w:r w:rsidRPr="00AE26D8">
        <w:rPr>
          <w:rFonts w:ascii="Cambria" w:eastAsia="Calibri" w:hAnsi="Cambria"/>
        </w:rPr>
        <w:t>This introductory course explores themes and traditions in the prophetic books and writings of the Hebrew Bible.  The course will investigate the ongoing dialogue between specific texts, their socio-historical contexts and other biblical texts and how that dialogue informs interpretation and missional ministry.   The course concludes with a discussion of the intertestamental period and how certain themes are carried into the New Testament.</w:t>
      </w:r>
      <w:r w:rsidR="00B21EC0" w:rsidRPr="00AE26D8">
        <w:rPr>
          <w:rFonts w:ascii="Cambria" w:eastAsia="Calibri" w:hAnsi="Cambria"/>
        </w:rPr>
        <w:t xml:space="preserve"> </w:t>
      </w:r>
      <w:r w:rsidR="00B21EC0" w:rsidRPr="00AE26D8">
        <w:rPr>
          <w:rFonts w:ascii="Cambria" w:eastAsia="Calibri" w:hAnsi="Cambria"/>
          <w:b/>
        </w:rPr>
        <w:t>[</w:t>
      </w:r>
      <w:r w:rsidR="00965115">
        <w:rPr>
          <w:rFonts w:ascii="Cambria" w:eastAsia="Calibri" w:hAnsi="Cambria"/>
          <w:b/>
        </w:rPr>
        <w:t>Normally a</w:t>
      </w:r>
      <w:r w:rsidR="00B21EC0" w:rsidRPr="00AE26D8">
        <w:rPr>
          <w:rFonts w:ascii="Cambria" w:eastAsia="Calibri" w:hAnsi="Cambria"/>
          <w:b/>
        </w:rPr>
        <w:t>vailable on-campus only]</w:t>
      </w:r>
    </w:p>
    <w:p w14:paraId="3C2AD55C" w14:textId="77777777" w:rsidR="0038625D" w:rsidRDefault="0038625D" w:rsidP="005B6874">
      <w:pPr>
        <w:widowControl w:val="0"/>
        <w:jc w:val="center"/>
        <w:rPr>
          <w:rFonts w:ascii="Cambria" w:eastAsia="Calibri" w:hAnsi="Cambria"/>
          <w:sz w:val="22"/>
          <w:szCs w:val="22"/>
        </w:rPr>
      </w:pPr>
    </w:p>
    <w:p w14:paraId="23EDD2B7" w14:textId="6CC0D150" w:rsidR="007D2DF0" w:rsidRDefault="00E43315" w:rsidP="005B6874">
      <w:pPr>
        <w:widowControl w:val="0"/>
        <w:jc w:val="center"/>
        <w:rPr>
          <w:rFonts w:ascii="Cambria" w:eastAsia="Calibri" w:hAnsi="Cambria"/>
          <w:sz w:val="22"/>
          <w:szCs w:val="22"/>
        </w:rPr>
      </w:pPr>
      <w:r w:rsidRPr="007D2DF0">
        <w:rPr>
          <w:rFonts w:ascii="Cambria" w:eastAsia="Calibri" w:hAnsi="Cambria"/>
          <w:sz w:val="22"/>
          <w:szCs w:val="22"/>
        </w:rPr>
        <w:t xml:space="preserve">Hebrew Bible 1 and 2 can be taken in any order.  This course meets the Hebrew Bible 2 requirement for Wartburg’s TEEM program; meets the Hebrew Bible </w:t>
      </w:r>
    </w:p>
    <w:p w14:paraId="56BF7244" w14:textId="368EEB83" w:rsidR="00E43315" w:rsidRPr="007D2DF0" w:rsidRDefault="00E43315" w:rsidP="005B6874">
      <w:pPr>
        <w:widowControl w:val="0"/>
        <w:jc w:val="center"/>
        <w:rPr>
          <w:rFonts w:ascii="Cambria" w:eastAsia="Calibri" w:hAnsi="Cambria"/>
          <w:sz w:val="22"/>
          <w:szCs w:val="22"/>
        </w:rPr>
      </w:pPr>
      <w:r w:rsidRPr="007D2DF0">
        <w:rPr>
          <w:rFonts w:ascii="Cambria" w:eastAsia="Calibri" w:hAnsi="Cambria"/>
          <w:sz w:val="22"/>
          <w:szCs w:val="22"/>
        </w:rPr>
        <w:t>requirement for Wartburg’s Certificate Programs.</w:t>
      </w:r>
    </w:p>
    <w:p w14:paraId="098F6E40" w14:textId="77777777" w:rsidR="00E43315" w:rsidRPr="00AE26D8" w:rsidRDefault="00E43315" w:rsidP="005B6874">
      <w:pPr>
        <w:widowControl w:val="0"/>
        <w:jc w:val="both"/>
        <w:rPr>
          <w:rFonts w:ascii="Cambria" w:eastAsia="Calibri" w:hAnsi="Cambria"/>
          <w:b/>
          <w:bCs/>
          <w:iCs/>
          <w:smallCaps/>
        </w:rPr>
      </w:pPr>
    </w:p>
    <w:p w14:paraId="5E855508" w14:textId="77777777" w:rsidR="00E43315" w:rsidRPr="00AE26D8" w:rsidRDefault="00E43315" w:rsidP="005B6874">
      <w:pPr>
        <w:jc w:val="both"/>
        <w:rPr>
          <w:rFonts w:ascii="Cambria" w:hAnsi="Cambria"/>
          <w:b/>
          <w:bCs/>
          <w:iCs/>
          <w:smallCaps/>
        </w:rPr>
      </w:pPr>
      <w:r w:rsidRPr="00AE26D8">
        <w:rPr>
          <w:rFonts w:ascii="Cambria" w:hAnsi="Cambria"/>
          <w:b/>
          <w:bCs/>
          <w:iCs/>
          <w:smallCaps/>
        </w:rPr>
        <w:t>TM021 Engaging the Gospels – Perspectives on Following Jesus</w:t>
      </w:r>
    </w:p>
    <w:p w14:paraId="3C1BEE32" w14:textId="77777777" w:rsidR="00FA06B3" w:rsidRPr="00AE26D8" w:rsidRDefault="00FA06B3" w:rsidP="005B6874">
      <w:pPr>
        <w:jc w:val="both"/>
        <w:rPr>
          <w:rFonts w:ascii="Cambria" w:hAnsi="Cambria"/>
        </w:rPr>
      </w:pPr>
    </w:p>
    <w:p w14:paraId="168DC949" w14:textId="77777777" w:rsidR="00E43315" w:rsidRPr="00AE26D8" w:rsidRDefault="00E43315" w:rsidP="005B6874">
      <w:pPr>
        <w:jc w:val="both"/>
        <w:rPr>
          <w:rFonts w:ascii="Cambria" w:hAnsi="Cambria"/>
        </w:rPr>
      </w:pPr>
      <w:r w:rsidRPr="00AE26D8">
        <w:rPr>
          <w:rFonts w:ascii="Cambria" w:hAnsi="Cambria"/>
        </w:rPr>
        <w:t xml:space="preserve">This course is designed to provide participants a basic introduction to the four Gospels and engage them in an informed reading of these important Christian writings.   The course will focus on Mark, Matthew, and Luke—often designated as “the Synoptic Gospels” because of their similar portrayals of the Jesus story.   Though telling the same basic story, each Gospel has its distinctive features, including how it portrays the figure of Jesus and what it means to be his disciple.   The Synoptics hence offer three models of discipleship for contemporary Christians to ponder.  The course will introduce the Fourth Gospel (John) to demonstrate its theological importance and how different it is from the other three. </w:t>
      </w:r>
      <w:r w:rsidR="00CD7F36" w:rsidRPr="00AE26D8">
        <w:rPr>
          <w:rFonts w:ascii="Cambria" w:hAnsi="Cambria"/>
        </w:rPr>
        <w:t xml:space="preserve">This course is ten-weeks long and also incorporates further study on Acts and Revelation. </w:t>
      </w:r>
      <w:r w:rsidR="00B21EC0" w:rsidRPr="00AE26D8">
        <w:rPr>
          <w:rFonts w:ascii="Cambria" w:hAnsi="Cambria"/>
          <w:b/>
        </w:rPr>
        <w:t>[Online course]</w:t>
      </w:r>
    </w:p>
    <w:p w14:paraId="14D43444" w14:textId="77777777" w:rsidR="0038625D" w:rsidRDefault="0038625D" w:rsidP="005B6874">
      <w:pPr>
        <w:widowControl w:val="0"/>
        <w:jc w:val="center"/>
        <w:rPr>
          <w:rFonts w:ascii="Cambria" w:eastAsia="Calibri" w:hAnsi="Cambria"/>
          <w:sz w:val="22"/>
          <w:szCs w:val="22"/>
        </w:rPr>
      </w:pPr>
    </w:p>
    <w:p w14:paraId="6595A880" w14:textId="37E9865B" w:rsidR="007D2DF0" w:rsidRDefault="00E43315" w:rsidP="005B6874">
      <w:pPr>
        <w:widowControl w:val="0"/>
        <w:jc w:val="center"/>
        <w:rPr>
          <w:rFonts w:ascii="Cambria" w:eastAsia="Calibri" w:hAnsi="Cambria"/>
          <w:sz w:val="22"/>
          <w:szCs w:val="22"/>
        </w:rPr>
      </w:pPr>
      <w:r w:rsidRPr="007D2DF0">
        <w:rPr>
          <w:rFonts w:ascii="Cambria" w:eastAsia="Calibri" w:hAnsi="Cambria"/>
          <w:sz w:val="22"/>
          <w:szCs w:val="22"/>
        </w:rPr>
        <w:t xml:space="preserve">This course meets the New Testament 1 requirement for Wartburg’s TEEM program; </w:t>
      </w:r>
    </w:p>
    <w:p w14:paraId="50ACF98C" w14:textId="75B96CF3" w:rsidR="00E43315" w:rsidRPr="007D2DF0" w:rsidRDefault="00E43315" w:rsidP="005B6874">
      <w:pPr>
        <w:widowControl w:val="0"/>
        <w:jc w:val="center"/>
        <w:rPr>
          <w:rFonts w:ascii="Cambria" w:eastAsia="Calibri" w:hAnsi="Cambria"/>
          <w:sz w:val="22"/>
          <w:szCs w:val="22"/>
        </w:rPr>
      </w:pPr>
      <w:r w:rsidRPr="007D2DF0">
        <w:rPr>
          <w:rFonts w:ascii="Cambria" w:eastAsia="Calibri" w:hAnsi="Cambria"/>
          <w:sz w:val="22"/>
          <w:szCs w:val="22"/>
        </w:rPr>
        <w:t>meets New Testament requirement for Wartburg’s Certificate Programs.</w:t>
      </w:r>
    </w:p>
    <w:p w14:paraId="16EE4CD9" w14:textId="77777777" w:rsidR="00E43315" w:rsidRPr="00AE26D8" w:rsidRDefault="00E43315" w:rsidP="005B6874">
      <w:pPr>
        <w:jc w:val="both"/>
        <w:rPr>
          <w:rFonts w:ascii="Cambria" w:eastAsia="Calibri" w:hAnsi="Cambria"/>
          <w:b/>
          <w:highlight w:val="yellow"/>
        </w:rPr>
      </w:pPr>
    </w:p>
    <w:p w14:paraId="1E6AC9FA" w14:textId="77777777" w:rsidR="00D0709A" w:rsidRDefault="00D0709A" w:rsidP="005B6874">
      <w:pPr>
        <w:jc w:val="both"/>
        <w:rPr>
          <w:rFonts w:ascii="Cambria" w:eastAsia="Calibri" w:hAnsi="Cambria"/>
          <w:b/>
        </w:rPr>
      </w:pPr>
    </w:p>
    <w:p w14:paraId="4F06E444" w14:textId="118E62A3" w:rsidR="00E43315" w:rsidRPr="00AE26D8" w:rsidRDefault="00E43315" w:rsidP="005B6874">
      <w:pPr>
        <w:jc w:val="both"/>
        <w:rPr>
          <w:rFonts w:ascii="Cambria" w:eastAsia="Calibri" w:hAnsi="Cambria"/>
        </w:rPr>
      </w:pPr>
      <w:r w:rsidRPr="00AE26D8">
        <w:rPr>
          <w:rFonts w:ascii="Cambria" w:eastAsia="Calibri" w:hAnsi="Cambria"/>
          <w:b/>
        </w:rPr>
        <w:t xml:space="preserve">TM022 </w:t>
      </w:r>
      <w:r w:rsidRPr="00AE26D8">
        <w:rPr>
          <w:rFonts w:ascii="Cambria" w:eastAsia="Calibri" w:hAnsi="Cambria"/>
          <w:b/>
          <w:bCs/>
          <w:smallCaps/>
        </w:rPr>
        <w:t>Engaging the Epistles: Paul &amp; the Pastoral Letters</w:t>
      </w:r>
      <w:r w:rsidRPr="00AE26D8">
        <w:rPr>
          <w:rFonts w:ascii="Cambria" w:eastAsia="Calibri" w:hAnsi="Cambria"/>
        </w:rPr>
        <w:t xml:space="preserve"> </w:t>
      </w:r>
    </w:p>
    <w:p w14:paraId="566FF0D3" w14:textId="77777777" w:rsidR="00FA06B3" w:rsidRPr="00AE26D8" w:rsidRDefault="00FA06B3" w:rsidP="005B6874">
      <w:pPr>
        <w:jc w:val="both"/>
        <w:rPr>
          <w:rFonts w:ascii="Cambria" w:eastAsia="Calibri" w:hAnsi="Cambria"/>
        </w:rPr>
      </w:pPr>
    </w:p>
    <w:p w14:paraId="1F76AC9D" w14:textId="77777777" w:rsidR="00E43315" w:rsidRPr="00AE26D8" w:rsidRDefault="00E43315" w:rsidP="005B6874">
      <w:pPr>
        <w:spacing w:line="228" w:lineRule="auto"/>
        <w:jc w:val="both"/>
        <w:rPr>
          <w:rFonts w:ascii="Cambria" w:eastAsia="Calibri" w:hAnsi="Cambria"/>
        </w:rPr>
      </w:pPr>
      <w:r w:rsidRPr="00AE26D8">
        <w:rPr>
          <w:rFonts w:ascii="Cambria" w:eastAsia="Calibri" w:hAnsi="Cambria"/>
        </w:rPr>
        <w:t>While all the letters in the New Testament canon bear witness to God's saving activity through the life, death, and resurrection of Jesus Christ, each author evidences distinct perspectives and emphases regarding such topics as Christology, ecclesiology, eschatology, soteriology, and Christian mission and praxis.  This course seeks to discover the distinctive theological views and claims of the Apostle Paul in the seven letters whose Pauline authorship is without doubt.  We will also introduce the other six letters that bear the Apostle's name but whose Pauline authorship is disputed.  Our study of the Pastoral letters will concentrate on their contextual nature and their importance to the early Church's development and mission.</w:t>
      </w:r>
      <w:r w:rsidR="00CD7F36" w:rsidRPr="00AE26D8">
        <w:rPr>
          <w:rFonts w:ascii="Cambria" w:eastAsia="Calibri" w:hAnsi="Cambria"/>
        </w:rPr>
        <w:t xml:space="preserve"> </w:t>
      </w:r>
      <w:r w:rsidR="00CD7F36" w:rsidRPr="00AE26D8">
        <w:rPr>
          <w:rFonts w:ascii="Cambria" w:eastAsia="Calibri" w:hAnsi="Cambria"/>
          <w:color w:val="000000"/>
        </w:rPr>
        <w:t>This course is ten weeks long</w:t>
      </w:r>
      <w:r w:rsidR="00CD7F36" w:rsidRPr="00AE26D8">
        <w:rPr>
          <w:rFonts w:ascii="Cambria" w:eastAsia="Calibri" w:hAnsi="Cambria"/>
          <w:color w:val="FF0000"/>
        </w:rPr>
        <w:t>.</w:t>
      </w:r>
      <w:r w:rsidRPr="00AE26D8">
        <w:rPr>
          <w:rFonts w:ascii="Cambria" w:eastAsia="Calibri" w:hAnsi="Cambria"/>
        </w:rPr>
        <w:t> </w:t>
      </w:r>
      <w:r w:rsidR="00B21EC0" w:rsidRPr="00AE26D8">
        <w:rPr>
          <w:rFonts w:ascii="Cambria" w:eastAsia="Calibri" w:hAnsi="Cambria"/>
          <w:b/>
        </w:rPr>
        <w:t>[Online course]</w:t>
      </w:r>
    </w:p>
    <w:p w14:paraId="2C11BDCB" w14:textId="77777777" w:rsidR="0038625D" w:rsidRDefault="0038625D" w:rsidP="005B6874">
      <w:pPr>
        <w:widowControl w:val="0"/>
        <w:jc w:val="center"/>
        <w:rPr>
          <w:rFonts w:ascii="Cambria" w:eastAsia="Calibri" w:hAnsi="Cambria"/>
          <w:sz w:val="22"/>
          <w:szCs w:val="22"/>
        </w:rPr>
      </w:pPr>
    </w:p>
    <w:p w14:paraId="578FD78E" w14:textId="2BE5DB10" w:rsidR="007E7ADE" w:rsidRDefault="00E43315" w:rsidP="005B6874">
      <w:pPr>
        <w:widowControl w:val="0"/>
        <w:jc w:val="center"/>
        <w:rPr>
          <w:rFonts w:ascii="Cambria" w:eastAsia="Calibri" w:hAnsi="Cambria"/>
          <w:sz w:val="22"/>
          <w:szCs w:val="22"/>
        </w:rPr>
      </w:pPr>
      <w:r w:rsidRPr="007E7ADE">
        <w:rPr>
          <w:rFonts w:ascii="Cambria" w:eastAsia="Calibri" w:hAnsi="Cambria"/>
          <w:sz w:val="22"/>
          <w:szCs w:val="22"/>
        </w:rPr>
        <w:t xml:space="preserve">This course meets the New Testament 2 requirement for Wartburg’s TEEM program; </w:t>
      </w:r>
    </w:p>
    <w:p w14:paraId="01869DCB" w14:textId="72AC5042" w:rsidR="00E43315" w:rsidRPr="007E7ADE" w:rsidRDefault="00E43315" w:rsidP="005B6874">
      <w:pPr>
        <w:widowControl w:val="0"/>
        <w:jc w:val="center"/>
        <w:rPr>
          <w:rFonts w:ascii="Cambria" w:eastAsia="Calibri" w:hAnsi="Cambria"/>
          <w:sz w:val="22"/>
          <w:szCs w:val="22"/>
        </w:rPr>
      </w:pPr>
      <w:r w:rsidRPr="007E7ADE">
        <w:rPr>
          <w:rFonts w:ascii="Cambria" w:eastAsia="Calibri" w:hAnsi="Cambria"/>
          <w:sz w:val="22"/>
          <w:szCs w:val="22"/>
        </w:rPr>
        <w:t>meets New Testament requirement for Wartburg’s Certificate Programs.</w:t>
      </w:r>
    </w:p>
    <w:p w14:paraId="52A28862" w14:textId="77777777" w:rsidR="007E7ADE" w:rsidRDefault="007E7ADE" w:rsidP="005B6874">
      <w:pPr>
        <w:jc w:val="both"/>
        <w:rPr>
          <w:rFonts w:ascii="Cambria" w:eastAsia="Calibri" w:hAnsi="Cambria"/>
          <w:b/>
        </w:rPr>
      </w:pPr>
    </w:p>
    <w:p w14:paraId="194CD4DD" w14:textId="483FCCD9" w:rsidR="00E43315" w:rsidRPr="00AE26D8" w:rsidRDefault="00E43315" w:rsidP="005B6874">
      <w:pPr>
        <w:jc w:val="both"/>
        <w:rPr>
          <w:rFonts w:ascii="Cambria" w:eastAsia="Calibri" w:hAnsi="Cambria"/>
          <w:b/>
          <w:bCs/>
          <w:smallCaps/>
        </w:rPr>
      </w:pPr>
      <w:r w:rsidRPr="00AE26D8">
        <w:rPr>
          <w:rFonts w:ascii="Cambria" w:eastAsia="Calibri" w:hAnsi="Cambria"/>
          <w:b/>
        </w:rPr>
        <w:t xml:space="preserve">TM030 </w:t>
      </w:r>
      <w:r w:rsidRPr="00AE26D8">
        <w:rPr>
          <w:rFonts w:ascii="Cambria" w:eastAsia="Calibri" w:hAnsi="Cambria"/>
          <w:b/>
          <w:bCs/>
          <w:smallCaps/>
        </w:rPr>
        <w:t>Introduction to the History of Christianity</w:t>
      </w:r>
    </w:p>
    <w:p w14:paraId="338EE503" w14:textId="77777777" w:rsidR="00FA06B3" w:rsidRPr="00AE26D8" w:rsidRDefault="00FA06B3" w:rsidP="005B6874">
      <w:pPr>
        <w:jc w:val="both"/>
        <w:rPr>
          <w:rFonts w:ascii="Cambria" w:eastAsia="Calibri" w:hAnsi="Cambria"/>
          <w:b/>
        </w:rPr>
      </w:pPr>
    </w:p>
    <w:p w14:paraId="0BF46133" w14:textId="77777777" w:rsidR="00E43315" w:rsidRPr="00AE26D8" w:rsidRDefault="00E43315" w:rsidP="005B6874">
      <w:pPr>
        <w:widowControl w:val="0"/>
        <w:jc w:val="both"/>
        <w:rPr>
          <w:rFonts w:ascii="Cambria" w:eastAsia="Calibri" w:hAnsi="Cambria"/>
        </w:rPr>
      </w:pPr>
      <w:r w:rsidRPr="00AE26D8">
        <w:rPr>
          <w:rFonts w:ascii="Cambria" w:eastAsia="Calibri" w:hAnsi="Cambria"/>
        </w:rPr>
        <w:t xml:space="preserve">This course combines an introductory survey of the history of Christianity with a deeper examination of certain issues critical to the life and development of the Church.  The basic text will be </w:t>
      </w:r>
      <w:r w:rsidRPr="00AE26D8">
        <w:rPr>
          <w:rFonts w:ascii="Cambria" w:eastAsia="Calibri" w:hAnsi="Cambria" w:cs="Arial"/>
          <w:i/>
          <w:iCs/>
        </w:rPr>
        <w:t>Introduction to the History of Christianity: First Century to the Present Day</w:t>
      </w:r>
      <w:r w:rsidRPr="00AE26D8">
        <w:rPr>
          <w:rFonts w:ascii="Cambria" w:eastAsia="Calibri" w:hAnsi="Cambria" w:cs="Arial"/>
        </w:rPr>
        <w:t xml:space="preserve"> (Fortress Press, editor</w:t>
      </w:r>
      <w:r w:rsidRPr="00AE26D8">
        <w:rPr>
          <w:rFonts w:ascii="Cambria" w:eastAsia="Calibri" w:hAnsi="Cambria" w:cs="Arial"/>
          <w:color w:val="000000"/>
        </w:rPr>
        <w:t xml:space="preserve"> Tim Dowley), </w:t>
      </w:r>
      <w:r w:rsidRPr="00AE26D8">
        <w:rPr>
          <w:rFonts w:ascii="Cambria" w:eastAsia="Calibri" w:hAnsi="Cambria"/>
        </w:rPr>
        <w:t>which offers an overview of Christian history.  Lectures, presentations, and selections from primary source documents will complement the text by investigating key topics in greater depth (e.g., the development of Christian identity, the person of Jesus Christ, role of women, Luther’s reformation, fundamentalism &amp; pentecostalism, Lutherans in the United States). </w:t>
      </w:r>
      <w:r w:rsidR="00B21EC0" w:rsidRPr="00AE26D8">
        <w:rPr>
          <w:rFonts w:ascii="Cambria" w:eastAsia="Calibri" w:hAnsi="Cambria"/>
          <w:b/>
        </w:rPr>
        <w:t>[Online course]</w:t>
      </w:r>
    </w:p>
    <w:p w14:paraId="1B170799" w14:textId="77777777" w:rsidR="0038625D" w:rsidRDefault="0038625D" w:rsidP="005B6874">
      <w:pPr>
        <w:widowControl w:val="0"/>
        <w:jc w:val="center"/>
        <w:rPr>
          <w:rFonts w:ascii="Cambria" w:eastAsia="Calibri" w:hAnsi="Cambria"/>
          <w:sz w:val="22"/>
          <w:szCs w:val="22"/>
        </w:rPr>
      </w:pPr>
    </w:p>
    <w:p w14:paraId="62A18BE9" w14:textId="3FAAEB70" w:rsidR="007E7ADE" w:rsidRDefault="00E43315" w:rsidP="005B6874">
      <w:pPr>
        <w:widowControl w:val="0"/>
        <w:jc w:val="center"/>
        <w:rPr>
          <w:rFonts w:ascii="Cambria" w:eastAsia="Calibri" w:hAnsi="Cambria"/>
          <w:sz w:val="22"/>
          <w:szCs w:val="22"/>
        </w:rPr>
      </w:pPr>
      <w:r w:rsidRPr="007E7ADE">
        <w:rPr>
          <w:rFonts w:ascii="Cambria" w:eastAsia="Calibri" w:hAnsi="Cambria"/>
          <w:sz w:val="22"/>
          <w:szCs w:val="22"/>
        </w:rPr>
        <w:t xml:space="preserve">This course meets the Church History requirement for Wartburg’s TEEM program; </w:t>
      </w:r>
    </w:p>
    <w:p w14:paraId="21DA81AD" w14:textId="4056F27D" w:rsidR="00E43315" w:rsidRPr="007E7ADE" w:rsidRDefault="00E43315" w:rsidP="005B6874">
      <w:pPr>
        <w:widowControl w:val="0"/>
        <w:jc w:val="center"/>
        <w:rPr>
          <w:rFonts w:ascii="Cambria" w:eastAsia="Calibri" w:hAnsi="Cambria"/>
          <w:sz w:val="22"/>
          <w:szCs w:val="22"/>
        </w:rPr>
      </w:pPr>
      <w:r w:rsidRPr="007E7ADE">
        <w:rPr>
          <w:rFonts w:ascii="Cambria" w:eastAsia="Calibri" w:hAnsi="Cambria"/>
          <w:sz w:val="22"/>
          <w:szCs w:val="22"/>
        </w:rPr>
        <w:t>meets the History requirement for Wartburg’s Certificate Programs.</w:t>
      </w:r>
    </w:p>
    <w:p w14:paraId="56AD7B73" w14:textId="77777777" w:rsidR="00E43315" w:rsidRPr="00AE26D8" w:rsidRDefault="00E43315" w:rsidP="005B6874">
      <w:pPr>
        <w:jc w:val="both"/>
        <w:rPr>
          <w:rFonts w:ascii="Cambria" w:eastAsia="Calibri" w:hAnsi="Cambria"/>
        </w:rPr>
      </w:pPr>
    </w:p>
    <w:p w14:paraId="5865CE0E" w14:textId="77777777" w:rsidR="00E43315" w:rsidRPr="00AE26D8" w:rsidRDefault="00E43315" w:rsidP="005B6874">
      <w:pPr>
        <w:jc w:val="both"/>
        <w:rPr>
          <w:rFonts w:ascii="Cambria" w:hAnsi="Cambria"/>
          <w:b/>
          <w:bCs/>
          <w:iCs/>
          <w:smallCaps/>
        </w:rPr>
      </w:pPr>
      <w:r w:rsidRPr="00AE26D8">
        <w:rPr>
          <w:rFonts w:ascii="Cambria" w:hAnsi="Cambria"/>
          <w:b/>
          <w:bCs/>
          <w:iCs/>
          <w:smallCaps/>
        </w:rPr>
        <w:t>TM0</w:t>
      </w:r>
      <w:r w:rsidRPr="00AE26D8">
        <w:rPr>
          <w:rFonts w:ascii="Cambria" w:hAnsi="Cambria"/>
          <w:b/>
          <w:bCs/>
          <w:iCs/>
        </w:rPr>
        <w:t>35</w:t>
      </w:r>
      <w:r w:rsidRPr="00AE26D8">
        <w:rPr>
          <w:rFonts w:ascii="Cambria" w:hAnsi="Cambria"/>
          <w:b/>
          <w:bCs/>
          <w:iCs/>
          <w:smallCaps/>
        </w:rPr>
        <w:t xml:space="preserve"> Lutheran Confessions</w:t>
      </w:r>
    </w:p>
    <w:p w14:paraId="549EE2C6" w14:textId="77777777" w:rsidR="00FA06B3" w:rsidRPr="00AE26D8" w:rsidRDefault="00FA06B3" w:rsidP="005B6874">
      <w:pPr>
        <w:jc w:val="both"/>
        <w:rPr>
          <w:rFonts w:ascii="Cambria" w:hAnsi="Cambria"/>
        </w:rPr>
      </w:pPr>
    </w:p>
    <w:p w14:paraId="6E6EB126" w14:textId="77777777" w:rsidR="00E43315" w:rsidRPr="00AE26D8" w:rsidRDefault="00E43315" w:rsidP="005B6874">
      <w:pPr>
        <w:jc w:val="both"/>
        <w:rPr>
          <w:rFonts w:ascii="Cambria" w:hAnsi="Cambria"/>
        </w:rPr>
      </w:pPr>
      <w:r w:rsidRPr="00AE26D8">
        <w:rPr>
          <w:rFonts w:ascii="Cambria" w:hAnsi="Cambria"/>
        </w:rPr>
        <w:t xml:space="preserve">This course will introduce the Lutheran Confessions and then examine and analyze some important confessional themes in their historical and theological contexts. This course will include a reading of </w:t>
      </w:r>
      <w:r w:rsidRPr="00AE26D8">
        <w:rPr>
          <w:rFonts w:ascii="Cambria" w:hAnsi="Cambria"/>
          <w:i/>
        </w:rPr>
        <w:t>The Book of Concord</w:t>
      </w:r>
      <w:r w:rsidRPr="00AE26D8">
        <w:rPr>
          <w:rFonts w:ascii="Cambria" w:hAnsi="Cambria"/>
        </w:rPr>
        <w:t xml:space="preserve"> and selected secondary sources. Participants will consider the extent to which confessional documents define Lutheran identity and discuss them with respect to parish ministry.</w:t>
      </w:r>
      <w:r w:rsidR="00B21EC0" w:rsidRPr="00AE26D8">
        <w:rPr>
          <w:rFonts w:ascii="Cambria" w:hAnsi="Cambria"/>
        </w:rPr>
        <w:t xml:space="preserve"> </w:t>
      </w:r>
      <w:r w:rsidR="00B21EC0" w:rsidRPr="00AE26D8">
        <w:rPr>
          <w:rFonts w:ascii="Cambria" w:hAnsi="Cambria"/>
          <w:b/>
        </w:rPr>
        <w:t>[Online course]</w:t>
      </w:r>
    </w:p>
    <w:p w14:paraId="4205EC04" w14:textId="77777777" w:rsidR="0038625D" w:rsidRDefault="0038625D" w:rsidP="005B6874">
      <w:pPr>
        <w:widowControl w:val="0"/>
        <w:jc w:val="center"/>
        <w:rPr>
          <w:rFonts w:ascii="Cambria" w:eastAsia="Calibri" w:hAnsi="Cambria"/>
          <w:sz w:val="22"/>
          <w:szCs w:val="22"/>
        </w:rPr>
      </w:pPr>
    </w:p>
    <w:p w14:paraId="336F6656" w14:textId="5D8B3F3D" w:rsidR="00E43315" w:rsidRPr="00D0709A" w:rsidRDefault="00E43315" w:rsidP="005B6874">
      <w:pPr>
        <w:widowControl w:val="0"/>
        <w:jc w:val="center"/>
        <w:rPr>
          <w:rFonts w:ascii="Cambria" w:eastAsia="Calibri" w:hAnsi="Cambria"/>
          <w:sz w:val="22"/>
          <w:szCs w:val="22"/>
        </w:rPr>
      </w:pPr>
      <w:r w:rsidRPr="00D0709A">
        <w:rPr>
          <w:rFonts w:ascii="Cambria" w:eastAsia="Calibri" w:hAnsi="Cambria"/>
          <w:sz w:val="22"/>
          <w:szCs w:val="22"/>
        </w:rPr>
        <w:t>This course meets the Lutheran Confessions and Mission requirement for Wartburg’s TEEM Program; meets the Confessions requirement for Wartburg’s Certificate Programs.</w:t>
      </w:r>
    </w:p>
    <w:p w14:paraId="53B5B13B" w14:textId="77777777" w:rsidR="00E43315" w:rsidRPr="00AE26D8" w:rsidRDefault="00E43315" w:rsidP="005B6874">
      <w:pPr>
        <w:widowControl w:val="0"/>
        <w:jc w:val="both"/>
        <w:rPr>
          <w:rFonts w:ascii="Cambria" w:eastAsia="Calibri" w:hAnsi="Cambria"/>
          <w:b/>
          <w:bCs/>
          <w:iCs/>
          <w:smallCaps/>
        </w:rPr>
      </w:pPr>
    </w:p>
    <w:p w14:paraId="7C5D02EA" w14:textId="77777777" w:rsidR="00E43315" w:rsidRPr="00AE26D8" w:rsidRDefault="00E43315" w:rsidP="005B6874">
      <w:pPr>
        <w:widowControl w:val="0"/>
        <w:jc w:val="both"/>
        <w:rPr>
          <w:rFonts w:ascii="Cambria" w:eastAsia="Calibri" w:hAnsi="Cambria"/>
          <w:b/>
          <w:bCs/>
          <w:iCs/>
          <w:smallCaps/>
        </w:rPr>
      </w:pPr>
      <w:r w:rsidRPr="00AE26D8">
        <w:rPr>
          <w:rFonts w:ascii="Cambria" w:eastAsia="Calibri" w:hAnsi="Cambria"/>
          <w:b/>
          <w:bCs/>
          <w:iCs/>
          <w:smallCaps/>
        </w:rPr>
        <w:t>TM041 Systematics 1:  Fundamentals of Christian Th</w:t>
      </w:r>
      <w:r w:rsidR="00FA06B3" w:rsidRPr="00AE26D8">
        <w:rPr>
          <w:rFonts w:ascii="Cambria" w:eastAsia="Calibri" w:hAnsi="Cambria"/>
          <w:b/>
          <w:bCs/>
          <w:iCs/>
          <w:smallCaps/>
        </w:rPr>
        <w:t>eology and God’s Mission in the 21</w:t>
      </w:r>
      <w:r w:rsidR="00FA06B3" w:rsidRPr="00AE26D8">
        <w:rPr>
          <w:rFonts w:ascii="Cambria" w:eastAsia="Calibri" w:hAnsi="Cambria"/>
          <w:b/>
          <w:bCs/>
          <w:iCs/>
          <w:smallCaps/>
          <w:vertAlign w:val="superscript"/>
        </w:rPr>
        <w:t>st</w:t>
      </w:r>
      <w:r w:rsidR="00FA06B3" w:rsidRPr="00AE26D8">
        <w:rPr>
          <w:rFonts w:ascii="Cambria" w:eastAsia="Calibri" w:hAnsi="Cambria"/>
          <w:b/>
          <w:bCs/>
          <w:iCs/>
          <w:smallCaps/>
        </w:rPr>
        <w:t xml:space="preserve"> century</w:t>
      </w:r>
    </w:p>
    <w:p w14:paraId="1745CD16" w14:textId="77777777" w:rsidR="00FA06B3" w:rsidRPr="00AE26D8" w:rsidRDefault="00FA06B3" w:rsidP="005B6874">
      <w:pPr>
        <w:widowControl w:val="0"/>
        <w:jc w:val="both"/>
        <w:rPr>
          <w:rFonts w:ascii="Cambria" w:eastAsia="Calibri" w:hAnsi="Cambria"/>
          <w:b/>
          <w:bCs/>
          <w:iCs/>
          <w:smallCaps/>
        </w:rPr>
      </w:pPr>
    </w:p>
    <w:p w14:paraId="6BD9850E" w14:textId="4EA281F5" w:rsidR="00E43315" w:rsidRPr="00AE26D8" w:rsidRDefault="00E43315" w:rsidP="005B6874">
      <w:pPr>
        <w:widowControl w:val="0"/>
        <w:jc w:val="both"/>
        <w:rPr>
          <w:rFonts w:ascii="Cambria" w:eastAsia="Calibri" w:hAnsi="Cambria"/>
          <w:b/>
        </w:rPr>
      </w:pPr>
      <w:r w:rsidRPr="00AE26D8">
        <w:rPr>
          <w:rFonts w:ascii="Cambria" w:eastAsia="Calibri" w:hAnsi="Cambria"/>
        </w:rPr>
        <w:t xml:space="preserve">This course will focus on the fundamentals of Christian theology and attend to the basic question of how the Church might faithfully respond to the call to bear witness to Jesus Christ.  We will consider the context of God’s mission in the twenty-first-century world of religious and non-religious diversity.  The course will be structured around the meaning of </w:t>
      </w:r>
      <w:r w:rsidRPr="00AE26D8">
        <w:rPr>
          <w:rFonts w:ascii="Cambria" w:eastAsia="Calibri" w:hAnsi="Cambria"/>
        </w:rPr>
        <w:lastRenderedPageBreak/>
        <w:t>the Nicene Creed for today.  Students will be invited to share in both oral and written forms what is at the heart of the Christian faith as they understand it, how they do theology, and what are their sources and influences.  We will work at cultivating an atmosphere in the classroom of mutual respect and learning.  This will be a course that takes seriously</w:t>
      </w:r>
      <w:r w:rsidR="007B098D" w:rsidRPr="00AE26D8">
        <w:rPr>
          <w:rFonts w:ascii="Cambria" w:eastAsia="Calibri" w:hAnsi="Cambria"/>
        </w:rPr>
        <w:t xml:space="preserve"> meeting people where they are. </w:t>
      </w:r>
      <w:r w:rsidR="007B098D" w:rsidRPr="00AE26D8">
        <w:rPr>
          <w:rFonts w:ascii="Cambria" w:eastAsia="Calibri" w:hAnsi="Cambria"/>
          <w:b/>
        </w:rPr>
        <w:t>[</w:t>
      </w:r>
      <w:r w:rsidR="002E3211">
        <w:rPr>
          <w:rFonts w:ascii="Cambria" w:eastAsia="Calibri" w:hAnsi="Cambria"/>
          <w:b/>
        </w:rPr>
        <w:t>Normally a</w:t>
      </w:r>
      <w:r w:rsidR="007B098D" w:rsidRPr="00AE26D8">
        <w:rPr>
          <w:rFonts w:ascii="Cambria" w:eastAsia="Calibri" w:hAnsi="Cambria"/>
          <w:b/>
        </w:rPr>
        <w:t>vailable on-campus only]</w:t>
      </w:r>
    </w:p>
    <w:p w14:paraId="34FE03CD" w14:textId="77777777" w:rsidR="0038625D" w:rsidRPr="00463A24" w:rsidRDefault="0038625D" w:rsidP="005B6874">
      <w:pPr>
        <w:widowControl w:val="0"/>
        <w:jc w:val="center"/>
        <w:rPr>
          <w:rFonts w:ascii="Cambria" w:eastAsia="Calibri" w:hAnsi="Cambria"/>
          <w:sz w:val="14"/>
          <w:szCs w:val="14"/>
        </w:rPr>
      </w:pPr>
    </w:p>
    <w:p w14:paraId="294238E0" w14:textId="783C1BA8" w:rsidR="00E43315" w:rsidRPr="00AD29DD" w:rsidRDefault="00E43315" w:rsidP="005B6874">
      <w:pPr>
        <w:widowControl w:val="0"/>
        <w:jc w:val="center"/>
        <w:rPr>
          <w:rFonts w:ascii="Cambria" w:eastAsia="Calibri" w:hAnsi="Cambria"/>
          <w:sz w:val="20"/>
          <w:szCs w:val="20"/>
        </w:rPr>
      </w:pPr>
      <w:r w:rsidRPr="00D0709A">
        <w:rPr>
          <w:rFonts w:ascii="Cambria" w:eastAsia="Calibri" w:hAnsi="Cambria"/>
          <w:sz w:val="22"/>
          <w:szCs w:val="22"/>
        </w:rPr>
        <w:t>Systematics 1 and 2 can be taken in any order. This course meets the Systematic Theology 1 requirement for Wartburg's TEEM program; meets the Theology requirement for Wartburg’s Certificate Programs.</w:t>
      </w:r>
    </w:p>
    <w:p w14:paraId="6C8CB7BF" w14:textId="77777777" w:rsidR="00E43315" w:rsidRPr="00AD29DD" w:rsidRDefault="00E43315" w:rsidP="005B6874">
      <w:pPr>
        <w:widowControl w:val="0"/>
        <w:jc w:val="both"/>
        <w:rPr>
          <w:rFonts w:ascii="Cambria" w:eastAsia="Calibri" w:hAnsi="Cambria"/>
          <w:b/>
          <w:sz w:val="20"/>
          <w:szCs w:val="20"/>
        </w:rPr>
      </w:pPr>
    </w:p>
    <w:p w14:paraId="6D721A70" w14:textId="77777777" w:rsidR="00E43315" w:rsidRPr="00AD29DD" w:rsidRDefault="00E43315" w:rsidP="005B6874">
      <w:pPr>
        <w:widowControl w:val="0"/>
        <w:jc w:val="both"/>
        <w:rPr>
          <w:rFonts w:ascii="Cambria" w:eastAsia="Calibri" w:hAnsi="Cambria"/>
          <w:b/>
          <w:sz w:val="20"/>
          <w:szCs w:val="20"/>
        </w:rPr>
      </w:pPr>
      <w:r w:rsidRPr="00AE26D8">
        <w:rPr>
          <w:rFonts w:ascii="Cambria" w:eastAsia="Calibri" w:hAnsi="Cambria"/>
          <w:b/>
        </w:rPr>
        <w:t xml:space="preserve">TM042 </w:t>
      </w:r>
      <w:r w:rsidRPr="00AE26D8">
        <w:rPr>
          <w:rFonts w:ascii="Cambria" w:eastAsia="Calibri" w:hAnsi="Cambria"/>
          <w:b/>
          <w:bCs/>
          <w:iCs/>
          <w:smallCaps/>
        </w:rPr>
        <w:t>Systematics</w:t>
      </w:r>
      <w:r w:rsidRPr="00AE26D8">
        <w:rPr>
          <w:rFonts w:ascii="Cambria" w:eastAsia="Calibri" w:hAnsi="Cambria"/>
          <w:b/>
          <w:smallCaps/>
        </w:rPr>
        <w:t xml:space="preserve"> 2: God and the World in Christ:  The Christian Narrative</w:t>
      </w:r>
      <w:r w:rsidRPr="00AE26D8">
        <w:rPr>
          <w:rFonts w:ascii="Cambria" w:eastAsia="Calibri" w:hAnsi="Cambria"/>
          <w:b/>
        </w:rPr>
        <w:t xml:space="preserve"> </w:t>
      </w:r>
    </w:p>
    <w:p w14:paraId="4D6D24DC" w14:textId="77777777" w:rsidR="00FA06B3" w:rsidRPr="00AD29DD" w:rsidRDefault="00FA06B3" w:rsidP="005B6874">
      <w:pPr>
        <w:widowControl w:val="0"/>
        <w:jc w:val="both"/>
        <w:rPr>
          <w:rFonts w:ascii="Cambria" w:eastAsia="Calibri" w:hAnsi="Cambria"/>
          <w:b/>
          <w:sz w:val="14"/>
          <w:szCs w:val="14"/>
        </w:rPr>
      </w:pPr>
    </w:p>
    <w:p w14:paraId="6F2BF498" w14:textId="7C77EAF9" w:rsidR="00E43315" w:rsidRPr="00AE26D8" w:rsidRDefault="00E43315" w:rsidP="005B6874">
      <w:pPr>
        <w:widowControl w:val="0"/>
        <w:jc w:val="both"/>
        <w:rPr>
          <w:rFonts w:ascii="Cambria" w:eastAsia="Calibri" w:hAnsi="Cambria"/>
        </w:rPr>
      </w:pPr>
      <w:r w:rsidRPr="00AE26D8">
        <w:rPr>
          <w:rFonts w:ascii="Cambria" w:eastAsia="Calibri" w:hAnsi="Cambria"/>
        </w:rPr>
        <w:t>The Nicene Creed briefly summarizes the basic Christian narrative of God’s engagement with the world.  It runs from creation through redemption in Jesus Christ to the ultimate consummation of all things in the power of the Holy Spirit in the resurrection of the dead.  This is the story of all creation it also is the story of each one of us.  This course will examine this basic story and ways of bearing witness to God’s engagement with the world in Jesus Christ.</w:t>
      </w:r>
      <w:r w:rsidR="007B098D" w:rsidRPr="00AE26D8">
        <w:rPr>
          <w:rFonts w:ascii="Cambria" w:eastAsia="Calibri" w:hAnsi="Cambria"/>
        </w:rPr>
        <w:t xml:space="preserve"> </w:t>
      </w:r>
      <w:r w:rsidR="007B098D" w:rsidRPr="00AE26D8">
        <w:rPr>
          <w:rFonts w:ascii="Cambria" w:eastAsia="Calibri" w:hAnsi="Cambria"/>
          <w:b/>
        </w:rPr>
        <w:t>[</w:t>
      </w:r>
      <w:r w:rsidR="00A5116B">
        <w:rPr>
          <w:rFonts w:ascii="Cambria" w:eastAsia="Calibri" w:hAnsi="Cambria"/>
          <w:b/>
        </w:rPr>
        <w:t>Online course</w:t>
      </w:r>
      <w:r w:rsidR="007B098D" w:rsidRPr="00AE26D8">
        <w:rPr>
          <w:rFonts w:ascii="Cambria" w:eastAsia="Calibri" w:hAnsi="Cambria"/>
          <w:b/>
        </w:rPr>
        <w:t>]</w:t>
      </w:r>
    </w:p>
    <w:p w14:paraId="5303AAF0" w14:textId="77777777" w:rsidR="0038625D" w:rsidRPr="00463A24" w:rsidRDefault="0038625D" w:rsidP="005B6874">
      <w:pPr>
        <w:widowControl w:val="0"/>
        <w:jc w:val="center"/>
        <w:rPr>
          <w:rFonts w:ascii="Cambria" w:eastAsia="Calibri" w:hAnsi="Cambria"/>
          <w:sz w:val="16"/>
          <w:szCs w:val="16"/>
        </w:rPr>
      </w:pPr>
    </w:p>
    <w:p w14:paraId="0DDFD056" w14:textId="0FE4AE69" w:rsidR="00E43315" w:rsidRPr="00AD29DD" w:rsidRDefault="00E43315" w:rsidP="005B6874">
      <w:pPr>
        <w:widowControl w:val="0"/>
        <w:jc w:val="center"/>
        <w:rPr>
          <w:rFonts w:ascii="Cambria" w:eastAsia="Calibri" w:hAnsi="Cambria"/>
          <w:sz w:val="18"/>
          <w:szCs w:val="18"/>
        </w:rPr>
      </w:pPr>
      <w:r w:rsidRPr="005C3908">
        <w:rPr>
          <w:rFonts w:ascii="Cambria" w:eastAsia="Calibri" w:hAnsi="Cambria"/>
          <w:sz w:val="22"/>
          <w:szCs w:val="22"/>
        </w:rPr>
        <w:t>Systematics 1 and 2 can be taken in any order. It is highly recommended that a Bible course is taken as a prerequisite. This course meets the Systematic Theology 2 requirement for Wartburg’s TEEM program; meets the Theology requirement for Wartburg’s Certificate Programs.</w:t>
      </w:r>
    </w:p>
    <w:p w14:paraId="5E48188E" w14:textId="77777777" w:rsidR="00E43315" w:rsidRPr="00AD29DD" w:rsidRDefault="00E43315" w:rsidP="005B6874">
      <w:pPr>
        <w:jc w:val="both"/>
        <w:rPr>
          <w:rFonts w:ascii="Cambria" w:eastAsia="Calibri" w:hAnsi="Cambria"/>
          <w:b/>
          <w:smallCaps/>
          <w:sz w:val="20"/>
          <w:szCs w:val="20"/>
        </w:rPr>
      </w:pPr>
    </w:p>
    <w:p w14:paraId="0EE2EAF6" w14:textId="0B9FF412" w:rsidR="00E43315" w:rsidRPr="00AD29DD" w:rsidRDefault="00E43315" w:rsidP="005B6874">
      <w:pPr>
        <w:spacing w:line="228" w:lineRule="auto"/>
        <w:jc w:val="both"/>
        <w:rPr>
          <w:rFonts w:ascii="Cambria" w:eastAsia="Calibri" w:hAnsi="Cambria"/>
          <w:b/>
          <w:i/>
          <w:smallCaps/>
          <w:sz w:val="20"/>
          <w:szCs w:val="20"/>
        </w:rPr>
      </w:pPr>
      <w:r w:rsidRPr="00AE26D8">
        <w:rPr>
          <w:rFonts w:ascii="Cambria" w:eastAsia="Calibri" w:hAnsi="Cambria"/>
          <w:b/>
          <w:smallCaps/>
        </w:rPr>
        <w:t xml:space="preserve">TM051 </w:t>
      </w:r>
      <w:r w:rsidR="00080D3B" w:rsidRPr="00AE26D8">
        <w:rPr>
          <w:rFonts w:ascii="Cambria" w:eastAsia="Calibri" w:hAnsi="Cambria"/>
          <w:b/>
          <w:smallCaps/>
        </w:rPr>
        <w:t>Lutheran Ethics</w:t>
      </w:r>
      <w:r w:rsidRPr="00AE26D8">
        <w:rPr>
          <w:rFonts w:ascii="Cambria" w:eastAsia="Calibri" w:hAnsi="Cambria"/>
          <w:b/>
          <w:i/>
          <w:smallCaps/>
        </w:rPr>
        <w:t xml:space="preserve">  </w:t>
      </w:r>
    </w:p>
    <w:p w14:paraId="325C9E02" w14:textId="77777777" w:rsidR="00FA06B3" w:rsidRPr="00AD29DD" w:rsidRDefault="00FA06B3" w:rsidP="005B6874">
      <w:pPr>
        <w:spacing w:line="228" w:lineRule="auto"/>
        <w:jc w:val="both"/>
        <w:rPr>
          <w:rFonts w:ascii="Cambria" w:eastAsia="Calibri" w:hAnsi="Cambria"/>
          <w:b/>
          <w:sz w:val="12"/>
          <w:szCs w:val="12"/>
        </w:rPr>
      </w:pPr>
    </w:p>
    <w:p w14:paraId="262686DF" w14:textId="464FA723" w:rsidR="00E43315" w:rsidRPr="00AE26D8" w:rsidRDefault="00E43315" w:rsidP="005B6874">
      <w:pPr>
        <w:jc w:val="both"/>
        <w:rPr>
          <w:rFonts w:ascii="Cambria" w:eastAsia="Calibri" w:hAnsi="Cambria"/>
        </w:rPr>
      </w:pPr>
      <w:r w:rsidRPr="00AE26D8">
        <w:rPr>
          <w:rFonts w:ascii="Cambria" w:eastAsia="Calibri" w:hAnsi="Cambria"/>
        </w:rPr>
        <w:t>This course will offer an introduction to the field of Christian ethics, paying particular attention to distinctively Lutheran themes.  Lectures and readings will examine how the Lutheran theological tradition shapes ethical reflection for the church in its mission today.   How do the Word of God, law and gospel, sacraments, liturgy, reason, theology of the cross, Christian freedom, vocation and two kingdoms teaching shape and condition ethical deliberation?  Together we will consider how to give constructive leadership in order that congregations become communities of moral deliberation.</w:t>
      </w:r>
      <w:r w:rsidR="007B098D" w:rsidRPr="00AE26D8">
        <w:rPr>
          <w:rFonts w:ascii="Cambria" w:eastAsia="Calibri" w:hAnsi="Cambria"/>
        </w:rPr>
        <w:t xml:space="preserve"> </w:t>
      </w:r>
      <w:r w:rsidR="007B098D" w:rsidRPr="00AE26D8">
        <w:rPr>
          <w:rFonts w:ascii="Cambria" w:eastAsia="Calibri" w:hAnsi="Cambria"/>
          <w:b/>
        </w:rPr>
        <w:t>[</w:t>
      </w:r>
      <w:r w:rsidR="002E3211">
        <w:rPr>
          <w:rFonts w:ascii="Cambria" w:eastAsia="Calibri" w:hAnsi="Cambria"/>
          <w:b/>
        </w:rPr>
        <w:t>Normally a</w:t>
      </w:r>
      <w:r w:rsidR="007B098D" w:rsidRPr="00AE26D8">
        <w:rPr>
          <w:rFonts w:ascii="Cambria" w:eastAsia="Calibri" w:hAnsi="Cambria"/>
          <w:b/>
        </w:rPr>
        <w:t>vailable on</w:t>
      </w:r>
      <w:r w:rsidR="00AD29DD">
        <w:rPr>
          <w:rFonts w:ascii="Cambria" w:eastAsia="Calibri" w:hAnsi="Cambria"/>
          <w:b/>
        </w:rPr>
        <w:t>-campus</w:t>
      </w:r>
      <w:r w:rsidR="007B098D" w:rsidRPr="00AE26D8">
        <w:rPr>
          <w:rFonts w:ascii="Cambria" w:eastAsia="Calibri" w:hAnsi="Cambria"/>
          <w:b/>
        </w:rPr>
        <w:t xml:space="preserve"> only]</w:t>
      </w:r>
    </w:p>
    <w:p w14:paraId="0106A948" w14:textId="77777777" w:rsidR="00463A24" w:rsidRPr="00463A24" w:rsidRDefault="00463A24" w:rsidP="005B6874">
      <w:pPr>
        <w:widowControl w:val="0"/>
        <w:jc w:val="center"/>
        <w:rPr>
          <w:rFonts w:ascii="Cambria" w:eastAsia="Calibri" w:hAnsi="Cambria"/>
          <w:sz w:val="14"/>
          <w:szCs w:val="14"/>
        </w:rPr>
      </w:pPr>
    </w:p>
    <w:p w14:paraId="075F7D40" w14:textId="3777911C" w:rsidR="00E42B88" w:rsidRDefault="00E43315" w:rsidP="005B6874">
      <w:pPr>
        <w:widowControl w:val="0"/>
        <w:jc w:val="center"/>
        <w:rPr>
          <w:rFonts w:ascii="Cambria" w:eastAsia="Calibri" w:hAnsi="Cambria"/>
          <w:sz w:val="22"/>
          <w:szCs w:val="22"/>
        </w:rPr>
      </w:pPr>
      <w:r w:rsidRPr="00D0709A">
        <w:rPr>
          <w:rFonts w:ascii="Cambria" w:eastAsia="Calibri" w:hAnsi="Cambria"/>
          <w:sz w:val="22"/>
          <w:szCs w:val="22"/>
        </w:rPr>
        <w:t xml:space="preserve">This course meets the Lutheran Ethics requirement for Wartburg's TEEM program; </w:t>
      </w:r>
    </w:p>
    <w:p w14:paraId="38278808" w14:textId="4E860AF7" w:rsidR="00E43315" w:rsidRPr="00AD29DD" w:rsidRDefault="00E43315" w:rsidP="005B6874">
      <w:pPr>
        <w:widowControl w:val="0"/>
        <w:jc w:val="center"/>
        <w:rPr>
          <w:rFonts w:ascii="Cambria" w:eastAsia="Calibri" w:hAnsi="Cambria"/>
          <w:sz w:val="20"/>
          <w:szCs w:val="20"/>
        </w:rPr>
      </w:pPr>
      <w:r w:rsidRPr="00D0709A">
        <w:rPr>
          <w:rFonts w:ascii="Cambria" w:eastAsia="Calibri" w:hAnsi="Cambria"/>
          <w:sz w:val="22"/>
          <w:szCs w:val="22"/>
        </w:rPr>
        <w:t>meets the Ethics requirement for Wartburg’s Certificate Program.</w:t>
      </w:r>
    </w:p>
    <w:p w14:paraId="5F9A7305" w14:textId="77777777" w:rsidR="00E43315" w:rsidRPr="00AD29DD" w:rsidRDefault="00E43315" w:rsidP="005B6874">
      <w:pPr>
        <w:jc w:val="both"/>
        <w:rPr>
          <w:rFonts w:ascii="Cambria" w:eastAsia="Calibri" w:hAnsi="Cambria"/>
          <w:b/>
          <w:sz w:val="22"/>
          <w:szCs w:val="22"/>
          <w:highlight w:val="yellow"/>
        </w:rPr>
      </w:pPr>
    </w:p>
    <w:p w14:paraId="433B7808" w14:textId="77777777" w:rsidR="00E43315" w:rsidRPr="00AD29DD" w:rsidRDefault="00E43315" w:rsidP="005B6874">
      <w:pPr>
        <w:widowControl w:val="0"/>
        <w:jc w:val="both"/>
        <w:rPr>
          <w:rFonts w:ascii="Cambria" w:eastAsia="Calibri" w:hAnsi="Cambria"/>
          <w:b/>
          <w:bCs/>
          <w:iCs/>
          <w:smallCaps/>
          <w:sz w:val="20"/>
          <w:szCs w:val="20"/>
        </w:rPr>
      </w:pPr>
      <w:r w:rsidRPr="00AE26D8">
        <w:rPr>
          <w:rFonts w:ascii="Cambria" w:eastAsia="Calibri" w:hAnsi="Cambria"/>
          <w:b/>
          <w:bCs/>
          <w:iCs/>
          <w:smallCaps/>
        </w:rPr>
        <w:t>TM055 Lutheran Leadership, Ecclesiology, and Church Polity</w:t>
      </w:r>
    </w:p>
    <w:p w14:paraId="5B78B65A" w14:textId="77777777" w:rsidR="00FA06B3" w:rsidRPr="00AD29DD" w:rsidRDefault="00FA06B3" w:rsidP="005B6874">
      <w:pPr>
        <w:widowControl w:val="0"/>
        <w:jc w:val="both"/>
        <w:rPr>
          <w:rFonts w:ascii="Cambria" w:eastAsia="Calibri" w:hAnsi="Cambria"/>
          <w:b/>
          <w:bCs/>
          <w:iCs/>
          <w:smallCaps/>
          <w:sz w:val="12"/>
          <w:szCs w:val="12"/>
        </w:rPr>
      </w:pPr>
    </w:p>
    <w:p w14:paraId="40F886AB" w14:textId="20C03D65" w:rsidR="00E43315" w:rsidRPr="00AD29DD" w:rsidRDefault="00E43315" w:rsidP="005B6874">
      <w:pPr>
        <w:widowControl w:val="0"/>
        <w:jc w:val="both"/>
        <w:rPr>
          <w:rFonts w:ascii="Cambria" w:eastAsia="Calibri" w:hAnsi="Cambria"/>
          <w:sz w:val="20"/>
          <w:szCs w:val="20"/>
        </w:rPr>
      </w:pPr>
      <w:r w:rsidRPr="00AE26D8">
        <w:rPr>
          <w:rFonts w:ascii="Cambria" w:eastAsia="Calibri" w:hAnsi="Cambria"/>
        </w:rPr>
        <w:t>This course contributes to the development of competency in the areas of Lutheran leadership, knowledge of ELCA polity, and ecclesiology.  The course consists of three units: 1) ecclesiology, 2) ELCA polity and ecumenical affairs, and 3) Lutheran pastoral leadership.  In the first unit, students will examine biblical images and theological marks of the church toward the formulation of a missional ecclesiology.  In the second unit, students will reflect on the nature and leadership of Word and Sacrament communities in the Lutheran tradition.  In the third unit, students will examine issues of missional leadership in congregations, pastoral authority, and boundaries.  The course will introduce family systems theory from a theological perspective.</w:t>
      </w:r>
      <w:r w:rsidR="007B098D" w:rsidRPr="00AE26D8">
        <w:rPr>
          <w:rFonts w:ascii="Cambria" w:eastAsia="Calibri" w:hAnsi="Cambria"/>
        </w:rPr>
        <w:t xml:space="preserve"> </w:t>
      </w:r>
      <w:r w:rsidR="007B098D" w:rsidRPr="00AE26D8">
        <w:rPr>
          <w:rFonts w:ascii="Cambria" w:eastAsia="Calibri" w:hAnsi="Cambria"/>
          <w:b/>
        </w:rPr>
        <w:t>[</w:t>
      </w:r>
      <w:r w:rsidR="00AD29DD">
        <w:rPr>
          <w:rFonts w:ascii="Cambria" w:eastAsia="Calibri" w:hAnsi="Cambria"/>
          <w:b/>
        </w:rPr>
        <w:t>Normally a</w:t>
      </w:r>
      <w:r w:rsidR="007B098D" w:rsidRPr="00AE26D8">
        <w:rPr>
          <w:rFonts w:ascii="Cambria" w:eastAsia="Calibri" w:hAnsi="Cambria"/>
          <w:b/>
        </w:rPr>
        <w:t>vailable on-campus only]</w:t>
      </w:r>
    </w:p>
    <w:p w14:paraId="0A1EDE4B" w14:textId="77777777" w:rsidR="00F2636F" w:rsidRPr="00AD29DD" w:rsidRDefault="00F2636F" w:rsidP="00E42B88">
      <w:pPr>
        <w:widowControl w:val="0"/>
        <w:jc w:val="center"/>
        <w:rPr>
          <w:rFonts w:ascii="Cambria" w:eastAsia="Calibri" w:hAnsi="Cambria"/>
          <w:sz w:val="14"/>
          <w:szCs w:val="14"/>
        </w:rPr>
      </w:pPr>
    </w:p>
    <w:p w14:paraId="24B84AFC" w14:textId="14793CD1" w:rsidR="00E43315" w:rsidRPr="00E42B88" w:rsidRDefault="00E43315" w:rsidP="00E42B88">
      <w:pPr>
        <w:widowControl w:val="0"/>
        <w:jc w:val="center"/>
        <w:rPr>
          <w:rFonts w:ascii="Cambria" w:eastAsia="Calibri" w:hAnsi="Cambria"/>
          <w:sz w:val="22"/>
          <w:szCs w:val="22"/>
        </w:rPr>
      </w:pPr>
      <w:r w:rsidRPr="00E42B88">
        <w:rPr>
          <w:rFonts w:ascii="Cambria" w:eastAsia="Calibri" w:hAnsi="Cambria"/>
          <w:sz w:val="22"/>
          <w:szCs w:val="22"/>
        </w:rPr>
        <w:t>This course meets the Lutheran Leadership, Ecclesiology, &amp; Church Polity requirement for Wartburg's TEEM program; meets the Leadership and Faith Formation requirement for Wartburg’s Certificate Program.</w:t>
      </w:r>
    </w:p>
    <w:p w14:paraId="13BA28D8" w14:textId="77777777" w:rsidR="00E43315" w:rsidRPr="00AE26D8" w:rsidRDefault="00E43315" w:rsidP="005B6874">
      <w:pPr>
        <w:jc w:val="both"/>
        <w:rPr>
          <w:rFonts w:ascii="Cambria" w:eastAsia="Calibri" w:hAnsi="Cambria"/>
          <w:b/>
          <w:bCs/>
          <w:smallCaps/>
        </w:rPr>
      </w:pPr>
      <w:r w:rsidRPr="00AE26D8">
        <w:rPr>
          <w:rFonts w:ascii="Cambria" w:eastAsia="Calibri" w:hAnsi="Cambria"/>
          <w:b/>
          <w:bCs/>
          <w:smallCaps/>
        </w:rPr>
        <w:lastRenderedPageBreak/>
        <w:t>TM061 Preaching 1</w:t>
      </w:r>
    </w:p>
    <w:p w14:paraId="67BDB331" w14:textId="77777777" w:rsidR="00FA06B3" w:rsidRPr="00AE26D8" w:rsidRDefault="00FA06B3" w:rsidP="005B6874">
      <w:pPr>
        <w:jc w:val="both"/>
        <w:rPr>
          <w:rFonts w:ascii="Cambria" w:eastAsia="Calibri" w:hAnsi="Cambria"/>
          <w:b/>
        </w:rPr>
      </w:pPr>
    </w:p>
    <w:p w14:paraId="73905F00" w14:textId="52A247B3" w:rsidR="00E43315" w:rsidRPr="00AE26D8" w:rsidRDefault="00E43315" w:rsidP="005B6874">
      <w:pPr>
        <w:widowControl w:val="0"/>
        <w:jc w:val="both"/>
        <w:rPr>
          <w:rFonts w:ascii="Cambria" w:eastAsia="Calibri" w:hAnsi="Cambria"/>
        </w:rPr>
      </w:pPr>
      <w:r w:rsidRPr="00AE26D8">
        <w:rPr>
          <w:rFonts w:ascii="Cambria" w:eastAsia="Calibri" w:hAnsi="Cambria"/>
        </w:rPr>
        <w:t>Preaching I will address the challenges of scriptural interpretation for preaching, explore the Lutheran law/gospel hermeneutic, and consider the texts and contexts that form and inform proclamation.  The course time will be a combination of large group lecture/discussion and small group time.  Prior to the on-campus intensive, students are expected to complete course readings and prepare one sermon to be delivered during the intensive. </w:t>
      </w:r>
      <w:r w:rsidR="007B098D" w:rsidRPr="00AE26D8">
        <w:rPr>
          <w:rFonts w:ascii="Cambria" w:eastAsia="Calibri" w:hAnsi="Cambria"/>
          <w:b/>
        </w:rPr>
        <w:t>[</w:t>
      </w:r>
      <w:r w:rsidR="008942BE">
        <w:rPr>
          <w:rFonts w:ascii="Cambria" w:eastAsia="Calibri" w:hAnsi="Cambria"/>
          <w:b/>
        </w:rPr>
        <w:t>Normally a</w:t>
      </w:r>
      <w:r w:rsidR="007B098D" w:rsidRPr="00AE26D8">
        <w:rPr>
          <w:rFonts w:ascii="Cambria" w:eastAsia="Calibri" w:hAnsi="Cambria"/>
          <w:b/>
        </w:rPr>
        <w:t>vailable on-campus only]</w:t>
      </w:r>
    </w:p>
    <w:p w14:paraId="04997B0A" w14:textId="77777777" w:rsidR="00E43315" w:rsidRPr="00AE26D8" w:rsidRDefault="00E43315" w:rsidP="005B6874">
      <w:pPr>
        <w:widowControl w:val="0"/>
        <w:jc w:val="both"/>
        <w:rPr>
          <w:rFonts w:ascii="Cambria" w:eastAsia="Calibri" w:hAnsi="Cambria"/>
        </w:rPr>
      </w:pPr>
    </w:p>
    <w:p w14:paraId="0F11E1D0" w14:textId="77777777" w:rsidR="00E43315" w:rsidRPr="00D04227" w:rsidRDefault="00E43315" w:rsidP="005B6874">
      <w:pPr>
        <w:widowControl w:val="0"/>
        <w:jc w:val="center"/>
        <w:rPr>
          <w:rFonts w:ascii="Cambria" w:eastAsia="Calibri" w:hAnsi="Cambria"/>
          <w:sz w:val="22"/>
          <w:szCs w:val="22"/>
        </w:rPr>
      </w:pPr>
      <w:r w:rsidRPr="00D04227">
        <w:rPr>
          <w:rFonts w:ascii="Cambria" w:eastAsia="Calibri" w:hAnsi="Cambria"/>
          <w:sz w:val="22"/>
          <w:szCs w:val="22"/>
        </w:rPr>
        <w:t>Prerequisites for Preaching 1 include at least 1 Bible course or 1 Theology course (can be taken concurrent with Preaching 1). Preaching 1 must be taken before Preaching 2. This course meets the Preaching 1 requirement for Wartburg’s TEEM program; meets the Ministry Specialization requirement for Wartburg’s Certificate Programs.</w:t>
      </w:r>
    </w:p>
    <w:p w14:paraId="3C109E5D" w14:textId="77777777" w:rsidR="00E43315" w:rsidRPr="00AE26D8" w:rsidRDefault="00E43315" w:rsidP="005B6874">
      <w:pPr>
        <w:widowControl w:val="0"/>
        <w:jc w:val="both"/>
        <w:rPr>
          <w:rFonts w:ascii="Cambria" w:eastAsia="Calibri" w:hAnsi="Cambria"/>
        </w:rPr>
      </w:pPr>
    </w:p>
    <w:p w14:paraId="6498194B" w14:textId="77777777" w:rsidR="00E43315" w:rsidRPr="00B63128" w:rsidRDefault="00E43315" w:rsidP="005B6874">
      <w:pPr>
        <w:widowControl w:val="0"/>
        <w:spacing w:line="228" w:lineRule="auto"/>
        <w:jc w:val="both"/>
        <w:rPr>
          <w:rFonts w:ascii="Cambria" w:eastAsia="Calibri" w:hAnsi="Cambria"/>
          <w:b/>
          <w:bCs/>
          <w:iCs/>
          <w:smallCaps/>
          <w:sz w:val="20"/>
          <w:szCs w:val="20"/>
        </w:rPr>
      </w:pPr>
      <w:r w:rsidRPr="00AE26D8">
        <w:rPr>
          <w:rFonts w:ascii="Cambria" w:eastAsia="Calibri" w:hAnsi="Cambria"/>
          <w:b/>
          <w:bCs/>
          <w:iCs/>
          <w:smallCaps/>
        </w:rPr>
        <w:t>TM0</w:t>
      </w:r>
      <w:r w:rsidRPr="00AE26D8">
        <w:rPr>
          <w:rFonts w:ascii="Cambria" w:eastAsia="Calibri" w:hAnsi="Cambria"/>
          <w:b/>
          <w:bCs/>
          <w:iCs/>
        </w:rPr>
        <w:t>62</w:t>
      </w:r>
      <w:r w:rsidRPr="00AE26D8">
        <w:rPr>
          <w:rFonts w:ascii="Cambria" w:eastAsia="Calibri" w:hAnsi="Cambria"/>
          <w:b/>
          <w:bCs/>
          <w:iCs/>
          <w:smallCaps/>
        </w:rPr>
        <w:t xml:space="preserve"> Preaching 2  </w:t>
      </w:r>
    </w:p>
    <w:p w14:paraId="3A0F4556" w14:textId="77777777" w:rsidR="00FA06B3" w:rsidRPr="00B63128" w:rsidRDefault="00FA06B3" w:rsidP="005B6874">
      <w:pPr>
        <w:widowControl w:val="0"/>
        <w:spacing w:line="228" w:lineRule="auto"/>
        <w:jc w:val="both"/>
        <w:rPr>
          <w:rFonts w:ascii="Cambria" w:eastAsia="Calibri" w:hAnsi="Cambria"/>
          <w:sz w:val="20"/>
          <w:szCs w:val="20"/>
        </w:rPr>
      </w:pPr>
    </w:p>
    <w:p w14:paraId="76E3CE14" w14:textId="629790D2" w:rsidR="00E43315" w:rsidRPr="00AE26D8" w:rsidRDefault="00E43315" w:rsidP="005B6874">
      <w:pPr>
        <w:spacing w:line="228" w:lineRule="auto"/>
        <w:jc w:val="both"/>
        <w:rPr>
          <w:rFonts w:ascii="Cambria" w:eastAsia="Calibri" w:hAnsi="Cambria"/>
        </w:rPr>
      </w:pPr>
      <w:r w:rsidRPr="00AE26D8">
        <w:rPr>
          <w:rFonts w:ascii="Cambria" w:eastAsia="Calibri" w:hAnsi="Cambria"/>
        </w:rPr>
        <w:t>In Preaching 2, we will work toward a theological, sacramental understanding of preaching, rooted in Scripture and centered at the Cross.  We will also consider contextual aspects of preaching – the sermon and Sunday, preaching and the liturgical calendar, and occasional preaching.  Our time together will be a combination of large group lecture/discussion and small group time.  Each student will preach once during the weekend.  The course will also include reading to be completed prior to the weekend intensive. </w:t>
      </w:r>
      <w:r w:rsidR="007B098D" w:rsidRPr="00AE26D8">
        <w:rPr>
          <w:rFonts w:ascii="Cambria" w:eastAsia="Calibri" w:hAnsi="Cambria"/>
          <w:b/>
        </w:rPr>
        <w:t>[</w:t>
      </w:r>
      <w:r w:rsidR="001F3985">
        <w:rPr>
          <w:rFonts w:ascii="Cambria" w:eastAsia="Calibri" w:hAnsi="Cambria"/>
          <w:b/>
        </w:rPr>
        <w:t>Normally a</w:t>
      </w:r>
      <w:r w:rsidR="007B098D" w:rsidRPr="00AE26D8">
        <w:rPr>
          <w:rFonts w:ascii="Cambria" w:eastAsia="Calibri" w:hAnsi="Cambria"/>
          <w:b/>
        </w:rPr>
        <w:t>vailable on-campus only]</w:t>
      </w:r>
    </w:p>
    <w:p w14:paraId="1C65CD4E" w14:textId="77777777" w:rsidR="00E43315" w:rsidRPr="00AE26D8" w:rsidRDefault="00E43315" w:rsidP="005B6874">
      <w:pPr>
        <w:widowControl w:val="0"/>
        <w:jc w:val="both"/>
        <w:rPr>
          <w:rFonts w:ascii="Cambria" w:eastAsia="Calibri" w:hAnsi="Cambria"/>
        </w:rPr>
      </w:pPr>
    </w:p>
    <w:p w14:paraId="78F569C0" w14:textId="2FD20F9C" w:rsidR="00E43315" w:rsidRPr="00AE26D8" w:rsidRDefault="00E43315" w:rsidP="00131E31">
      <w:pPr>
        <w:widowControl w:val="0"/>
        <w:jc w:val="center"/>
        <w:rPr>
          <w:rFonts w:ascii="Cambria" w:eastAsia="Calibri" w:hAnsi="Cambria"/>
          <w:b/>
          <w:smallCaps/>
        </w:rPr>
      </w:pPr>
      <w:r w:rsidRPr="007C5C67">
        <w:rPr>
          <w:rFonts w:ascii="Cambria" w:eastAsia="Calibri" w:hAnsi="Cambria"/>
          <w:sz w:val="22"/>
          <w:szCs w:val="22"/>
        </w:rPr>
        <w:t>Students must have taken Preaching 1, including both 1 Bible course and 1 Theology course (taken prior to Preaching 2, not concurrent). This course meets the Preaching 2 requirement for Wartburg's TEEM program</w:t>
      </w:r>
      <w:r w:rsidR="00131E31" w:rsidRPr="00131E31">
        <w:rPr>
          <w:rFonts w:ascii="Cambria" w:eastAsia="Calibri" w:hAnsi="Cambria"/>
          <w:sz w:val="22"/>
          <w:szCs w:val="22"/>
        </w:rPr>
        <w:t xml:space="preserve"> </w:t>
      </w:r>
      <w:r w:rsidR="00131E31">
        <w:rPr>
          <w:rFonts w:ascii="Cambria" w:eastAsia="Calibri" w:hAnsi="Cambria"/>
          <w:sz w:val="22"/>
          <w:szCs w:val="22"/>
        </w:rPr>
        <w:t xml:space="preserve">for Word and Sacrament candidates </w:t>
      </w:r>
      <w:r w:rsidR="00131E31" w:rsidRPr="0072033D">
        <w:rPr>
          <w:rFonts w:ascii="Cambria" w:eastAsia="Calibri" w:hAnsi="Cambria"/>
          <w:sz w:val="22"/>
          <w:szCs w:val="22"/>
        </w:rPr>
        <w:t>(not required for Word and Service candidates); meets the Ministry Specialization requirement for Wartburg’s Certificate Programs</w:t>
      </w:r>
    </w:p>
    <w:p w14:paraId="5A888CC5" w14:textId="77777777" w:rsidR="0072033D" w:rsidRDefault="0072033D" w:rsidP="005B6874">
      <w:pPr>
        <w:spacing w:line="228" w:lineRule="auto"/>
        <w:jc w:val="both"/>
        <w:rPr>
          <w:rFonts w:ascii="Cambria" w:eastAsia="Calibri" w:hAnsi="Cambria"/>
          <w:b/>
          <w:smallCaps/>
        </w:rPr>
      </w:pPr>
    </w:p>
    <w:p w14:paraId="79E6D49F" w14:textId="6D0100CC" w:rsidR="00E43315" w:rsidRPr="00B63128" w:rsidRDefault="00E43315" w:rsidP="005B6874">
      <w:pPr>
        <w:spacing w:line="228" w:lineRule="auto"/>
        <w:jc w:val="both"/>
        <w:rPr>
          <w:rFonts w:ascii="Cambria" w:eastAsia="Calibri" w:hAnsi="Cambria"/>
          <w:b/>
          <w:smallCaps/>
          <w:sz w:val="20"/>
          <w:szCs w:val="20"/>
        </w:rPr>
      </w:pPr>
      <w:r w:rsidRPr="00AE26D8">
        <w:rPr>
          <w:rFonts w:ascii="Cambria" w:eastAsia="Calibri" w:hAnsi="Cambria"/>
          <w:b/>
          <w:smallCaps/>
        </w:rPr>
        <w:t>TM065 Foundations of Lutheran Worship</w:t>
      </w:r>
    </w:p>
    <w:p w14:paraId="2777CAEE" w14:textId="77777777" w:rsidR="00FA06B3" w:rsidRPr="00B63128" w:rsidRDefault="00FA06B3" w:rsidP="005B6874">
      <w:pPr>
        <w:spacing w:line="228" w:lineRule="auto"/>
        <w:jc w:val="both"/>
        <w:rPr>
          <w:rFonts w:ascii="Cambria" w:eastAsia="Calibri" w:hAnsi="Cambria"/>
          <w:b/>
          <w:i/>
          <w:smallCaps/>
          <w:sz w:val="20"/>
          <w:szCs w:val="20"/>
        </w:rPr>
      </w:pPr>
    </w:p>
    <w:p w14:paraId="39B0C6FB" w14:textId="77A5192F" w:rsidR="00E43315" w:rsidRPr="00AE26D8" w:rsidRDefault="00E43315" w:rsidP="005B6874">
      <w:pPr>
        <w:widowControl w:val="0"/>
        <w:spacing w:line="228" w:lineRule="auto"/>
        <w:jc w:val="both"/>
        <w:rPr>
          <w:rFonts w:ascii="Cambria" w:eastAsia="Calibri" w:hAnsi="Cambria"/>
        </w:rPr>
      </w:pPr>
      <w:r w:rsidRPr="00AE26D8">
        <w:rPr>
          <w:rFonts w:ascii="Cambria" w:eastAsia="Calibri" w:hAnsi="Cambria"/>
        </w:rPr>
        <w:t>An introductory study of the liturgical assembly focused on contemporary practice and the development of good liturgical leadership. Attention will be given to the biblical, theological, historical, and ritual foundations of Christian worship, the particular understanding and practice of worship within the Lutheran tradition, and the missional horizon of worship in the congregation. Class sessions will cover holy communion, baptism, church year, and the life passages of healing, funeral, and marriage.</w:t>
      </w:r>
      <w:r w:rsidR="007B098D" w:rsidRPr="00AE26D8">
        <w:rPr>
          <w:rFonts w:ascii="Cambria" w:eastAsia="Calibri" w:hAnsi="Cambria"/>
        </w:rPr>
        <w:t xml:space="preserve"> </w:t>
      </w:r>
      <w:r w:rsidR="007B098D" w:rsidRPr="00AE26D8">
        <w:rPr>
          <w:rFonts w:ascii="Cambria" w:eastAsia="Calibri" w:hAnsi="Cambria"/>
          <w:b/>
        </w:rPr>
        <w:t>[</w:t>
      </w:r>
      <w:r w:rsidR="00AD29DD">
        <w:rPr>
          <w:rFonts w:ascii="Cambria" w:eastAsia="Calibri" w:hAnsi="Cambria"/>
          <w:b/>
        </w:rPr>
        <w:t>Normally a</w:t>
      </w:r>
      <w:r w:rsidR="007B098D" w:rsidRPr="00AE26D8">
        <w:rPr>
          <w:rFonts w:ascii="Cambria" w:eastAsia="Calibri" w:hAnsi="Cambria"/>
          <w:b/>
        </w:rPr>
        <w:t>vailable on-campus only]</w:t>
      </w:r>
    </w:p>
    <w:p w14:paraId="4DCE5FB4" w14:textId="77777777" w:rsidR="00E43315" w:rsidRPr="00AE26D8" w:rsidRDefault="00E43315" w:rsidP="005B6874">
      <w:pPr>
        <w:widowControl w:val="0"/>
        <w:jc w:val="both"/>
        <w:rPr>
          <w:rFonts w:ascii="Cambria" w:eastAsia="Calibri" w:hAnsi="Cambria"/>
        </w:rPr>
      </w:pPr>
    </w:p>
    <w:p w14:paraId="013A520A" w14:textId="53CCF03D" w:rsidR="007B098D" w:rsidRPr="007C5C67" w:rsidRDefault="00E43315" w:rsidP="005B6874">
      <w:pPr>
        <w:widowControl w:val="0"/>
        <w:jc w:val="center"/>
        <w:rPr>
          <w:rFonts w:ascii="Cambria" w:eastAsia="Calibri" w:hAnsi="Cambria"/>
          <w:sz w:val="22"/>
          <w:szCs w:val="22"/>
        </w:rPr>
      </w:pPr>
      <w:r w:rsidRPr="007C5C67">
        <w:rPr>
          <w:rFonts w:ascii="Cambria" w:eastAsia="Calibri" w:hAnsi="Cambria"/>
          <w:sz w:val="22"/>
          <w:szCs w:val="22"/>
        </w:rPr>
        <w:t>This course meets the Lutheran Worship requirement for Wartburg’s TEEM program</w:t>
      </w:r>
      <w:r w:rsidR="001178C4" w:rsidRPr="001178C4">
        <w:rPr>
          <w:rFonts w:ascii="Cambria" w:eastAsia="Calibri" w:hAnsi="Cambria"/>
          <w:sz w:val="22"/>
          <w:szCs w:val="22"/>
        </w:rPr>
        <w:t xml:space="preserve"> </w:t>
      </w:r>
      <w:r w:rsidR="001178C4" w:rsidRPr="002273F2">
        <w:rPr>
          <w:rFonts w:ascii="Cambria" w:eastAsia="Calibri" w:hAnsi="Cambria"/>
          <w:sz w:val="22"/>
          <w:szCs w:val="22"/>
        </w:rPr>
        <w:t>for Word and Sacrament candidates (Word and Service candidates choose between Lutheran Worship or a Pastoral Care class as part of their program requirements);</w:t>
      </w:r>
      <w:r w:rsidR="001178C4" w:rsidRPr="007C5C67">
        <w:rPr>
          <w:rFonts w:ascii="Cambria" w:eastAsia="Calibri" w:hAnsi="Cambria"/>
          <w:sz w:val="22"/>
          <w:szCs w:val="22"/>
        </w:rPr>
        <w:t xml:space="preserve"> </w:t>
      </w:r>
      <w:r w:rsidRPr="007C5C67">
        <w:rPr>
          <w:rFonts w:ascii="Cambria" w:eastAsia="Calibri" w:hAnsi="Cambria"/>
          <w:sz w:val="22"/>
          <w:szCs w:val="22"/>
        </w:rPr>
        <w:t>meets the Worship requirement for Wartburg’s Certificate Programs.</w:t>
      </w:r>
    </w:p>
    <w:p w14:paraId="3569EE59" w14:textId="77777777" w:rsidR="007B098D" w:rsidRPr="007C5C67" w:rsidRDefault="007B098D" w:rsidP="005B6874">
      <w:pPr>
        <w:jc w:val="both"/>
        <w:rPr>
          <w:rFonts w:ascii="Cambria" w:eastAsia="Calibri" w:hAnsi="Cambria"/>
          <w:b/>
          <w:bCs/>
          <w:smallCaps/>
          <w:sz w:val="22"/>
          <w:szCs w:val="22"/>
        </w:rPr>
      </w:pPr>
    </w:p>
    <w:p w14:paraId="3BE9A653" w14:textId="77777777" w:rsidR="00E43315" w:rsidRPr="00B63128" w:rsidRDefault="00E43315" w:rsidP="005B6874">
      <w:pPr>
        <w:jc w:val="both"/>
        <w:rPr>
          <w:rFonts w:ascii="Cambria" w:eastAsia="Calibri" w:hAnsi="Cambria"/>
          <w:b/>
          <w:bCs/>
          <w:smallCaps/>
          <w:sz w:val="20"/>
          <w:szCs w:val="20"/>
        </w:rPr>
      </w:pPr>
      <w:r w:rsidRPr="00AE26D8">
        <w:rPr>
          <w:rFonts w:ascii="Cambria" w:eastAsia="Calibri" w:hAnsi="Cambria"/>
          <w:b/>
          <w:bCs/>
          <w:smallCaps/>
        </w:rPr>
        <w:t>TM070 The Church as Learning Community</w:t>
      </w:r>
    </w:p>
    <w:p w14:paraId="0D9E82DD" w14:textId="77777777" w:rsidR="00FA06B3" w:rsidRPr="00B63128" w:rsidRDefault="00FA06B3" w:rsidP="005B6874">
      <w:pPr>
        <w:jc w:val="both"/>
        <w:rPr>
          <w:rFonts w:ascii="Cambria" w:eastAsia="Calibri" w:hAnsi="Cambria"/>
          <w:b/>
          <w:bCs/>
          <w:smallCaps/>
          <w:sz w:val="20"/>
          <w:szCs w:val="20"/>
        </w:rPr>
      </w:pPr>
    </w:p>
    <w:p w14:paraId="150F216B" w14:textId="06488DD8" w:rsidR="00E43315" w:rsidRPr="00B63128" w:rsidRDefault="00E43315" w:rsidP="005B6874">
      <w:pPr>
        <w:jc w:val="both"/>
        <w:rPr>
          <w:rFonts w:ascii="Cambria" w:eastAsia="Calibri" w:hAnsi="Cambria"/>
          <w:spacing w:val="5"/>
          <w:sz w:val="18"/>
          <w:szCs w:val="18"/>
        </w:rPr>
      </w:pPr>
      <w:r w:rsidRPr="00AE26D8">
        <w:rPr>
          <w:rFonts w:ascii="Cambria" w:eastAsia="Calibri" w:hAnsi="Cambria"/>
          <w:spacing w:val="5"/>
        </w:rPr>
        <w:t xml:space="preserve">This is a comprehensive course studying the roles and relationships of teachers and learners and the theological task of education in the Christian learning community. The group will explore the importance of setting and maintaining trustworthy learning environments. Participants will think theologically about </w:t>
      </w:r>
      <w:r w:rsidRPr="00AE26D8">
        <w:rPr>
          <w:rFonts w:ascii="Cambria" w:eastAsia="Calibri" w:hAnsi="Cambria"/>
          <w:spacing w:val="5"/>
        </w:rPr>
        <w:lastRenderedPageBreak/>
        <w:t xml:space="preserve">methods, expand their competence in using a variety of methods, and explore faith development through the life cycle. How we teach teaches as powerfully as what we teach. The course will examine lifelong catechesis and the congregation as a confirming community. An important goal of this course is to aid in equipping other educators in our faith communities. </w:t>
      </w:r>
      <w:r w:rsidR="0089089A" w:rsidRPr="00AE26D8">
        <w:rPr>
          <w:rFonts w:ascii="Cambria" w:eastAsia="Calibri" w:hAnsi="Cambria"/>
          <w:spacing w:val="5"/>
        </w:rPr>
        <w:t>Finally,</w:t>
      </w:r>
      <w:r w:rsidRPr="00AE26D8">
        <w:rPr>
          <w:rFonts w:ascii="Cambria" w:eastAsia="Calibri" w:hAnsi="Cambria"/>
          <w:spacing w:val="5"/>
        </w:rPr>
        <w:t xml:space="preserve"> the course will examine the connection between education and evangelism, explore ministry in daily life, and consider parish education in the public world.</w:t>
      </w:r>
      <w:r w:rsidR="00B21EC0" w:rsidRPr="00AE26D8">
        <w:rPr>
          <w:rFonts w:ascii="Cambria" w:eastAsia="Calibri" w:hAnsi="Cambria"/>
          <w:spacing w:val="5"/>
        </w:rPr>
        <w:t xml:space="preserve"> </w:t>
      </w:r>
      <w:r w:rsidR="00B21EC0" w:rsidRPr="00AE26D8">
        <w:rPr>
          <w:rFonts w:ascii="Cambria" w:eastAsia="Calibri" w:hAnsi="Cambria"/>
          <w:b/>
        </w:rPr>
        <w:t>[</w:t>
      </w:r>
      <w:r w:rsidR="00170BC9">
        <w:rPr>
          <w:rFonts w:ascii="Cambria" w:eastAsia="Calibri" w:hAnsi="Cambria"/>
          <w:b/>
        </w:rPr>
        <w:t>Normally a</w:t>
      </w:r>
      <w:r w:rsidR="00B21EC0" w:rsidRPr="00AE26D8">
        <w:rPr>
          <w:rFonts w:ascii="Cambria" w:eastAsia="Calibri" w:hAnsi="Cambria"/>
          <w:b/>
        </w:rPr>
        <w:t>vailable on-campus only]</w:t>
      </w:r>
    </w:p>
    <w:p w14:paraId="0081C424" w14:textId="77777777" w:rsidR="00E43315" w:rsidRPr="00B63128" w:rsidRDefault="00E43315" w:rsidP="005B6874">
      <w:pPr>
        <w:widowControl w:val="0"/>
        <w:jc w:val="both"/>
        <w:rPr>
          <w:rFonts w:ascii="Cambria" w:eastAsia="Calibri" w:hAnsi="Cambria"/>
          <w:sz w:val="18"/>
          <w:szCs w:val="18"/>
        </w:rPr>
      </w:pPr>
    </w:p>
    <w:p w14:paraId="768D4984" w14:textId="4BE501C4" w:rsidR="007C5C67" w:rsidRDefault="00E43315" w:rsidP="005B6874">
      <w:pPr>
        <w:widowControl w:val="0"/>
        <w:jc w:val="center"/>
        <w:rPr>
          <w:rFonts w:ascii="Cambria" w:eastAsia="Calibri" w:hAnsi="Cambria"/>
          <w:sz w:val="22"/>
          <w:szCs w:val="22"/>
        </w:rPr>
      </w:pPr>
      <w:r w:rsidRPr="00CF76A4">
        <w:rPr>
          <w:rFonts w:ascii="Cambria" w:eastAsia="Calibri" w:hAnsi="Cambria"/>
          <w:sz w:val="22"/>
          <w:szCs w:val="22"/>
        </w:rPr>
        <w:t>This course meets the Educational Ministry requirement for Wartburg’s TEEM program</w:t>
      </w:r>
      <w:r w:rsidR="00CF76A4" w:rsidRPr="00CF76A4">
        <w:rPr>
          <w:rFonts w:ascii="Cambria" w:eastAsia="Calibri" w:hAnsi="Cambria"/>
          <w:sz w:val="22"/>
          <w:szCs w:val="22"/>
        </w:rPr>
        <w:t xml:space="preserve"> for Word and Sacrament candidates (not required for Word and Service candidates);</w:t>
      </w:r>
    </w:p>
    <w:p w14:paraId="0D4E4A62" w14:textId="13B73587" w:rsidR="00E43315" w:rsidRPr="00B63128" w:rsidRDefault="00E43315" w:rsidP="005B6874">
      <w:pPr>
        <w:widowControl w:val="0"/>
        <w:jc w:val="center"/>
        <w:rPr>
          <w:rFonts w:ascii="Cambria" w:eastAsia="Calibri" w:hAnsi="Cambria"/>
          <w:sz w:val="20"/>
          <w:szCs w:val="20"/>
        </w:rPr>
      </w:pPr>
      <w:r w:rsidRPr="007C5C67">
        <w:rPr>
          <w:rFonts w:ascii="Cambria" w:eastAsia="Calibri" w:hAnsi="Cambria"/>
          <w:sz w:val="22"/>
          <w:szCs w:val="22"/>
        </w:rPr>
        <w:t>meets the Education and Discipleship requirement for Wartburg’s Certificate Programs.</w:t>
      </w:r>
    </w:p>
    <w:p w14:paraId="0F885903" w14:textId="77777777" w:rsidR="00E43315" w:rsidRPr="00B63128" w:rsidRDefault="00E43315" w:rsidP="005B6874">
      <w:pPr>
        <w:widowControl w:val="0"/>
        <w:jc w:val="both"/>
        <w:rPr>
          <w:rFonts w:ascii="Cambria" w:eastAsia="Calibri" w:hAnsi="Cambria"/>
          <w:b/>
          <w:sz w:val="20"/>
          <w:szCs w:val="20"/>
        </w:rPr>
      </w:pPr>
    </w:p>
    <w:p w14:paraId="7CCB8B09" w14:textId="77777777" w:rsidR="00E43315" w:rsidRPr="00B63128" w:rsidRDefault="00E43315" w:rsidP="005B6874">
      <w:pPr>
        <w:spacing w:line="228" w:lineRule="auto"/>
        <w:jc w:val="both"/>
        <w:rPr>
          <w:rFonts w:ascii="Cambria" w:eastAsia="Calibri" w:hAnsi="Cambria"/>
          <w:b/>
          <w:i/>
          <w:smallCaps/>
          <w:sz w:val="20"/>
          <w:szCs w:val="20"/>
        </w:rPr>
      </w:pPr>
      <w:r w:rsidRPr="00AE26D8">
        <w:rPr>
          <w:rFonts w:ascii="Cambria" w:eastAsia="Calibri" w:hAnsi="Cambria"/>
          <w:b/>
          <w:smallCaps/>
        </w:rPr>
        <w:t>TM081 An Introduction to Pastoral Care: Caring for the Sick</w:t>
      </w:r>
      <w:r w:rsidRPr="00AE26D8">
        <w:rPr>
          <w:rFonts w:ascii="Cambria" w:eastAsia="Calibri" w:hAnsi="Cambria"/>
          <w:b/>
          <w:i/>
          <w:smallCaps/>
        </w:rPr>
        <w:t xml:space="preserve">  </w:t>
      </w:r>
    </w:p>
    <w:p w14:paraId="27A1D0A5" w14:textId="77777777" w:rsidR="00FA06B3" w:rsidRPr="00B63128" w:rsidRDefault="00FA06B3" w:rsidP="005B6874">
      <w:pPr>
        <w:spacing w:line="228" w:lineRule="auto"/>
        <w:jc w:val="both"/>
        <w:rPr>
          <w:rFonts w:ascii="Cambria" w:eastAsia="Calibri" w:hAnsi="Cambria"/>
          <w:b/>
          <w:sz w:val="20"/>
          <w:szCs w:val="20"/>
        </w:rPr>
      </w:pPr>
    </w:p>
    <w:p w14:paraId="05CE0942" w14:textId="4168D2D9" w:rsidR="00E43315" w:rsidRPr="00B63128" w:rsidRDefault="00E43315" w:rsidP="005B6874">
      <w:pPr>
        <w:jc w:val="both"/>
        <w:rPr>
          <w:rFonts w:ascii="Cambria" w:eastAsia="Calibri" w:hAnsi="Cambria"/>
          <w:sz w:val="18"/>
          <w:szCs w:val="18"/>
        </w:rPr>
      </w:pPr>
      <w:r w:rsidRPr="00AE26D8">
        <w:rPr>
          <w:rFonts w:ascii="Cambria" w:eastAsia="Calibri" w:hAnsi="Cambria"/>
        </w:rPr>
        <w:t xml:space="preserve">Illness is a crisis that isolates us, scares us and makes us very vulnerable. How can we care for one another in Christian community when illness strikes? In this course we’ll share experiences of care (or lack of care) during sickness. We will discuss a pastor’s role in direct care and in coaching congregational care. This will give us the opportunity to explore some of the basics of pastoral care: how to listen, how to pray with someone in crisis, how to relate to children, how to live with not being able to “fix” everything. </w:t>
      </w:r>
      <w:r w:rsidR="007B098D" w:rsidRPr="00AE26D8">
        <w:rPr>
          <w:rFonts w:ascii="Cambria" w:eastAsia="Calibri" w:hAnsi="Cambria"/>
          <w:b/>
        </w:rPr>
        <w:t>[</w:t>
      </w:r>
      <w:r w:rsidR="00EF6B54">
        <w:rPr>
          <w:rFonts w:ascii="Cambria" w:eastAsia="Calibri" w:hAnsi="Cambria"/>
          <w:b/>
        </w:rPr>
        <w:t>Normally a</w:t>
      </w:r>
      <w:r w:rsidR="007B098D" w:rsidRPr="00AE26D8">
        <w:rPr>
          <w:rFonts w:ascii="Cambria" w:eastAsia="Calibri" w:hAnsi="Cambria"/>
          <w:b/>
        </w:rPr>
        <w:t xml:space="preserve">vailable </w:t>
      </w:r>
      <w:r w:rsidR="00B21EC0" w:rsidRPr="00AE26D8">
        <w:rPr>
          <w:rFonts w:ascii="Cambria" w:eastAsia="Calibri" w:hAnsi="Cambria"/>
          <w:b/>
        </w:rPr>
        <w:t xml:space="preserve">on-campus </w:t>
      </w:r>
      <w:r w:rsidR="007B098D" w:rsidRPr="00AE26D8">
        <w:rPr>
          <w:rFonts w:ascii="Cambria" w:eastAsia="Calibri" w:hAnsi="Cambria"/>
          <w:b/>
        </w:rPr>
        <w:t>only]</w:t>
      </w:r>
    </w:p>
    <w:p w14:paraId="4C45EF1C" w14:textId="77777777" w:rsidR="00E43315" w:rsidRPr="00B63128" w:rsidRDefault="00E43315" w:rsidP="005B6874">
      <w:pPr>
        <w:widowControl w:val="0"/>
        <w:jc w:val="center"/>
        <w:rPr>
          <w:rFonts w:ascii="Cambria" w:eastAsia="Calibri" w:hAnsi="Cambria"/>
          <w:sz w:val="18"/>
          <w:szCs w:val="18"/>
        </w:rPr>
      </w:pPr>
    </w:p>
    <w:p w14:paraId="31F2DF9D" w14:textId="77777777" w:rsidR="00E43315" w:rsidRPr="007A61D0" w:rsidRDefault="00E43315" w:rsidP="005B6874">
      <w:pPr>
        <w:widowControl w:val="0"/>
        <w:jc w:val="center"/>
        <w:rPr>
          <w:rFonts w:ascii="Cambria" w:eastAsia="Calibri" w:hAnsi="Cambria"/>
          <w:sz w:val="22"/>
          <w:szCs w:val="22"/>
        </w:rPr>
      </w:pPr>
      <w:r w:rsidRPr="007A61D0">
        <w:rPr>
          <w:rFonts w:ascii="Cambria" w:eastAsia="Calibri" w:hAnsi="Cambria"/>
          <w:sz w:val="22"/>
          <w:szCs w:val="22"/>
        </w:rPr>
        <w:t>This course meets the Pastoral Care requirement for Wartburg’s TEEM program and for Wartburg’s Certificate Programs.</w:t>
      </w:r>
    </w:p>
    <w:p w14:paraId="4D7946BA" w14:textId="77777777" w:rsidR="00E43315" w:rsidRPr="00953B0B" w:rsidRDefault="00E43315" w:rsidP="005B6874">
      <w:pPr>
        <w:jc w:val="both"/>
        <w:rPr>
          <w:rFonts w:ascii="Cambria" w:eastAsia="Calibri" w:hAnsi="Cambria"/>
          <w:b/>
          <w:smallCaps/>
          <w:sz w:val="22"/>
          <w:szCs w:val="22"/>
        </w:rPr>
      </w:pPr>
    </w:p>
    <w:p w14:paraId="409B2C5B" w14:textId="77777777" w:rsidR="00E43315" w:rsidRPr="00B63128" w:rsidRDefault="00E43315" w:rsidP="005B6874">
      <w:pPr>
        <w:jc w:val="both"/>
        <w:rPr>
          <w:rFonts w:ascii="Cambria" w:eastAsia="Calibri" w:hAnsi="Cambria"/>
          <w:b/>
          <w:i/>
          <w:smallCaps/>
          <w:sz w:val="20"/>
          <w:szCs w:val="20"/>
        </w:rPr>
      </w:pPr>
      <w:r w:rsidRPr="00AE26D8">
        <w:rPr>
          <w:rFonts w:ascii="Cambria" w:eastAsia="Calibri" w:hAnsi="Cambria"/>
          <w:b/>
          <w:smallCaps/>
        </w:rPr>
        <w:t>TM082 Understanding Loss and Grief: Perspectives for Effective Ministry</w:t>
      </w:r>
      <w:r w:rsidRPr="00AE26D8">
        <w:rPr>
          <w:rFonts w:ascii="Cambria" w:eastAsia="Calibri" w:hAnsi="Cambria"/>
          <w:b/>
          <w:i/>
          <w:smallCaps/>
        </w:rPr>
        <w:t xml:space="preserve">  </w:t>
      </w:r>
    </w:p>
    <w:p w14:paraId="1C017049" w14:textId="77777777" w:rsidR="00FA06B3" w:rsidRPr="00B63128" w:rsidRDefault="00FA06B3" w:rsidP="005B6874">
      <w:pPr>
        <w:jc w:val="both"/>
        <w:rPr>
          <w:rFonts w:ascii="Cambria" w:eastAsia="Calibri" w:hAnsi="Cambria"/>
          <w:b/>
          <w:sz w:val="20"/>
          <w:szCs w:val="20"/>
        </w:rPr>
      </w:pPr>
    </w:p>
    <w:p w14:paraId="7E3D5018" w14:textId="6E1DA719" w:rsidR="00E43315" w:rsidRPr="00B63128" w:rsidRDefault="00E43315" w:rsidP="005B6874">
      <w:pPr>
        <w:widowControl w:val="0"/>
        <w:jc w:val="both"/>
        <w:rPr>
          <w:rFonts w:ascii="Cambria" w:eastAsia="Calibri" w:hAnsi="Cambria"/>
          <w:sz w:val="18"/>
          <w:szCs w:val="18"/>
        </w:rPr>
      </w:pPr>
      <w:r w:rsidRPr="00AE26D8">
        <w:rPr>
          <w:rFonts w:ascii="Cambria" w:eastAsia="Calibri" w:hAnsi="Cambria"/>
        </w:rPr>
        <w:t>Loss is a pervasive human experience that comes in many shapes and sizes.    We experience it in the death of a loved one as well as in the closing of a store on Main Street.  We experience loss in social change as well as in the normal transitions of family life.  With loss comes grief—certainly one of the most disorienting and painful experiences of which humans beings are capable.  In this course we will learn to identify the wide range of losses that people experience, and to understand the grieving process.  We will learn how to minister to grieving people in ways that are both theologically and psychologically sound.</w:t>
      </w:r>
      <w:r w:rsidR="00B21EC0" w:rsidRPr="00AE26D8">
        <w:rPr>
          <w:rFonts w:ascii="Cambria" w:eastAsia="Calibri" w:hAnsi="Cambria"/>
        </w:rPr>
        <w:t xml:space="preserve"> </w:t>
      </w:r>
      <w:r w:rsidR="00B21EC0" w:rsidRPr="00AE26D8">
        <w:rPr>
          <w:rFonts w:ascii="Cambria" w:eastAsia="Calibri" w:hAnsi="Cambria"/>
          <w:b/>
        </w:rPr>
        <w:t>[</w:t>
      </w:r>
      <w:r w:rsidR="007245D4">
        <w:rPr>
          <w:rFonts w:ascii="Cambria" w:eastAsia="Calibri" w:hAnsi="Cambria"/>
          <w:b/>
        </w:rPr>
        <w:t>Normally a</w:t>
      </w:r>
      <w:r w:rsidR="00B21EC0" w:rsidRPr="00AE26D8">
        <w:rPr>
          <w:rFonts w:ascii="Cambria" w:eastAsia="Calibri" w:hAnsi="Cambria"/>
          <w:b/>
        </w:rPr>
        <w:t>vailable on-campus only]</w:t>
      </w:r>
    </w:p>
    <w:p w14:paraId="1136B609" w14:textId="77777777" w:rsidR="00E43315" w:rsidRPr="00B63128" w:rsidRDefault="00E43315" w:rsidP="005B6874">
      <w:pPr>
        <w:widowControl w:val="0"/>
        <w:jc w:val="both"/>
        <w:rPr>
          <w:rFonts w:ascii="Cambria" w:eastAsia="Calibri" w:hAnsi="Cambria"/>
          <w:sz w:val="18"/>
          <w:szCs w:val="18"/>
        </w:rPr>
      </w:pPr>
    </w:p>
    <w:p w14:paraId="7AF240EC" w14:textId="77777777" w:rsidR="00E43315" w:rsidRPr="007A61D0" w:rsidRDefault="00E43315" w:rsidP="005B6874">
      <w:pPr>
        <w:widowControl w:val="0"/>
        <w:jc w:val="center"/>
        <w:rPr>
          <w:rFonts w:ascii="Cambria" w:eastAsia="Calibri" w:hAnsi="Cambria"/>
          <w:sz w:val="22"/>
          <w:szCs w:val="22"/>
        </w:rPr>
      </w:pPr>
      <w:r w:rsidRPr="007A61D0">
        <w:rPr>
          <w:rFonts w:ascii="Cambria" w:eastAsia="Calibri" w:hAnsi="Cambria"/>
          <w:sz w:val="22"/>
          <w:szCs w:val="22"/>
        </w:rPr>
        <w:t>This course meets the Pastoral Care requirement for Wartburg’s TEEM program and for Wartburg’s Certificate Programs.</w:t>
      </w:r>
    </w:p>
    <w:p w14:paraId="7F1D7BB7" w14:textId="77777777" w:rsidR="00766568" w:rsidRPr="00953B0B" w:rsidRDefault="00766568" w:rsidP="005B6874">
      <w:pPr>
        <w:jc w:val="both"/>
        <w:rPr>
          <w:rFonts w:ascii="Cambria" w:eastAsia="Calibri" w:hAnsi="Cambria"/>
          <w:b/>
          <w:bCs/>
          <w:iCs/>
          <w:smallCaps/>
          <w:sz w:val="22"/>
          <w:szCs w:val="22"/>
        </w:rPr>
      </w:pPr>
    </w:p>
    <w:p w14:paraId="48728FA0" w14:textId="4E4D1B4F" w:rsidR="00E43315" w:rsidRPr="00B63128" w:rsidRDefault="00E43315" w:rsidP="005B6874">
      <w:pPr>
        <w:jc w:val="both"/>
        <w:rPr>
          <w:rFonts w:ascii="Cambria" w:eastAsia="Calibri" w:hAnsi="Cambria"/>
          <w:b/>
          <w:bCs/>
          <w:iCs/>
          <w:smallCaps/>
          <w:sz w:val="20"/>
          <w:szCs w:val="20"/>
        </w:rPr>
      </w:pPr>
      <w:r w:rsidRPr="00AE26D8">
        <w:rPr>
          <w:rFonts w:ascii="Cambria" w:eastAsia="Calibri" w:hAnsi="Cambria"/>
          <w:b/>
          <w:bCs/>
          <w:iCs/>
          <w:smallCaps/>
        </w:rPr>
        <w:t>TM083 Pastoral Care in Context</w:t>
      </w:r>
    </w:p>
    <w:p w14:paraId="6DFCC517" w14:textId="77777777" w:rsidR="00FA06B3" w:rsidRPr="00B63128" w:rsidRDefault="00FA06B3" w:rsidP="005B6874">
      <w:pPr>
        <w:jc w:val="both"/>
        <w:rPr>
          <w:rFonts w:ascii="Cambria" w:eastAsia="Calibri" w:hAnsi="Cambria"/>
          <w:b/>
          <w:bCs/>
          <w:iCs/>
          <w:smallCaps/>
          <w:sz w:val="20"/>
          <w:szCs w:val="20"/>
        </w:rPr>
      </w:pPr>
    </w:p>
    <w:p w14:paraId="1521E6A3" w14:textId="0FEECD34" w:rsidR="00E43315" w:rsidRPr="004E36A0" w:rsidRDefault="00E43315" w:rsidP="005B6874">
      <w:pPr>
        <w:jc w:val="both"/>
        <w:rPr>
          <w:rFonts w:ascii="Cambria" w:eastAsia="Calibri" w:hAnsi="Cambria"/>
          <w:sz w:val="18"/>
          <w:szCs w:val="18"/>
        </w:rPr>
      </w:pPr>
      <w:r w:rsidRPr="00AE26D8">
        <w:rPr>
          <w:rFonts w:ascii="Cambria" w:eastAsia="Calibri" w:hAnsi="Cambria"/>
        </w:rPr>
        <w:t>This course will provide a working framework for an integrated understanding of pastoral care in the life and ministry of a congregation. Students will be challenged to claim their own approach as a pastoral caregiver and identify the most salient principles and practices for effective pastoral care ministry. A variety of “contexts” for pastoral care will be considered (e.g., loss and grief, developmental and situational crises, illness, abuse, and addictions, inter alia).</w:t>
      </w:r>
      <w:r w:rsidR="00B21EC0" w:rsidRPr="00AE26D8">
        <w:rPr>
          <w:rFonts w:ascii="Cambria" w:eastAsia="Calibri" w:hAnsi="Cambria"/>
        </w:rPr>
        <w:t xml:space="preserve"> </w:t>
      </w:r>
      <w:r w:rsidR="00B21EC0" w:rsidRPr="00AE26D8">
        <w:rPr>
          <w:rFonts w:ascii="Cambria" w:eastAsia="Calibri" w:hAnsi="Cambria"/>
          <w:b/>
        </w:rPr>
        <w:t>[</w:t>
      </w:r>
      <w:r w:rsidR="007245D4">
        <w:rPr>
          <w:rFonts w:ascii="Cambria" w:eastAsia="Calibri" w:hAnsi="Cambria"/>
          <w:b/>
        </w:rPr>
        <w:t>Normally a</w:t>
      </w:r>
      <w:r w:rsidR="00B21EC0" w:rsidRPr="00AE26D8">
        <w:rPr>
          <w:rFonts w:ascii="Cambria" w:eastAsia="Calibri" w:hAnsi="Cambria"/>
          <w:b/>
        </w:rPr>
        <w:t>vailable on-campus only]</w:t>
      </w:r>
    </w:p>
    <w:p w14:paraId="5099C89D" w14:textId="77777777" w:rsidR="00E43315" w:rsidRPr="004E36A0" w:rsidRDefault="00E43315" w:rsidP="005B6874">
      <w:pPr>
        <w:widowControl w:val="0"/>
        <w:jc w:val="center"/>
        <w:rPr>
          <w:rFonts w:ascii="Cambria" w:eastAsia="Calibri" w:hAnsi="Cambria"/>
          <w:sz w:val="18"/>
          <w:szCs w:val="18"/>
        </w:rPr>
      </w:pPr>
    </w:p>
    <w:p w14:paraId="36B2213A" w14:textId="77777777" w:rsidR="00FA06B3" w:rsidRPr="007A61D0" w:rsidRDefault="00E43315" w:rsidP="005B6874">
      <w:pPr>
        <w:widowControl w:val="0"/>
        <w:jc w:val="center"/>
        <w:rPr>
          <w:rFonts w:ascii="Cambria" w:eastAsia="Calibri" w:hAnsi="Cambria"/>
          <w:sz w:val="22"/>
          <w:szCs w:val="22"/>
        </w:rPr>
      </w:pPr>
      <w:r w:rsidRPr="007A61D0">
        <w:rPr>
          <w:rFonts w:ascii="Cambria" w:eastAsia="Calibri" w:hAnsi="Cambria"/>
          <w:sz w:val="22"/>
          <w:szCs w:val="22"/>
        </w:rPr>
        <w:t>This course meets the Pastoral Care requirement for Wartburg’s TEEM program and for Wartburg’s Certificate Programs.</w:t>
      </w:r>
    </w:p>
    <w:p w14:paraId="36AF5337" w14:textId="77777777" w:rsidR="00E43315" w:rsidRPr="00AE26D8" w:rsidRDefault="00E43315" w:rsidP="005B6874">
      <w:pPr>
        <w:spacing w:line="228" w:lineRule="auto"/>
        <w:jc w:val="both"/>
        <w:rPr>
          <w:rFonts w:ascii="Cambria" w:eastAsia="Calibri" w:hAnsi="Cambria"/>
          <w:b/>
          <w:smallCaps/>
        </w:rPr>
      </w:pPr>
      <w:r w:rsidRPr="00AE26D8">
        <w:rPr>
          <w:rFonts w:ascii="Cambria" w:eastAsia="Calibri" w:hAnsi="Cambria"/>
          <w:b/>
        </w:rPr>
        <w:lastRenderedPageBreak/>
        <w:t xml:space="preserve">TM091 </w:t>
      </w:r>
      <w:r w:rsidR="00DC47EE" w:rsidRPr="00AE26D8">
        <w:rPr>
          <w:rFonts w:ascii="Cambria" w:eastAsia="Calibri" w:hAnsi="Cambria"/>
          <w:b/>
          <w:smallCaps/>
        </w:rPr>
        <w:t>Beyo</w:t>
      </w:r>
      <w:r w:rsidRPr="00AE26D8">
        <w:rPr>
          <w:rFonts w:ascii="Cambria" w:eastAsia="Calibri" w:hAnsi="Cambria"/>
          <w:b/>
          <w:smallCaps/>
        </w:rPr>
        <w:t>nd Maintenance to Mission</w:t>
      </w:r>
    </w:p>
    <w:p w14:paraId="7F1839DF" w14:textId="77777777" w:rsidR="00FA06B3" w:rsidRPr="00AE26D8" w:rsidRDefault="00FA06B3" w:rsidP="005B6874">
      <w:pPr>
        <w:spacing w:line="228" w:lineRule="auto"/>
        <w:jc w:val="both"/>
        <w:rPr>
          <w:rFonts w:ascii="Cambria" w:eastAsia="Calibri" w:hAnsi="Cambria"/>
          <w:b/>
          <w:smallCaps/>
        </w:rPr>
      </w:pPr>
    </w:p>
    <w:p w14:paraId="5F71187F" w14:textId="62C88266" w:rsidR="00E43315" w:rsidRPr="00B6065A" w:rsidRDefault="00E43315" w:rsidP="005B6874">
      <w:pPr>
        <w:jc w:val="both"/>
        <w:rPr>
          <w:rFonts w:ascii="Cambria" w:eastAsia="Calibri" w:hAnsi="Cambria"/>
          <w:sz w:val="22"/>
          <w:szCs w:val="22"/>
        </w:rPr>
      </w:pPr>
      <w:r w:rsidRPr="00AE26D8">
        <w:rPr>
          <w:rFonts w:ascii="Cambria" w:eastAsia="Calibri" w:hAnsi="Cambria"/>
        </w:rPr>
        <w:t>This course will provide the foundation for constructing a theology of the congregation. Special attention is given to the articulation of a congregation’s identity and mission.  Components of a proposed model include worship, education, fellowship, stewardship, evangelism, global connections, ecumenism and social ministry.  Practical implications for congregational implementation are examined.</w:t>
      </w:r>
      <w:r w:rsidR="007B098D" w:rsidRPr="00AE26D8">
        <w:rPr>
          <w:rFonts w:ascii="Cambria" w:eastAsia="Calibri" w:hAnsi="Cambria"/>
        </w:rPr>
        <w:t xml:space="preserve"> </w:t>
      </w:r>
      <w:r w:rsidR="001F4EBF">
        <w:rPr>
          <w:rFonts w:ascii="Cambria" w:eastAsia="Calibri" w:hAnsi="Cambria"/>
          <w:b/>
        </w:rPr>
        <w:t>[Online course</w:t>
      </w:r>
      <w:r w:rsidR="007B098D" w:rsidRPr="00AE26D8">
        <w:rPr>
          <w:rFonts w:ascii="Cambria" w:eastAsia="Calibri" w:hAnsi="Cambria"/>
          <w:b/>
        </w:rPr>
        <w:t>]</w:t>
      </w:r>
    </w:p>
    <w:p w14:paraId="10C59CFA" w14:textId="77777777" w:rsidR="00E43315" w:rsidRPr="00B6065A" w:rsidRDefault="00E43315" w:rsidP="005B6874">
      <w:pPr>
        <w:widowControl w:val="0"/>
        <w:jc w:val="both"/>
        <w:rPr>
          <w:rFonts w:ascii="Cambria" w:eastAsia="Calibri" w:hAnsi="Cambria"/>
          <w:sz w:val="22"/>
          <w:szCs w:val="22"/>
        </w:rPr>
      </w:pPr>
    </w:p>
    <w:p w14:paraId="0823D853" w14:textId="77777777" w:rsidR="00E43315" w:rsidRPr="00B6065A" w:rsidRDefault="00E43315" w:rsidP="005B6874">
      <w:pPr>
        <w:widowControl w:val="0"/>
        <w:jc w:val="center"/>
        <w:rPr>
          <w:rFonts w:ascii="Cambria" w:eastAsia="Calibri" w:hAnsi="Cambria"/>
          <w:sz w:val="22"/>
          <w:szCs w:val="22"/>
        </w:rPr>
      </w:pPr>
      <w:r w:rsidRPr="00B6065A">
        <w:rPr>
          <w:rFonts w:ascii="Cambria" w:eastAsia="Calibri" w:hAnsi="Cambria"/>
          <w:sz w:val="22"/>
          <w:szCs w:val="22"/>
        </w:rPr>
        <w:t>This course meets the Contextual Ministry requirement for Wartburg’s TEEM program, the Evangelism or Rural Ministry/Community Development requirement for the Certificate in Town &amp; Country Church Leadership, or the Contextual Ministry requirement for the Certificate in Theology and Congregational Leadership.</w:t>
      </w:r>
    </w:p>
    <w:p w14:paraId="622E8FCA" w14:textId="77777777" w:rsidR="00E43315" w:rsidRPr="00AE26D8" w:rsidRDefault="00E43315" w:rsidP="005B6874">
      <w:pPr>
        <w:jc w:val="both"/>
        <w:rPr>
          <w:rFonts w:ascii="Cambria" w:eastAsia="Calibri" w:hAnsi="Cambria"/>
          <w:b/>
        </w:rPr>
      </w:pPr>
    </w:p>
    <w:p w14:paraId="2F4F1598" w14:textId="77777777" w:rsidR="00E43315" w:rsidRPr="00AE26D8" w:rsidRDefault="00E43315" w:rsidP="005B6874">
      <w:pPr>
        <w:jc w:val="both"/>
        <w:rPr>
          <w:rFonts w:ascii="Cambria" w:eastAsia="Calibri" w:hAnsi="Cambria"/>
          <w:b/>
          <w:smallCaps/>
        </w:rPr>
      </w:pPr>
      <w:r w:rsidRPr="00AE26D8">
        <w:rPr>
          <w:rFonts w:ascii="Cambria" w:eastAsia="Calibri" w:hAnsi="Cambria"/>
          <w:b/>
        </w:rPr>
        <w:t xml:space="preserve">TM092 </w:t>
      </w:r>
      <w:r w:rsidRPr="00AE26D8">
        <w:rPr>
          <w:rFonts w:ascii="Cambria" w:eastAsia="Calibri" w:hAnsi="Cambria"/>
          <w:b/>
          <w:smallCaps/>
        </w:rPr>
        <w:t>Best Practices in Rural Ministry</w:t>
      </w:r>
    </w:p>
    <w:p w14:paraId="07FC4090" w14:textId="77777777" w:rsidR="00FA06B3" w:rsidRPr="00AE26D8" w:rsidRDefault="00FA06B3" w:rsidP="005B6874">
      <w:pPr>
        <w:jc w:val="both"/>
        <w:rPr>
          <w:rFonts w:ascii="Cambria" w:eastAsia="Calibri" w:hAnsi="Cambria"/>
          <w:b/>
          <w:smallCaps/>
        </w:rPr>
      </w:pPr>
    </w:p>
    <w:p w14:paraId="73458DB4" w14:textId="3B186D74" w:rsidR="00E43315" w:rsidRPr="00B6065A" w:rsidRDefault="00E43315" w:rsidP="005B6874">
      <w:pPr>
        <w:jc w:val="both"/>
        <w:rPr>
          <w:rFonts w:ascii="Cambria" w:eastAsia="Calibri" w:hAnsi="Cambria" w:cs="FranklinGothic-Book"/>
          <w:color w:val="231F20"/>
          <w:sz w:val="22"/>
          <w:szCs w:val="22"/>
        </w:rPr>
      </w:pPr>
      <w:r w:rsidRPr="00AE26D8">
        <w:rPr>
          <w:rFonts w:ascii="Cambria" w:eastAsia="Calibri" w:hAnsi="Cambria" w:cs="FranklinGothic-Book"/>
          <w:color w:val="231F20"/>
        </w:rPr>
        <w:t>This course examines the practice of ministry in rural congregations and their larger communities according to eight topics (one topic for each of the eight weeks of the course). The purpose of the course is to help students become familiar with a variety of ministry practices and to reflect upon criteria of excellence in rural ministry.</w:t>
      </w:r>
      <w:r w:rsidR="007B098D" w:rsidRPr="00AE26D8">
        <w:rPr>
          <w:rFonts w:ascii="Cambria" w:eastAsia="Calibri" w:hAnsi="Cambria" w:cs="FranklinGothic-Book"/>
          <w:color w:val="231F20"/>
        </w:rPr>
        <w:t xml:space="preserve"> </w:t>
      </w:r>
      <w:r w:rsidR="007B098D" w:rsidRPr="00AE26D8">
        <w:rPr>
          <w:rFonts w:ascii="Cambria" w:eastAsia="Calibri" w:hAnsi="Cambria"/>
          <w:b/>
        </w:rPr>
        <w:t>[</w:t>
      </w:r>
      <w:r w:rsidR="00582E97">
        <w:rPr>
          <w:rFonts w:ascii="Cambria" w:eastAsia="Calibri" w:hAnsi="Cambria"/>
          <w:b/>
        </w:rPr>
        <w:t>O</w:t>
      </w:r>
      <w:r w:rsidR="007B098D" w:rsidRPr="00AE26D8">
        <w:rPr>
          <w:rFonts w:ascii="Cambria" w:eastAsia="Calibri" w:hAnsi="Cambria"/>
          <w:b/>
        </w:rPr>
        <w:t xml:space="preserve">nline </w:t>
      </w:r>
      <w:r w:rsidR="00582E97">
        <w:rPr>
          <w:rFonts w:ascii="Cambria" w:eastAsia="Calibri" w:hAnsi="Cambria"/>
          <w:b/>
        </w:rPr>
        <w:t>course</w:t>
      </w:r>
      <w:r w:rsidR="007B098D" w:rsidRPr="00AE26D8">
        <w:rPr>
          <w:rFonts w:ascii="Cambria" w:eastAsia="Calibri" w:hAnsi="Cambria"/>
          <w:b/>
        </w:rPr>
        <w:t>]</w:t>
      </w:r>
    </w:p>
    <w:p w14:paraId="4E5A37D6" w14:textId="77777777" w:rsidR="00E43315" w:rsidRPr="00B6065A" w:rsidRDefault="00E43315" w:rsidP="005B6874">
      <w:pPr>
        <w:widowControl w:val="0"/>
        <w:jc w:val="both"/>
        <w:rPr>
          <w:rFonts w:ascii="Cambria" w:eastAsia="Calibri" w:hAnsi="Cambria"/>
          <w:sz w:val="22"/>
          <w:szCs w:val="22"/>
        </w:rPr>
      </w:pPr>
    </w:p>
    <w:p w14:paraId="761CF9E9" w14:textId="77777777" w:rsidR="00E43315" w:rsidRPr="00B6065A" w:rsidRDefault="00E43315" w:rsidP="005B6874">
      <w:pPr>
        <w:widowControl w:val="0"/>
        <w:jc w:val="center"/>
        <w:rPr>
          <w:rFonts w:ascii="Cambria" w:eastAsia="Calibri" w:hAnsi="Cambria"/>
          <w:sz w:val="22"/>
          <w:szCs w:val="22"/>
        </w:rPr>
      </w:pPr>
      <w:r w:rsidRPr="00B6065A">
        <w:rPr>
          <w:rFonts w:ascii="Cambria" w:eastAsia="Calibri" w:hAnsi="Cambria"/>
          <w:sz w:val="22"/>
          <w:szCs w:val="22"/>
        </w:rPr>
        <w:t>This course meets the Contextual Ministry requirement for Wartburg’s TEEM program; meets the Evangelism, Contextual Ministry, or Rural Ministry/Community Development requirement Wartburg’s Certificate Programs.</w:t>
      </w:r>
    </w:p>
    <w:p w14:paraId="50AC526F" w14:textId="77777777" w:rsidR="00E43315" w:rsidRPr="00B6065A" w:rsidRDefault="00E43315" w:rsidP="005B6874">
      <w:pPr>
        <w:jc w:val="both"/>
        <w:rPr>
          <w:rFonts w:ascii="Cambria" w:eastAsia="Calibri" w:hAnsi="Cambria"/>
          <w:b/>
          <w:sz w:val="22"/>
          <w:szCs w:val="22"/>
          <w:highlight w:val="yellow"/>
        </w:rPr>
      </w:pPr>
    </w:p>
    <w:p w14:paraId="7DE350A6" w14:textId="77777777" w:rsidR="00E43315" w:rsidRPr="00AE26D8" w:rsidRDefault="00E43315" w:rsidP="005B6874">
      <w:pPr>
        <w:jc w:val="both"/>
        <w:rPr>
          <w:rFonts w:ascii="Cambria" w:eastAsia="Calibri" w:hAnsi="Cambria"/>
          <w:b/>
          <w:smallCaps/>
        </w:rPr>
      </w:pPr>
      <w:r w:rsidRPr="00AE26D8">
        <w:rPr>
          <w:rFonts w:ascii="Cambria" w:eastAsia="Calibri" w:hAnsi="Cambria"/>
          <w:b/>
          <w:smallCaps/>
        </w:rPr>
        <w:t>TM093 Imagining Rural Ministry</w:t>
      </w:r>
    </w:p>
    <w:p w14:paraId="1499F8D4" w14:textId="77777777" w:rsidR="00FA06B3" w:rsidRPr="00AE26D8" w:rsidRDefault="00FA06B3" w:rsidP="005B6874">
      <w:pPr>
        <w:jc w:val="both"/>
        <w:rPr>
          <w:rFonts w:ascii="Cambria" w:eastAsia="Calibri" w:hAnsi="Cambria"/>
          <w:b/>
          <w:smallCaps/>
        </w:rPr>
      </w:pPr>
    </w:p>
    <w:p w14:paraId="71EB8EB1" w14:textId="7306A9E7" w:rsidR="00E43315" w:rsidRPr="00AE26D8" w:rsidRDefault="00E43315" w:rsidP="005B6874">
      <w:pPr>
        <w:widowControl w:val="0"/>
        <w:jc w:val="both"/>
        <w:rPr>
          <w:rFonts w:ascii="Cambria" w:eastAsia="Calibri" w:hAnsi="Cambria"/>
        </w:rPr>
      </w:pPr>
      <w:r w:rsidRPr="00AE26D8">
        <w:rPr>
          <w:rFonts w:ascii="Cambria" w:eastAsia="Calibri" w:hAnsi="Cambria"/>
        </w:rPr>
        <w:t>This course explores the character of rural communities within the context of American society, and the character of rural congregations within the context of rural communities.  In the light of those explorations, this course considers implications for the public ministry of the gospel in rural settings. This course provides a variety of reading and writing assignments by which students will be required to reflect upon theological and sociological perspectives on the dynamics of rural communities and rural congregations.  Students will be expected to integrate their own experiences and perspectives with those of the authors of assigned texts and of one another.  All students in the course will share responsibility for teaching and learning as a shared class project.  Students will participate in mutual teaching and learning by posting original essays in response to assigned questions or topics, and by reading and replying to each other’s work.</w:t>
      </w:r>
      <w:r w:rsidR="007B098D" w:rsidRPr="00AE26D8">
        <w:rPr>
          <w:rFonts w:ascii="Cambria" w:eastAsia="Calibri" w:hAnsi="Cambria"/>
        </w:rPr>
        <w:t xml:space="preserve"> </w:t>
      </w:r>
      <w:r w:rsidR="007B098D" w:rsidRPr="00AE26D8">
        <w:rPr>
          <w:rFonts w:ascii="Cambria" w:eastAsia="Calibri" w:hAnsi="Cambria"/>
          <w:b/>
        </w:rPr>
        <w:t>[</w:t>
      </w:r>
      <w:r w:rsidR="00582E97">
        <w:rPr>
          <w:rFonts w:ascii="Cambria" w:eastAsia="Calibri" w:hAnsi="Cambria"/>
          <w:b/>
        </w:rPr>
        <w:t>Online course</w:t>
      </w:r>
      <w:r w:rsidR="007B098D" w:rsidRPr="00AE26D8">
        <w:rPr>
          <w:rFonts w:ascii="Cambria" w:eastAsia="Calibri" w:hAnsi="Cambria"/>
          <w:b/>
        </w:rPr>
        <w:t>]</w:t>
      </w:r>
    </w:p>
    <w:p w14:paraId="74CE068C" w14:textId="77777777" w:rsidR="00E43315" w:rsidRPr="00AE26D8" w:rsidRDefault="00E43315" w:rsidP="005B6874">
      <w:pPr>
        <w:widowControl w:val="0"/>
        <w:jc w:val="both"/>
        <w:rPr>
          <w:rFonts w:ascii="Cambria" w:eastAsia="Calibri" w:hAnsi="Cambria"/>
        </w:rPr>
      </w:pPr>
    </w:p>
    <w:p w14:paraId="1EDE1894" w14:textId="77777777" w:rsidR="00E43315" w:rsidRPr="00B6065A" w:rsidRDefault="00E43315" w:rsidP="005B6874">
      <w:pPr>
        <w:widowControl w:val="0"/>
        <w:jc w:val="center"/>
        <w:rPr>
          <w:rFonts w:ascii="Cambria" w:eastAsia="Calibri" w:hAnsi="Cambria"/>
          <w:sz w:val="22"/>
          <w:szCs w:val="22"/>
        </w:rPr>
      </w:pPr>
      <w:r w:rsidRPr="00B6065A">
        <w:rPr>
          <w:rFonts w:ascii="Cambria" w:eastAsia="Calibri" w:hAnsi="Cambria"/>
          <w:sz w:val="22"/>
          <w:szCs w:val="22"/>
        </w:rPr>
        <w:t>This course meets the Contextual Ministry requirement for Wartburg’s TEEM program; meets the Evangelism, Contextual Ministry, or Rural Ministry/Community Development requirement Wartburg’s Certificate Programs.</w:t>
      </w:r>
    </w:p>
    <w:p w14:paraId="4961B903" w14:textId="77777777" w:rsidR="00494D50" w:rsidRPr="00AE26D8" w:rsidRDefault="00494D50" w:rsidP="005B6874">
      <w:pPr>
        <w:jc w:val="both"/>
        <w:rPr>
          <w:rFonts w:ascii="Cambria" w:eastAsia="Calibri" w:hAnsi="Cambria"/>
          <w:b/>
          <w:smallCaps/>
          <w:highlight w:val="yellow"/>
        </w:rPr>
      </w:pPr>
    </w:p>
    <w:p w14:paraId="45037A5C" w14:textId="77777777" w:rsidR="00494D50" w:rsidRPr="00AE26D8" w:rsidRDefault="00494D50" w:rsidP="005B6874">
      <w:pPr>
        <w:jc w:val="both"/>
        <w:rPr>
          <w:rFonts w:ascii="Cambria" w:eastAsia="Calibri" w:hAnsi="Cambria"/>
          <w:b/>
          <w:smallCaps/>
        </w:rPr>
      </w:pPr>
    </w:p>
    <w:p w14:paraId="45EBC5E8" w14:textId="77777777" w:rsidR="00766568" w:rsidRPr="00AE26D8" w:rsidRDefault="00766568" w:rsidP="005B6874">
      <w:pPr>
        <w:jc w:val="both"/>
        <w:rPr>
          <w:rFonts w:ascii="Cambria" w:eastAsia="Calibri" w:hAnsi="Cambria"/>
          <w:b/>
          <w:smallCaps/>
        </w:rPr>
      </w:pPr>
    </w:p>
    <w:p w14:paraId="641560BF" w14:textId="77777777" w:rsidR="00B6065A" w:rsidRDefault="00B6065A" w:rsidP="005B6874">
      <w:pPr>
        <w:jc w:val="both"/>
        <w:rPr>
          <w:rFonts w:ascii="Cambria" w:eastAsia="Calibri" w:hAnsi="Cambria"/>
          <w:b/>
          <w:smallCaps/>
        </w:rPr>
      </w:pPr>
    </w:p>
    <w:p w14:paraId="21A1AB42" w14:textId="77777777" w:rsidR="00B6065A" w:rsidRDefault="00B6065A" w:rsidP="005B6874">
      <w:pPr>
        <w:jc w:val="both"/>
        <w:rPr>
          <w:rFonts w:ascii="Cambria" w:eastAsia="Calibri" w:hAnsi="Cambria"/>
          <w:b/>
          <w:smallCaps/>
        </w:rPr>
      </w:pPr>
    </w:p>
    <w:p w14:paraId="251F0F7D" w14:textId="77777777" w:rsidR="00B6065A" w:rsidRDefault="00B6065A" w:rsidP="005B6874">
      <w:pPr>
        <w:jc w:val="both"/>
        <w:rPr>
          <w:rFonts w:ascii="Cambria" w:eastAsia="Calibri" w:hAnsi="Cambria"/>
          <w:b/>
          <w:smallCaps/>
        </w:rPr>
      </w:pPr>
    </w:p>
    <w:p w14:paraId="4B7490A4" w14:textId="77777777" w:rsidR="0003610F" w:rsidRDefault="0003610F" w:rsidP="005B6874">
      <w:pPr>
        <w:jc w:val="both"/>
        <w:rPr>
          <w:rFonts w:ascii="Cambria" w:eastAsia="Calibri" w:hAnsi="Cambria"/>
          <w:b/>
          <w:smallCaps/>
        </w:rPr>
      </w:pPr>
    </w:p>
    <w:p w14:paraId="317A0632" w14:textId="4A878134" w:rsidR="00E43315" w:rsidRPr="00AE26D8" w:rsidRDefault="00E43315" w:rsidP="005B6874">
      <w:pPr>
        <w:jc w:val="both"/>
        <w:rPr>
          <w:rFonts w:ascii="Cambria" w:eastAsia="Calibri" w:hAnsi="Cambria"/>
          <w:b/>
          <w:smallCaps/>
        </w:rPr>
      </w:pPr>
      <w:r w:rsidRPr="00AE26D8">
        <w:rPr>
          <w:rFonts w:ascii="Cambria" w:eastAsia="Calibri" w:hAnsi="Cambria"/>
          <w:b/>
          <w:smallCaps/>
        </w:rPr>
        <w:lastRenderedPageBreak/>
        <w:t>TM094 Emerging Ministry: Being Church Today</w:t>
      </w:r>
    </w:p>
    <w:p w14:paraId="314C7FC9" w14:textId="77777777" w:rsidR="00FA06B3" w:rsidRPr="00AE26D8" w:rsidRDefault="00FA06B3" w:rsidP="005B6874">
      <w:pPr>
        <w:jc w:val="both"/>
        <w:rPr>
          <w:rFonts w:ascii="Cambria" w:eastAsia="Calibri" w:hAnsi="Cambria"/>
          <w:b/>
          <w:smallCaps/>
        </w:rPr>
      </w:pPr>
    </w:p>
    <w:p w14:paraId="48C32BBC" w14:textId="2DA14928" w:rsidR="00E43315" w:rsidRDefault="00E43315" w:rsidP="0003610F">
      <w:pPr>
        <w:jc w:val="both"/>
        <w:rPr>
          <w:rFonts w:ascii="Cambria" w:eastAsia="Calibri" w:hAnsi="Cambria"/>
          <w:b/>
        </w:rPr>
      </w:pPr>
      <w:r w:rsidRPr="00AE26D8">
        <w:rPr>
          <w:rFonts w:ascii="Cambria" w:eastAsia="Calibri" w:hAnsi="Cambria"/>
        </w:rPr>
        <w:t xml:space="preserve">What does it mean to be the church as we live - not as we think or remember or long for, but as we live God's mission today? What does it mean to </w:t>
      </w:r>
      <w:r w:rsidRPr="00AE26D8">
        <w:rPr>
          <w:rFonts w:ascii="Cambria" w:eastAsia="Calibri" w:hAnsi="Cambria"/>
          <w:b/>
          <w:i/>
        </w:rPr>
        <w:t>be who we are, where we are</w:t>
      </w:r>
      <w:r w:rsidRPr="00AE26D8">
        <w:rPr>
          <w:rFonts w:ascii="Cambria" w:eastAsia="Calibri" w:hAnsi="Cambria"/>
        </w:rPr>
        <w:t xml:space="preserve"> as the people of God? The emerging church conversation will be “Exhibit A” in this course as we respond to these and other important questions. Participants will explore evangelical listening and living in a radically contextual, communal way as seen in many emerging church communities.</w:t>
      </w:r>
      <w:r w:rsidRPr="00AE26D8">
        <w:rPr>
          <w:rFonts w:ascii="Cambria" w:eastAsia="Calibri" w:hAnsi="Cambria"/>
          <w:b/>
        </w:rPr>
        <w:t xml:space="preserve"> </w:t>
      </w:r>
      <w:r w:rsidR="007B098D" w:rsidRPr="00AE26D8">
        <w:rPr>
          <w:rFonts w:ascii="Cambria" w:eastAsia="Calibri" w:hAnsi="Cambria"/>
          <w:b/>
        </w:rPr>
        <w:t>[</w:t>
      </w:r>
      <w:r w:rsidR="0003610F">
        <w:rPr>
          <w:rFonts w:ascii="Cambria" w:eastAsia="Calibri" w:hAnsi="Cambria"/>
          <w:b/>
        </w:rPr>
        <w:t>Online course]</w:t>
      </w:r>
    </w:p>
    <w:p w14:paraId="1F80434C" w14:textId="77777777" w:rsidR="0003610F" w:rsidRPr="00AE26D8" w:rsidRDefault="0003610F" w:rsidP="0003610F">
      <w:pPr>
        <w:jc w:val="both"/>
        <w:rPr>
          <w:rFonts w:ascii="Cambria" w:eastAsia="Calibri" w:hAnsi="Cambria"/>
        </w:rPr>
      </w:pPr>
    </w:p>
    <w:p w14:paraId="0271A0CB" w14:textId="77777777" w:rsidR="00E43315" w:rsidRPr="00B6065A" w:rsidRDefault="00E43315" w:rsidP="005B6874">
      <w:pPr>
        <w:widowControl w:val="0"/>
        <w:jc w:val="center"/>
        <w:rPr>
          <w:rFonts w:ascii="Cambria" w:eastAsia="Calibri" w:hAnsi="Cambria"/>
          <w:sz w:val="22"/>
          <w:szCs w:val="22"/>
        </w:rPr>
      </w:pPr>
      <w:r w:rsidRPr="00B6065A">
        <w:rPr>
          <w:rFonts w:ascii="Cambria" w:eastAsia="Calibri" w:hAnsi="Cambria"/>
          <w:sz w:val="22"/>
          <w:szCs w:val="22"/>
        </w:rPr>
        <w:t>This course meets the Contextual Ministry requirement for Wartburg’s TEEM program; meets the Evangelism or Contextual Ministry requirement for the Wartburg’s Certificate Programs.</w:t>
      </w:r>
    </w:p>
    <w:p w14:paraId="5C3248E3" w14:textId="77777777" w:rsidR="00DB6F67" w:rsidRPr="00C60E82" w:rsidRDefault="00DB6F67" w:rsidP="00DB6F67">
      <w:pPr>
        <w:tabs>
          <w:tab w:val="left" w:pos="360"/>
        </w:tabs>
        <w:spacing w:afterLines="20" w:after="48"/>
        <w:ind w:left="450" w:firstLine="90"/>
        <w:jc w:val="both"/>
        <w:rPr>
          <w:rFonts w:ascii="Cambria" w:hAnsi="Cambria" w:cs="Arial"/>
          <w:sz w:val="32"/>
          <w:szCs w:val="32"/>
        </w:rPr>
      </w:pPr>
    </w:p>
    <w:p w14:paraId="557BBA29" w14:textId="6E28FE69" w:rsidR="00BE0B6F" w:rsidRPr="00BF524D" w:rsidRDefault="004663D5" w:rsidP="007417FC">
      <w:pPr>
        <w:pStyle w:val="NormalWeb"/>
        <w:spacing w:before="0" w:beforeAutospacing="0" w:after="0" w:afterAutospacing="0"/>
        <w:rPr>
          <w:rFonts w:ascii="Cambria" w:hAnsi="Cambria"/>
          <w:b/>
          <w:smallCaps/>
          <w:color w:val="000000"/>
        </w:rPr>
      </w:pPr>
      <w:r>
        <w:rPr>
          <w:rFonts w:ascii="Cambria" w:hAnsi="Cambria"/>
          <w:b/>
          <w:smallCaps/>
          <w:color w:val="000000"/>
        </w:rPr>
        <w:t>MN 15</w:t>
      </w:r>
      <w:r w:rsidR="00C60E82">
        <w:rPr>
          <w:rFonts w:ascii="Cambria" w:hAnsi="Cambria"/>
          <w:b/>
          <w:smallCaps/>
          <w:color w:val="000000"/>
        </w:rPr>
        <w:t xml:space="preserve">7W </w:t>
      </w:r>
      <w:r w:rsidR="00BE0B6F" w:rsidRPr="00BF524D">
        <w:rPr>
          <w:rFonts w:ascii="Cambria" w:hAnsi="Cambria"/>
          <w:b/>
          <w:smallCaps/>
          <w:color w:val="000000"/>
        </w:rPr>
        <w:t>Diaconal Ministry</w:t>
      </w:r>
      <w:r w:rsidR="00630C2E">
        <w:rPr>
          <w:rFonts w:ascii="Cambria" w:hAnsi="Cambria"/>
          <w:b/>
          <w:smallCaps/>
          <w:color w:val="000000"/>
        </w:rPr>
        <w:t xml:space="preserve"> 1</w:t>
      </w:r>
      <w:r w:rsidR="00BE0B6F" w:rsidRPr="00BF524D">
        <w:rPr>
          <w:rFonts w:ascii="Cambria" w:hAnsi="Cambria"/>
          <w:b/>
          <w:smallCaps/>
          <w:color w:val="000000"/>
        </w:rPr>
        <w:t>: Compassion and Justice</w:t>
      </w:r>
    </w:p>
    <w:p w14:paraId="108C61E4" w14:textId="77777777" w:rsidR="004663D5" w:rsidRPr="00C60E82" w:rsidRDefault="004663D5" w:rsidP="007417FC">
      <w:pPr>
        <w:pStyle w:val="NormalWeb"/>
        <w:spacing w:before="0" w:beforeAutospacing="0" w:after="0" w:afterAutospacing="0"/>
        <w:rPr>
          <w:rFonts w:ascii="Cambria" w:hAnsi="Cambria"/>
          <w:b/>
          <w:smallCaps/>
          <w:color w:val="000000"/>
          <w:sz w:val="20"/>
          <w:szCs w:val="20"/>
        </w:rPr>
      </w:pPr>
    </w:p>
    <w:p w14:paraId="6615D3F0" w14:textId="019F35E5" w:rsidR="00BE0B6F" w:rsidRDefault="00F861DE" w:rsidP="00F861DE">
      <w:pPr>
        <w:rPr>
          <w:rFonts w:ascii="Cambria" w:eastAsia="Calibri" w:hAnsi="Cambria"/>
        </w:rPr>
      </w:pPr>
      <w:r w:rsidRPr="00F861DE">
        <w:rPr>
          <w:rFonts w:ascii="Cambria" w:hAnsi="Cambria"/>
        </w:rPr>
        <w:t>Diaconal Ministry Seminar 1 is a 1 credit, credit/no credit, course. This is a required course for new incoming students in the Master of Arts in Diaconal Ministry (MADM) degree program</w:t>
      </w:r>
      <w:r>
        <w:rPr>
          <w:rFonts w:ascii="Cambria" w:hAnsi="Cambria"/>
        </w:rPr>
        <w:t xml:space="preserve"> and for </w:t>
      </w:r>
      <w:r w:rsidR="00F17C46">
        <w:rPr>
          <w:rFonts w:ascii="Cambria" w:hAnsi="Cambria"/>
        </w:rPr>
        <w:t>TEEM Word and Service</w:t>
      </w:r>
      <w:r w:rsidR="008428C2">
        <w:rPr>
          <w:rFonts w:ascii="Cambria" w:hAnsi="Cambria"/>
        </w:rPr>
        <w:t xml:space="preserve"> candidates</w:t>
      </w:r>
      <w:r w:rsidRPr="00F861DE">
        <w:rPr>
          <w:rFonts w:ascii="Cambria" w:hAnsi="Cambria"/>
        </w:rPr>
        <w:t xml:space="preserve">. The course provides a foundation in diaconal ministry grounded in the Lutheran traditions. Participants in this course will study the history of the ELCA diaconate, the roles of deacons, and be given the opportunity to connect with those who are serving in a wide and distinctive variety of diaconal ministries. </w:t>
      </w:r>
      <w:r w:rsidR="004F43C1" w:rsidRPr="004F43C1">
        <w:rPr>
          <w:rFonts w:ascii="Cambria" w:hAnsi="Cambria"/>
          <w:b/>
          <w:bCs/>
        </w:rPr>
        <w:t>[</w:t>
      </w:r>
      <w:r w:rsidR="004F43C1" w:rsidRPr="004F43C1">
        <w:rPr>
          <w:rFonts w:ascii="Cambria" w:hAnsi="Cambria"/>
          <w:b/>
          <w:bCs/>
          <w:color w:val="201F1E"/>
          <w:shd w:val="clear" w:color="auto" w:fill="FFFFFF"/>
        </w:rPr>
        <w:t>Normally taught synchronous</w:t>
      </w:r>
      <w:r w:rsidR="004F43C1">
        <w:rPr>
          <w:rFonts w:ascii="Cambria" w:hAnsi="Cambria"/>
          <w:b/>
          <w:bCs/>
          <w:color w:val="201F1E"/>
          <w:shd w:val="clear" w:color="auto" w:fill="FFFFFF"/>
        </w:rPr>
        <w:t>ly</w:t>
      </w:r>
      <w:r w:rsidR="004F43C1" w:rsidRPr="004F43C1">
        <w:rPr>
          <w:rFonts w:ascii="Cambria" w:hAnsi="Cambria"/>
          <w:b/>
          <w:bCs/>
          <w:color w:val="201F1E"/>
          <w:shd w:val="clear" w:color="auto" w:fill="FFFFFF"/>
        </w:rPr>
        <w:t xml:space="preserve"> on-campus or by Zoom]</w:t>
      </w:r>
    </w:p>
    <w:p w14:paraId="179947F2" w14:textId="19CE72BD" w:rsidR="00C60E82" w:rsidRPr="00BD4874" w:rsidRDefault="00C60E82" w:rsidP="00BD4874">
      <w:pPr>
        <w:pStyle w:val="NormalWeb"/>
        <w:jc w:val="center"/>
        <w:rPr>
          <w:rFonts w:ascii="Cambria" w:hAnsi="Cambria"/>
          <w:sz w:val="22"/>
          <w:szCs w:val="22"/>
        </w:rPr>
      </w:pPr>
      <w:r w:rsidRPr="00A90E23">
        <w:rPr>
          <w:rFonts w:ascii="Cambria" w:hAnsi="Cambria"/>
          <w:sz w:val="22"/>
          <w:szCs w:val="22"/>
        </w:rPr>
        <w:t>Required for MA in Diaconal Ministry students</w:t>
      </w:r>
      <w:r>
        <w:rPr>
          <w:rFonts w:ascii="Cambria" w:hAnsi="Cambria"/>
          <w:sz w:val="22"/>
          <w:szCs w:val="22"/>
        </w:rPr>
        <w:t xml:space="preserve"> and TEEM Word and Service candidates; </w:t>
      </w:r>
      <w:r w:rsidR="00BD4874">
        <w:rPr>
          <w:rFonts w:ascii="Cambria" w:hAnsi="Cambria"/>
          <w:sz w:val="22"/>
          <w:szCs w:val="22"/>
        </w:rPr>
        <w:t xml:space="preserve">                          </w:t>
      </w:r>
      <w:r w:rsidRPr="00A90E23">
        <w:rPr>
          <w:rFonts w:ascii="Cambria" w:hAnsi="Cambria"/>
          <w:sz w:val="22"/>
          <w:szCs w:val="22"/>
        </w:rPr>
        <w:t>open to others.</w:t>
      </w:r>
    </w:p>
    <w:p w14:paraId="1E109F43" w14:textId="0C48D9B5" w:rsidR="007417FC" w:rsidRPr="00BF524D" w:rsidRDefault="000A1573" w:rsidP="007417FC">
      <w:pPr>
        <w:pStyle w:val="NormalWeb"/>
        <w:rPr>
          <w:rFonts w:ascii="Cambria" w:hAnsi="Cambria"/>
          <w:b/>
          <w:bCs/>
          <w:smallCaps/>
          <w:color w:val="000000"/>
        </w:rPr>
      </w:pPr>
      <w:r w:rsidRPr="00BF524D">
        <w:rPr>
          <w:rFonts w:ascii="Cambria" w:hAnsi="Cambria"/>
          <w:b/>
          <w:bCs/>
          <w:smallCaps/>
          <w:color w:val="000000"/>
        </w:rPr>
        <w:t xml:space="preserve">IN 323W </w:t>
      </w:r>
      <w:r w:rsidR="007417FC" w:rsidRPr="00BF524D">
        <w:rPr>
          <w:rFonts w:ascii="Cambria" w:hAnsi="Cambria"/>
          <w:b/>
          <w:bCs/>
          <w:smallCaps/>
          <w:color w:val="000000"/>
        </w:rPr>
        <w:t>Diaconal Ministry</w:t>
      </w:r>
      <w:r w:rsidR="00630C2E">
        <w:rPr>
          <w:rFonts w:ascii="Cambria" w:hAnsi="Cambria"/>
          <w:b/>
          <w:bCs/>
          <w:smallCaps/>
          <w:color w:val="000000"/>
        </w:rPr>
        <w:t xml:space="preserve"> 2</w:t>
      </w:r>
      <w:r w:rsidR="007417FC" w:rsidRPr="00BF524D">
        <w:rPr>
          <w:rFonts w:ascii="Cambria" w:hAnsi="Cambria"/>
          <w:b/>
          <w:bCs/>
          <w:smallCaps/>
          <w:color w:val="000000"/>
        </w:rPr>
        <w:t>: Servant Leadership</w:t>
      </w:r>
    </w:p>
    <w:p w14:paraId="7E7A3841" w14:textId="6C9ED840" w:rsidR="00A90E23" w:rsidRPr="00B011DA" w:rsidRDefault="00296B18" w:rsidP="007417FC">
      <w:pPr>
        <w:pStyle w:val="NormalWeb"/>
        <w:rPr>
          <w:rFonts w:ascii="Cambria" w:hAnsi="Cambria"/>
          <w:i/>
        </w:rPr>
      </w:pPr>
      <w:r w:rsidRPr="00296B18">
        <w:rPr>
          <w:rFonts w:ascii="Cambria" w:hAnsi="Cambria"/>
        </w:rPr>
        <w:t xml:space="preserve">Reflecting theologically on internship and field work, students will work inductively to do constructive theology, further developing skills for students’ particular areas of service and advocacy. We will engage in conversation, readings, brief weekly statements, case studies, and connection with deacons/diaconal ministers. Together we strive to help the church itself become more diaconal, serving with a prophetic voice in the world and also within the church. The course will foster building connections with diaconal communities in the ELCA, ecumenically, and globally. </w:t>
      </w:r>
      <w:r w:rsidR="00B011DA">
        <w:rPr>
          <w:rFonts w:ascii="Cambria" w:hAnsi="Cambria"/>
          <w:i/>
          <w:iCs/>
        </w:rPr>
        <w:t xml:space="preserve">(This is </w:t>
      </w:r>
      <w:r w:rsidR="0081415D">
        <w:rPr>
          <w:rFonts w:ascii="Cambria" w:hAnsi="Cambria"/>
          <w:i/>
          <w:iCs/>
        </w:rPr>
        <w:t xml:space="preserve">2-credit course in the Masters </w:t>
      </w:r>
      <w:r w:rsidR="00A86722">
        <w:rPr>
          <w:rFonts w:ascii="Cambria" w:hAnsi="Cambria"/>
          <w:i/>
          <w:iCs/>
        </w:rPr>
        <w:t xml:space="preserve">level </w:t>
      </w:r>
      <w:r w:rsidR="0081415D">
        <w:rPr>
          <w:rFonts w:ascii="Cambria" w:hAnsi="Cambria"/>
          <w:i/>
          <w:iCs/>
        </w:rPr>
        <w:t xml:space="preserve">program, so TEEM students will need to plan their </w:t>
      </w:r>
      <w:r w:rsidR="006C1A29">
        <w:rPr>
          <w:rFonts w:ascii="Cambria" w:hAnsi="Cambria"/>
          <w:i/>
          <w:iCs/>
        </w:rPr>
        <w:t>course load accordingly.)</w:t>
      </w:r>
      <w:r w:rsidR="004F43C1">
        <w:rPr>
          <w:rFonts w:ascii="Cambria" w:hAnsi="Cambria"/>
          <w:i/>
          <w:iCs/>
        </w:rPr>
        <w:t xml:space="preserve"> </w:t>
      </w:r>
      <w:r w:rsidR="004F43C1" w:rsidRPr="004F43C1">
        <w:rPr>
          <w:rFonts w:ascii="Cambria" w:hAnsi="Cambria"/>
          <w:b/>
          <w:bCs/>
        </w:rPr>
        <w:t>[</w:t>
      </w:r>
      <w:r w:rsidR="004F43C1" w:rsidRPr="004F43C1">
        <w:rPr>
          <w:rFonts w:ascii="Cambria" w:hAnsi="Cambria"/>
          <w:b/>
          <w:bCs/>
          <w:color w:val="201F1E"/>
          <w:shd w:val="clear" w:color="auto" w:fill="FFFFFF"/>
        </w:rPr>
        <w:t>Normally taught synchronous</w:t>
      </w:r>
      <w:r w:rsidR="004F43C1">
        <w:rPr>
          <w:rFonts w:ascii="Cambria" w:hAnsi="Cambria"/>
          <w:b/>
          <w:bCs/>
          <w:color w:val="201F1E"/>
          <w:shd w:val="clear" w:color="auto" w:fill="FFFFFF"/>
        </w:rPr>
        <w:t>ly</w:t>
      </w:r>
      <w:r w:rsidR="004F43C1" w:rsidRPr="004F43C1">
        <w:rPr>
          <w:rFonts w:ascii="Cambria" w:hAnsi="Cambria"/>
          <w:b/>
          <w:bCs/>
          <w:color w:val="201F1E"/>
          <w:shd w:val="clear" w:color="auto" w:fill="FFFFFF"/>
        </w:rPr>
        <w:t xml:space="preserve"> on-campus or by Zoom]</w:t>
      </w:r>
    </w:p>
    <w:p w14:paraId="42F3ADEF" w14:textId="47D8DAD0" w:rsidR="005C43DA" w:rsidRPr="00A90E23" w:rsidRDefault="00296B18" w:rsidP="00505059">
      <w:pPr>
        <w:pStyle w:val="NormalWeb"/>
        <w:jc w:val="center"/>
        <w:rPr>
          <w:rFonts w:ascii="Cambria" w:hAnsi="Cambria"/>
          <w:color w:val="000000"/>
          <w:sz w:val="22"/>
          <w:szCs w:val="22"/>
        </w:rPr>
      </w:pPr>
      <w:r w:rsidRPr="00A90E23">
        <w:rPr>
          <w:rFonts w:ascii="Cambria" w:hAnsi="Cambria"/>
          <w:sz w:val="22"/>
          <w:szCs w:val="22"/>
        </w:rPr>
        <w:t>Required for final-year MA in Diaconal Ministry students</w:t>
      </w:r>
      <w:r w:rsidR="00A90E23">
        <w:rPr>
          <w:rFonts w:ascii="Cambria" w:hAnsi="Cambria"/>
          <w:sz w:val="22"/>
          <w:szCs w:val="22"/>
        </w:rPr>
        <w:t xml:space="preserve"> </w:t>
      </w:r>
      <w:r w:rsidR="00505059">
        <w:rPr>
          <w:rFonts w:ascii="Cambria" w:hAnsi="Cambria"/>
          <w:sz w:val="22"/>
          <w:szCs w:val="22"/>
        </w:rPr>
        <w:t xml:space="preserve">and TEEM Word and Service candidates; </w:t>
      </w:r>
      <w:r w:rsidRPr="00A90E23">
        <w:rPr>
          <w:rFonts w:ascii="Cambria" w:hAnsi="Cambria"/>
          <w:sz w:val="22"/>
          <w:szCs w:val="22"/>
        </w:rPr>
        <w:t>open to others.</w:t>
      </w:r>
    </w:p>
    <w:p w14:paraId="34D11E14" w14:textId="77777777" w:rsidR="00BE0B6F" w:rsidRDefault="00BE0B6F" w:rsidP="006E1DB2">
      <w:pPr>
        <w:jc w:val="both"/>
        <w:rPr>
          <w:rFonts w:ascii="Cambria" w:eastAsia="Calibri" w:hAnsi="Cambria"/>
          <w:b/>
          <w:bCs/>
          <w:smallCaps/>
        </w:rPr>
      </w:pPr>
    </w:p>
    <w:p w14:paraId="2BF7B887" w14:textId="40666F85" w:rsidR="006E1DB2" w:rsidRPr="00AE26D8" w:rsidRDefault="006E1DB2" w:rsidP="006E1DB2">
      <w:pPr>
        <w:jc w:val="both"/>
        <w:rPr>
          <w:rFonts w:ascii="Cambria" w:hAnsi="Cambria"/>
          <w:b/>
          <w:i/>
        </w:rPr>
      </w:pPr>
      <w:r w:rsidRPr="00AE26D8">
        <w:rPr>
          <w:rFonts w:ascii="Cambria" w:eastAsia="Calibri" w:hAnsi="Cambria"/>
          <w:b/>
          <w:bCs/>
          <w:smallCaps/>
        </w:rPr>
        <w:t>Boundary Training (Typically Completed in Home Synod Every 3 Years)</w:t>
      </w:r>
    </w:p>
    <w:p w14:paraId="596EE22B" w14:textId="77777777" w:rsidR="006E1DB2" w:rsidRPr="00AE26D8" w:rsidRDefault="006E1DB2" w:rsidP="006E1DB2">
      <w:pPr>
        <w:jc w:val="both"/>
        <w:rPr>
          <w:rFonts w:ascii="Cambria" w:hAnsi="Cambria"/>
          <w:b/>
        </w:rPr>
      </w:pPr>
    </w:p>
    <w:p w14:paraId="0DE75E45" w14:textId="7A00760C" w:rsidR="00490F79" w:rsidRPr="00623F0A" w:rsidRDefault="00DB6F67" w:rsidP="002A5304">
      <w:pPr>
        <w:pStyle w:val="Heading3"/>
        <w:rPr>
          <w:lang w:val="en-US"/>
        </w:rPr>
      </w:pPr>
      <w:bookmarkStart w:id="14" w:name="_Appendix_B:_WTS"/>
      <w:bookmarkEnd w:id="14"/>
      <w:r w:rsidRPr="00826C9E">
        <w:br w:type="page"/>
      </w:r>
      <w:bookmarkStart w:id="15" w:name="_Toc13478385"/>
      <w:r w:rsidR="00703D7A" w:rsidRPr="002A5304">
        <w:lastRenderedPageBreak/>
        <w:t xml:space="preserve">Appendix </w:t>
      </w:r>
      <w:r w:rsidR="00442AE4" w:rsidRPr="002A5304">
        <w:t>B</w:t>
      </w:r>
      <w:bookmarkStart w:id="16" w:name="_Hlk497383231"/>
      <w:r w:rsidR="00D82E73" w:rsidRPr="002A5304">
        <w:t xml:space="preserve">: </w:t>
      </w:r>
      <w:r w:rsidR="00BC18B6" w:rsidRPr="002A5304">
        <w:t>WTS TEEM Curriculum Checklist</w:t>
      </w:r>
      <w:bookmarkEnd w:id="15"/>
      <w:r w:rsidR="00623F0A">
        <w:rPr>
          <w:lang w:val="en-US"/>
        </w:rPr>
        <w:t xml:space="preserve"> </w:t>
      </w:r>
      <w:r w:rsidR="00623F0A" w:rsidRPr="00623F0A">
        <w:rPr>
          <w:i/>
          <w:iCs/>
          <w:u w:val="single"/>
          <w:lang w:val="en-US"/>
        </w:rPr>
        <w:t>(Word and Sacrament)</w:t>
      </w:r>
    </w:p>
    <w:bookmarkEnd w:id="16"/>
    <w:p w14:paraId="00183DF5" w14:textId="77777777" w:rsidR="007914B1" w:rsidRPr="007914B1" w:rsidRDefault="007914B1" w:rsidP="007914B1">
      <w:pPr>
        <w:ind w:right="-720"/>
        <w:rPr>
          <w:rFonts w:ascii="Cambria" w:hAnsi="Cambria"/>
          <w:b/>
        </w:rPr>
      </w:pPr>
    </w:p>
    <w:tbl>
      <w:tblPr>
        <w:tblW w:w="1038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655"/>
        <w:gridCol w:w="1890"/>
        <w:gridCol w:w="1440"/>
      </w:tblGrid>
      <w:tr w:rsidR="00DD7D69" w:rsidRPr="00D51A09" w14:paraId="06710A0C" w14:textId="77777777" w:rsidTr="00834AE7">
        <w:trPr>
          <w:trHeight w:val="476"/>
        </w:trPr>
        <w:tc>
          <w:tcPr>
            <w:tcW w:w="5400" w:type="dxa"/>
            <w:shd w:val="clear" w:color="auto" w:fill="auto"/>
            <w:vAlign w:val="center"/>
          </w:tcPr>
          <w:p w14:paraId="3D0D9F05" w14:textId="77777777" w:rsidR="008C3EFE" w:rsidRPr="00D51A09" w:rsidRDefault="008C3EFE" w:rsidP="00D51A09">
            <w:pPr>
              <w:ind w:right="-720"/>
              <w:rPr>
                <w:rFonts w:ascii="Cambria" w:hAnsi="Cambria"/>
                <w:b/>
              </w:rPr>
            </w:pPr>
            <w:bookmarkStart w:id="17" w:name="_Hlk497383481"/>
            <w:r w:rsidRPr="00D51A09">
              <w:rPr>
                <w:rFonts w:ascii="Cambria" w:hAnsi="Cambria"/>
                <w:b/>
              </w:rPr>
              <w:t>TEEM Requirement</w:t>
            </w:r>
          </w:p>
        </w:tc>
        <w:tc>
          <w:tcPr>
            <w:tcW w:w="1655" w:type="dxa"/>
            <w:shd w:val="clear" w:color="auto" w:fill="auto"/>
            <w:vAlign w:val="center"/>
          </w:tcPr>
          <w:p w14:paraId="4E9A5371" w14:textId="77777777" w:rsidR="008C3EFE" w:rsidRPr="00D51A09" w:rsidRDefault="008C3EFE" w:rsidP="00D51A09">
            <w:pPr>
              <w:ind w:right="-720"/>
              <w:rPr>
                <w:rFonts w:ascii="Cambria" w:hAnsi="Cambria"/>
                <w:b/>
              </w:rPr>
            </w:pPr>
            <w:r w:rsidRPr="00D51A09">
              <w:rPr>
                <w:rFonts w:ascii="Cambria" w:hAnsi="Cambria"/>
                <w:b/>
              </w:rPr>
              <w:t>Next Offered</w:t>
            </w:r>
          </w:p>
        </w:tc>
        <w:tc>
          <w:tcPr>
            <w:tcW w:w="1890" w:type="dxa"/>
            <w:shd w:val="clear" w:color="auto" w:fill="auto"/>
            <w:vAlign w:val="center"/>
          </w:tcPr>
          <w:p w14:paraId="117FE840" w14:textId="77777777" w:rsidR="008C3EFE" w:rsidRPr="00D51A09" w:rsidRDefault="00DD7D69" w:rsidP="00D51A09">
            <w:pPr>
              <w:ind w:right="-720"/>
              <w:rPr>
                <w:rFonts w:ascii="Cambria" w:hAnsi="Cambria"/>
                <w:b/>
              </w:rPr>
            </w:pPr>
            <w:r w:rsidRPr="00D51A09">
              <w:rPr>
                <w:rFonts w:ascii="Cambria" w:hAnsi="Cambria"/>
                <w:b/>
              </w:rPr>
              <w:t xml:space="preserve">Course </w:t>
            </w:r>
            <w:r w:rsidR="008C3EFE" w:rsidRPr="00D51A09">
              <w:rPr>
                <w:rFonts w:ascii="Cambria" w:hAnsi="Cambria"/>
                <w:b/>
              </w:rPr>
              <w:t>Format</w:t>
            </w:r>
          </w:p>
        </w:tc>
        <w:tc>
          <w:tcPr>
            <w:tcW w:w="1440" w:type="dxa"/>
            <w:shd w:val="clear" w:color="auto" w:fill="auto"/>
            <w:vAlign w:val="center"/>
          </w:tcPr>
          <w:p w14:paraId="72FD9CB0" w14:textId="77777777" w:rsidR="008C3EFE" w:rsidRPr="00D51A09" w:rsidRDefault="008C3EFE" w:rsidP="00D51A09">
            <w:pPr>
              <w:ind w:right="-720"/>
              <w:rPr>
                <w:rFonts w:ascii="Cambria" w:hAnsi="Cambria"/>
                <w:b/>
              </w:rPr>
            </w:pPr>
            <w:r w:rsidRPr="00D51A09">
              <w:rPr>
                <w:rFonts w:ascii="Cambria" w:hAnsi="Cambria"/>
                <w:b/>
              </w:rPr>
              <w:t>Complete</w:t>
            </w:r>
            <w:r w:rsidR="00834AE7">
              <w:rPr>
                <w:rFonts w:ascii="Cambria" w:hAnsi="Cambria"/>
                <w:b/>
              </w:rPr>
              <w:t>d</w:t>
            </w:r>
          </w:p>
        </w:tc>
      </w:tr>
      <w:tr w:rsidR="00DD7D69" w:rsidRPr="00D51A09" w14:paraId="58D82852" w14:textId="77777777" w:rsidTr="00834AE7">
        <w:trPr>
          <w:trHeight w:val="504"/>
        </w:trPr>
        <w:tc>
          <w:tcPr>
            <w:tcW w:w="5400" w:type="dxa"/>
            <w:shd w:val="clear" w:color="auto" w:fill="auto"/>
            <w:vAlign w:val="center"/>
          </w:tcPr>
          <w:p w14:paraId="399B1672" w14:textId="77777777" w:rsidR="008C3EFE" w:rsidRPr="00D51A09" w:rsidRDefault="008C3EFE" w:rsidP="00D51A09">
            <w:pPr>
              <w:ind w:right="-720"/>
              <w:rPr>
                <w:rFonts w:ascii="Cambria" w:hAnsi="Cambria"/>
              </w:rPr>
            </w:pPr>
            <w:r w:rsidRPr="00D51A09">
              <w:rPr>
                <w:rFonts w:ascii="Cambria" w:hAnsi="Cambria"/>
              </w:rPr>
              <w:t>Hebrew Bible 1</w:t>
            </w:r>
          </w:p>
        </w:tc>
        <w:tc>
          <w:tcPr>
            <w:tcW w:w="1655" w:type="dxa"/>
            <w:shd w:val="clear" w:color="auto" w:fill="auto"/>
          </w:tcPr>
          <w:p w14:paraId="0DB8F413" w14:textId="77777777" w:rsidR="008C3EFE" w:rsidRPr="00D51A09" w:rsidRDefault="008C3EFE" w:rsidP="00D51A09">
            <w:pPr>
              <w:ind w:right="-720"/>
              <w:rPr>
                <w:rFonts w:ascii="Cambria" w:hAnsi="Cambria"/>
              </w:rPr>
            </w:pPr>
          </w:p>
        </w:tc>
        <w:tc>
          <w:tcPr>
            <w:tcW w:w="1890" w:type="dxa"/>
            <w:shd w:val="clear" w:color="auto" w:fill="auto"/>
          </w:tcPr>
          <w:p w14:paraId="0B783C85" w14:textId="77777777" w:rsidR="008C3EFE" w:rsidRPr="00D51A09" w:rsidRDefault="008C3EFE" w:rsidP="00D51A09">
            <w:pPr>
              <w:ind w:right="-720"/>
              <w:rPr>
                <w:rFonts w:ascii="Cambria" w:hAnsi="Cambria"/>
              </w:rPr>
            </w:pPr>
          </w:p>
        </w:tc>
        <w:tc>
          <w:tcPr>
            <w:tcW w:w="1440" w:type="dxa"/>
            <w:shd w:val="clear" w:color="auto" w:fill="auto"/>
          </w:tcPr>
          <w:p w14:paraId="1EB675F6" w14:textId="77777777" w:rsidR="008C3EFE" w:rsidRPr="00D51A09" w:rsidRDefault="008C3EFE" w:rsidP="00D51A09">
            <w:pPr>
              <w:ind w:right="-720"/>
              <w:rPr>
                <w:rFonts w:ascii="Cambria" w:hAnsi="Cambria"/>
              </w:rPr>
            </w:pPr>
          </w:p>
        </w:tc>
      </w:tr>
      <w:tr w:rsidR="00DD7D69" w:rsidRPr="00D51A09" w14:paraId="096BEBCD" w14:textId="77777777" w:rsidTr="00834AE7">
        <w:trPr>
          <w:trHeight w:val="504"/>
        </w:trPr>
        <w:tc>
          <w:tcPr>
            <w:tcW w:w="5400" w:type="dxa"/>
            <w:shd w:val="clear" w:color="auto" w:fill="auto"/>
            <w:vAlign w:val="center"/>
          </w:tcPr>
          <w:p w14:paraId="778FB657" w14:textId="77777777" w:rsidR="008C3EFE" w:rsidRPr="00D51A09" w:rsidRDefault="008C3EFE" w:rsidP="00D51A09">
            <w:pPr>
              <w:ind w:right="-720"/>
              <w:rPr>
                <w:rFonts w:ascii="Cambria" w:hAnsi="Cambria"/>
              </w:rPr>
            </w:pPr>
            <w:r w:rsidRPr="00D51A09">
              <w:rPr>
                <w:rFonts w:ascii="Cambria" w:hAnsi="Cambria"/>
              </w:rPr>
              <w:t>Hebrew Bible 2</w:t>
            </w:r>
          </w:p>
        </w:tc>
        <w:tc>
          <w:tcPr>
            <w:tcW w:w="1655" w:type="dxa"/>
            <w:shd w:val="clear" w:color="auto" w:fill="auto"/>
          </w:tcPr>
          <w:p w14:paraId="5F531EAA" w14:textId="77777777" w:rsidR="008C3EFE" w:rsidRPr="00D51A09" w:rsidRDefault="008C3EFE" w:rsidP="00D51A09">
            <w:pPr>
              <w:ind w:right="-720"/>
              <w:rPr>
                <w:rFonts w:ascii="Cambria" w:hAnsi="Cambria"/>
              </w:rPr>
            </w:pPr>
          </w:p>
        </w:tc>
        <w:tc>
          <w:tcPr>
            <w:tcW w:w="1890" w:type="dxa"/>
            <w:shd w:val="clear" w:color="auto" w:fill="auto"/>
          </w:tcPr>
          <w:p w14:paraId="12CC51BA" w14:textId="77777777" w:rsidR="008C3EFE" w:rsidRPr="00D51A09" w:rsidRDefault="008C3EFE" w:rsidP="00D51A09">
            <w:pPr>
              <w:ind w:right="-720"/>
              <w:rPr>
                <w:rFonts w:ascii="Cambria" w:hAnsi="Cambria"/>
              </w:rPr>
            </w:pPr>
          </w:p>
        </w:tc>
        <w:tc>
          <w:tcPr>
            <w:tcW w:w="1440" w:type="dxa"/>
            <w:shd w:val="clear" w:color="auto" w:fill="auto"/>
          </w:tcPr>
          <w:p w14:paraId="43680A9C" w14:textId="77777777" w:rsidR="008C3EFE" w:rsidRPr="00D51A09" w:rsidRDefault="008C3EFE" w:rsidP="00D51A09">
            <w:pPr>
              <w:ind w:right="-720"/>
              <w:rPr>
                <w:rFonts w:ascii="Cambria" w:hAnsi="Cambria"/>
              </w:rPr>
            </w:pPr>
          </w:p>
        </w:tc>
      </w:tr>
      <w:tr w:rsidR="00DD7D69" w:rsidRPr="00D51A09" w14:paraId="21AE9F33" w14:textId="77777777" w:rsidTr="00834AE7">
        <w:trPr>
          <w:trHeight w:val="504"/>
        </w:trPr>
        <w:tc>
          <w:tcPr>
            <w:tcW w:w="5400" w:type="dxa"/>
            <w:shd w:val="clear" w:color="auto" w:fill="auto"/>
            <w:vAlign w:val="center"/>
          </w:tcPr>
          <w:p w14:paraId="0C41C4E2" w14:textId="77777777" w:rsidR="008C3EFE" w:rsidRPr="00D51A09" w:rsidRDefault="008C3EFE" w:rsidP="00D51A09">
            <w:pPr>
              <w:ind w:right="-720"/>
              <w:rPr>
                <w:rFonts w:ascii="Cambria" w:hAnsi="Cambria"/>
              </w:rPr>
            </w:pPr>
            <w:r w:rsidRPr="00D51A09">
              <w:rPr>
                <w:rFonts w:ascii="Cambria" w:hAnsi="Cambria"/>
              </w:rPr>
              <w:t>New Testament 1</w:t>
            </w:r>
          </w:p>
        </w:tc>
        <w:tc>
          <w:tcPr>
            <w:tcW w:w="1655" w:type="dxa"/>
            <w:shd w:val="clear" w:color="auto" w:fill="auto"/>
          </w:tcPr>
          <w:p w14:paraId="522AC86C" w14:textId="77777777" w:rsidR="008C3EFE" w:rsidRPr="00D51A09" w:rsidRDefault="008C3EFE" w:rsidP="00D51A09">
            <w:pPr>
              <w:ind w:right="-720"/>
              <w:rPr>
                <w:rFonts w:ascii="Cambria" w:hAnsi="Cambria"/>
              </w:rPr>
            </w:pPr>
          </w:p>
        </w:tc>
        <w:tc>
          <w:tcPr>
            <w:tcW w:w="1890" w:type="dxa"/>
            <w:shd w:val="clear" w:color="auto" w:fill="auto"/>
          </w:tcPr>
          <w:p w14:paraId="4E57CB86" w14:textId="77777777" w:rsidR="008C3EFE" w:rsidRPr="00D51A09" w:rsidRDefault="008C3EFE" w:rsidP="00D51A09">
            <w:pPr>
              <w:ind w:right="-720"/>
              <w:rPr>
                <w:rFonts w:ascii="Cambria" w:hAnsi="Cambria"/>
              </w:rPr>
            </w:pPr>
          </w:p>
        </w:tc>
        <w:tc>
          <w:tcPr>
            <w:tcW w:w="1440" w:type="dxa"/>
            <w:shd w:val="clear" w:color="auto" w:fill="auto"/>
          </w:tcPr>
          <w:p w14:paraId="1927A9ED" w14:textId="77777777" w:rsidR="008C3EFE" w:rsidRPr="00D51A09" w:rsidRDefault="008C3EFE" w:rsidP="00D51A09">
            <w:pPr>
              <w:ind w:right="-720"/>
              <w:rPr>
                <w:rFonts w:ascii="Cambria" w:hAnsi="Cambria"/>
              </w:rPr>
            </w:pPr>
          </w:p>
        </w:tc>
      </w:tr>
      <w:tr w:rsidR="00DD7D69" w:rsidRPr="00D51A09" w14:paraId="5FD0F670" w14:textId="77777777" w:rsidTr="00834AE7">
        <w:trPr>
          <w:trHeight w:val="504"/>
        </w:trPr>
        <w:tc>
          <w:tcPr>
            <w:tcW w:w="5400" w:type="dxa"/>
            <w:shd w:val="clear" w:color="auto" w:fill="auto"/>
            <w:vAlign w:val="center"/>
          </w:tcPr>
          <w:p w14:paraId="1393720D" w14:textId="77777777" w:rsidR="008C3EFE" w:rsidRPr="00D51A09" w:rsidRDefault="008C3EFE" w:rsidP="00D51A09">
            <w:pPr>
              <w:ind w:right="-720"/>
              <w:rPr>
                <w:rFonts w:ascii="Cambria" w:hAnsi="Cambria"/>
              </w:rPr>
            </w:pPr>
            <w:r w:rsidRPr="00D51A09">
              <w:rPr>
                <w:rFonts w:ascii="Cambria" w:hAnsi="Cambria"/>
              </w:rPr>
              <w:t>New Testament 2</w:t>
            </w:r>
          </w:p>
        </w:tc>
        <w:tc>
          <w:tcPr>
            <w:tcW w:w="1655" w:type="dxa"/>
            <w:shd w:val="clear" w:color="auto" w:fill="auto"/>
          </w:tcPr>
          <w:p w14:paraId="1A8B16CB" w14:textId="77777777" w:rsidR="008C3EFE" w:rsidRPr="00D51A09" w:rsidRDefault="008C3EFE" w:rsidP="00D51A09">
            <w:pPr>
              <w:ind w:right="-720"/>
              <w:rPr>
                <w:rFonts w:ascii="Cambria" w:hAnsi="Cambria"/>
              </w:rPr>
            </w:pPr>
          </w:p>
        </w:tc>
        <w:tc>
          <w:tcPr>
            <w:tcW w:w="1890" w:type="dxa"/>
            <w:shd w:val="clear" w:color="auto" w:fill="auto"/>
          </w:tcPr>
          <w:p w14:paraId="64F63AD1" w14:textId="77777777" w:rsidR="008C3EFE" w:rsidRPr="00D51A09" w:rsidRDefault="008C3EFE" w:rsidP="00D51A09">
            <w:pPr>
              <w:ind w:right="-720"/>
              <w:rPr>
                <w:rFonts w:ascii="Cambria" w:hAnsi="Cambria"/>
              </w:rPr>
            </w:pPr>
          </w:p>
        </w:tc>
        <w:tc>
          <w:tcPr>
            <w:tcW w:w="1440" w:type="dxa"/>
            <w:shd w:val="clear" w:color="auto" w:fill="auto"/>
          </w:tcPr>
          <w:p w14:paraId="553B524B" w14:textId="77777777" w:rsidR="008C3EFE" w:rsidRPr="00D51A09" w:rsidRDefault="008C3EFE" w:rsidP="00D51A09">
            <w:pPr>
              <w:ind w:right="-720"/>
              <w:rPr>
                <w:rFonts w:ascii="Cambria" w:hAnsi="Cambria"/>
              </w:rPr>
            </w:pPr>
          </w:p>
        </w:tc>
      </w:tr>
      <w:tr w:rsidR="00DD7D69" w:rsidRPr="00D51A09" w14:paraId="76519369" w14:textId="77777777" w:rsidTr="00834AE7">
        <w:trPr>
          <w:trHeight w:val="504"/>
        </w:trPr>
        <w:tc>
          <w:tcPr>
            <w:tcW w:w="5400" w:type="dxa"/>
            <w:shd w:val="clear" w:color="auto" w:fill="auto"/>
            <w:vAlign w:val="center"/>
          </w:tcPr>
          <w:p w14:paraId="433B6FD3" w14:textId="77777777" w:rsidR="008C3EFE" w:rsidRPr="00D51A09" w:rsidRDefault="008C3EFE" w:rsidP="00D51A09">
            <w:pPr>
              <w:ind w:right="-720"/>
              <w:rPr>
                <w:rFonts w:ascii="Cambria" w:hAnsi="Cambria"/>
              </w:rPr>
            </w:pPr>
            <w:r w:rsidRPr="00D51A09">
              <w:rPr>
                <w:rFonts w:ascii="Cambria" w:hAnsi="Cambria"/>
              </w:rPr>
              <w:t>Church History</w:t>
            </w:r>
          </w:p>
        </w:tc>
        <w:tc>
          <w:tcPr>
            <w:tcW w:w="1655" w:type="dxa"/>
            <w:shd w:val="clear" w:color="auto" w:fill="auto"/>
          </w:tcPr>
          <w:p w14:paraId="5A3DB707" w14:textId="77777777" w:rsidR="008C3EFE" w:rsidRPr="00D51A09" w:rsidRDefault="008C3EFE" w:rsidP="00D51A09">
            <w:pPr>
              <w:ind w:right="-720"/>
              <w:rPr>
                <w:rFonts w:ascii="Cambria" w:hAnsi="Cambria"/>
              </w:rPr>
            </w:pPr>
          </w:p>
        </w:tc>
        <w:tc>
          <w:tcPr>
            <w:tcW w:w="1890" w:type="dxa"/>
            <w:shd w:val="clear" w:color="auto" w:fill="auto"/>
          </w:tcPr>
          <w:p w14:paraId="0CA37F22" w14:textId="77777777" w:rsidR="008C3EFE" w:rsidRPr="00D51A09" w:rsidRDefault="008C3EFE" w:rsidP="00D51A09">
            <w:pPr>
              <w:ind w:right="-720"/>
              <w:rPr>
                <w:rFonts w:ascii="Cambria" w:hAnsi="Cambria"/>
              </w:rPr>
            </w:pPr>
          </w:p>
        </w:tc>
        <w:tc>
          <w:tcPr>
            <w:tcW w:w="1440" w:type="dxa"/>
            <w:shd w:val="clear" w:color="auto" w:fill="auto"/>
          </w:tcPr>
          <w:p w14:paraId="7750EAEE" w14:textId="77777777" w:rsidR="008C3EFE" w:rsidRPr="00D51A09" w:rsidRDefault="008C3EFE" w:rsidP="00D51A09">
            <w:pPr>
              <w:ind w:right="-720"/>
              <w:rPr>
                <w:rFonts w:ascii="Cambria" w:hAnsi="Cambria"/>
              </w:rPr>
            </w:pPr>
          </w:p>
        </w:tc>
      </w:tr>
      <w:tr w:rsidR="00DD7D69" w:rsidRPr="00D51A09" w14:paraId="2941A8DD" w14:textId="77777777" w:rsidTr="00834AE7">
        <w:trPr>
          <w:trHeight w:val="504"/>
        </w:trPr>
        <w:tc>
          <w:tcPr>
            <w:tcW w:w="5400" w:type="dxa"/>
            <w:shd w:val="clear" w:color="auto" w:fill="auto"/>
            <w:vAlign w:val="center"/>
          </w:tcPr>
          <w:p w14:paraId="3291132A" w14:textId="77777777" w:rsidR="008C3EFE" w:rsidRPr="00D51A09" w:rsidRDefault="008C3EFE" w:rsidP="00D51A09">
            <w:pPr>
              <w:ind w:right="-720"/>
              <w:rPr>
                <w:rFonts w:ascii="Cambria" w:hAnsi="Cambria"/>
              </w:rPr>
            </w:pPr>
            <w:r w:rsidRPr="00D51A09">
              <w:rPr>
                <w:rFonts w:ascii="Cambria" w:hAnsi="Cambria"/>
              </w:rPr>
              <w:t>Lutheran Confessions &amp; Mission</w:t>
            </w:r>
            <w:r w:rsidR="000F6FFB">
              <w:rPr>
                <w:rFonts w:ascii="Cambria" w:hAnsi="Cambria"/>
              </w:rPr>
              <w:t xml:space="preserve"> </w:t>
            </w:r>
          </w:p>
        </w:tc>
        <w:tc>
          <w:tcPr>
            <w:tcW w:w="1655" w:type="dxa"/>
            <w:shd w:val="clear" w:color="auto" w:fill="auto"/>
          </w:tcPr>
          <w:p w14:paraId="0298FB04" w14:textId="77777777" w:rsidR="008C3EFE" w:rsidRPr="00D51A09" w:rsidRDefault="008C3EFE" w:rsidP="00D51A09">
            <w:pPr>
              <w:ind w:right="-720"/>
              <w:rPr>
                <w:rFonts w:ascii="Cambria" w:hAnsi="Cambria"/>
              </w:rPr>
            </w:pPr>
          </w:p>
        </w:tc>
        <w:tc>
          <w:tcPr>
            <w:tcW w:w="1890" w:type="dxa"/>
            <w:shd w:val="clear" w:color="auto" w:fill="auto"/>
          </w:tcPr>
          <w:p w14:paraId="41E28A3E" w14:textId="77777777" w:rsidR="008C3EFE" w:rsidRPr="00D51A09" w:rsidRDefault="008C3EFE" w:rsidP="00D51A09">
            <w:pPr>
              <w:ind w:right="-720"/>
              <w:rPr>
                <w:rFonts w:ascii="Cambria" w:hAnsi="Cambria"/>
              </w:rPr>
            </w:pPr>
          </w:p>
        </w:tc>
        <w:tc>
          <w:tcPr>
            <w:tcW w:w="1440" w:type="dxa"/>
            <w:shd w:val="clear" w:color="auto" w:fill="auto"/>
          </w:tcPr>
          <w:p w14:paraId="2ADE326F" w14:textId="77777777" w:rsidR="008C3EFE" w:rsidRPr="00D51A09" w:rsidRDefault="008C3EFE" w:rsidP="00D51A09">
            <w:pPr>
              <w:ind w:right="-720"/>
              <w:rPr>
                <w:rFonts w:ascii="Cambria" w:hAnsi="Cambria"/>
              </w:rPr>
            </w:pPr>
          </w:p>
        </w:tc>
      </w:tr>
      <w:tr w:rsidR="00DD7D69" w:rsidRPr="00D51A09" w14:paraId="0E170A86" w14:textId="77777777" w:rsidTr="00834AE7">
        <w:trPr>
          <w:trHeight w:val="504"/>
        </w:trPr>
        <w:tc>
          <w:tcPr>
            <w:tcW w:w="5400" w:type="dxa"/>
            <w:shd w:val="clear" w:color="auto" w:fill="auto"/>
            <w:vAlign w:val="center"/>
          </w:tcPr>
          <w:p w14:paraId="56F7E646" w14:textId="77777777" w:rsidR="008C3EFE" w:rsidRPr="00D51A09" w:rsidRDefault="008C3EFE" w:rsidP="00D51A09">
            <w:pPr>
              <w:ind w:right="-720"/>
              <w:rPr>
                <w:rFonts w:ascii="Cambria" w:hAnsi="Cambria"/>
              </w:rPr>
            </w:pPr>
            <w:r w:rsidRPr="00D51A09">
              <w:rPr>
                <w:rFonts w:ascii="Cambria" w:hAnsi="Cambria"/>
              </w:rPr>
              <w:t>Systematic Theology 1</w:t>
            </w:r>
          </w:p>
        </w:tc>
        <w:tc>
          <w:tcPr>
            <w:tcW w:w="1655" w:type="dxa"/>
            <w:shd w:val="clear" w:color="auto" w:fill="auto"/>
          </w:tcPr>
          <w:p w14:paraId="7F49E9E9" w14:textId="77777777" w:rsidR="008C3EFE" w:rsidRPr="00D51A09" w:rsidRDefault="008C3EFE" w:rsidP="00D51A09">
            <w:pPr>
              <w:ind w:right="-720"/>
              <w:rPr>
                <w:rFonts w:ascii="Cambria" w:hAnsi="Cambria"/>
              </w:rPr>
            </w:pPr>
          </w:p>
        </w:tc>
        <w:tc>
          <w:tcPr>
            <w:tcW w:w="1890" w:type="dxa"/>
            <w:shd w:val="clear" w:color="auto" w:fill="auto"/>
          </w:tcPr>
          <w:p w14:paraId="519F91B8" w14:textId="77777777" w:rsidR="008C3EFE" w:rsidRPr="00D51A09" w:rsidRDefault="008C3EFE" w:rsidP="00D51A09">
            <w:pPr>
              <w:ind w:right="-720"/>
              <w:rPr>
                <w:rFonts w:ascii="Cambria" w:hAnsi="Cambria"/>
              </w:rPr>
            </w:pPr>
          </w:p>
        </w:tc>
        <w:tc>
          <w:tcPr>
            <w:tcW w:w="1440" w:type="dxa"/>
            <w:shd w:val="clear" w:color="auto" w:fill="auto"/>
          </w:tcPr>
          <w:p w14:paraId="71A62645" w14:textId="77777777" w:rsidR="008C3EFE" w:rsidRPr="00D51A09" w:rsidRDefault="008C3EFE" w:rsidP="00D51A09">
            <w:pPr>
              <w:ind w:right="-720"/>
              <w:rPr>
                <w:rFonts w:ascii="Cambria" w:hAnsi="Cambria"/>
              </w:rPr>
            </w:pPr>
          </w:p>
        </w:tc>
      </w:tr>
      <w:tr w:rsidR="00DD7D69" w:rsidRPr="00D51A09" w14:paraId="58B48305" w14:textId="77777777" w:rsidTr="00834AE7">
        <w:trPr>
          <w:trHeight w:val="504"/>
        </w:trPr>
        <w:tc>
          <w:tcPr>
            <w:tcW w:w="5400" w:type="dxa"/>
            <w:shd w:val="clear" w:color="auto" w:fill="auto"/>
            <w:vAlign w:val="center"/>
          </w:tcPr>
          <w:p w14:paraId="24FB680F" w14:textId="77777777" w:rsidR="008C3EFE" w:rsidRPr="00D51A09" w:rsidRDefault="008C3EFE" w:rsidP="00D51A09">
            <w:pPr>
              <w:ind w:right="-720"/>
              <w:rPr>
                <w:rFonts w:ascii="Cambria" w:hAnsi="Cambria"/>
              </w:rPr>
            </w:pPr>
            <w:r w:rsidRPr="00D51A09">
              <w:rPr>
                <w:rFonts w:ascii="Cambria" w:hAnsi="Cambria"/>
              </w:rPr>
              <w:t>Systematic Theology 2</w:t>
            </w:r>
          </w:p>
        </w:tc>
        <w:tc>
          <w:tcPr>
            <w:tcW w:w="1655" w:type="dxa"/>
            <w:shd w:val="clear" w:color="auto" w:fill="auto"/>
          </w:tcPr>
          <w:p w14:paraId="5BD3D5D3" w14:textId="77777777" w:rsidR="008C3EFE" w:rsidRPr="00D51A09" w:rsidRDefault="008C3EFE" w:rsidP="00D51A09">
            <w:pPr>
              <w:ind w:right="-720"/>
              <w:rPr>
                <w:rFonts w:ascii="Cambria" w:hAnsi="Cambria"/>
              </w:rPr>
            </w:pPr>
          </w:p>
        </w:tc>
        <w:tc>
          <w:tcPr>
            <w:tcW w:w="1890" w:type="dxa"/>
            <w:shd w:val="clear" w:color="auto" w:fill="auto"/>
          </w:tcPr>
          <w:p w14:paraId="68BED957" w14:textId="77777777" w:rsidR="008C3EFE" w:rsidRPr="00D51A09" w:rsidRDefault="008C3EFE" w:rsidP="00D51A09">
            <w:pPr>
              <w:ind w:right="-720"/>
              <w:rPr>
                <w:rFonts w:ascii="Cambria" w:hAnsi="Cambria"/>
              </w:rPr>
            </w:pPr>
          </w:p>
        </w:tc>
        <w:tc>
          <w:tcPr>
            <w:tcW w:w="1440" w:type="dxa"/>
            <w:shd w:val="clear" w:color="auto" w:fill="auto"/>
          </w:tcPr>
          <w:p w14:paraId="7CA4C8B3" w14:textId="77777777" w:rsidR="008C3EFE" w:rsidRPr="00D51A09" w:rsidRDefault="008C3EFE" w:rsidP="00D51A09">
            <w:pPr>
              <w:ind w:right="-720"/>
              <w:rPr>
                <w:rFonts w:ascii="Cambria" w:hAnsi="Cambria"/>
              </w:rPr>
            </w:pPr>
          </w:p>
        </w:tc>
      </w:tr>
      <w:tr w:rsidR="00DD7D69" w:rsidRPr="00D51A09" w14:paraId="34376444" w14:textId="77777777" w:rsidTr="00834AE7">
        <w:trPr>
          <w:trHeight w:val="504"/>
        </w:trPr>
        <w:tc>
          <w:tcPr>
            <w:tcW w:w="5400" w:type="dxa"/>
            <w:shd w:val="clear" w:color="auto" w:fill="auto"/>
            <w:vAlign w:val="center"/>
          </w:tcPr>
          <w:p w14:paraId="20134ABC" w14:textId="77777777" w:rsidR="008C3EFE" w:rsidRPr="00D51A09" w:rsidRDefault="008C3EFE" w:rsidP="00D51A09">
            <w:pPr>
              <w:ind w:right="-720"/>
              <w:rPr>
                <w:rFonts w:ascii="Cambria" w:hAnsi="Cambria"/>
              </w:rPr>
            </w:pPr>
            <w:r w:rsidRPr="00D51A09">
              <w:rPr>
                <w:rFonts w:ascii="Cambria" w:hAnsi="Cambria"/>
              </w:rPr>
              <w:t>Lutheran Ethics</w:t>
            </w:r>
          </w:p>
        </w:tc>
        <w:tc>
          <w:tcPr>
            <w:tcW w:w="1655" w:type="dxa"/>
            <w:shd w:val="clear" w:color="auto" w:fill="auto"/>
          </w:tcPr>
          <w:p w14:paraId="1F26C1B3" w14:textId="77777777" w:rsidR="008C3EFE" w:rsidRPr="00D51A09" w:rsidRDefault="008C3EFE" w:rsidP="00D51A09">
            <w:pPr>
              <w:ind w:right="-720"/>
              <w:rPr>
                <w:rFonts w:ascii="Cambria" w:hAnsi="Cambria"/>
              </w:rPr>
            </w:pPr>
          </w:p>
        </w:tc>
        <w:tc>
          <w:tcPr>
            <w:tcW w:w="1890" w:type="dxa"/>
            <w:shd w:val="clear" w:color="auto" w:fill="auto"/>
          </w:tcPr>
          <w:p w14:paraId="2CE1BABB" w14:textId="77777777" w:rsidR="008C3EFE" w:rsidRPr="00D51A09" w:rsidRDefault="008C3EFE" w:rsidP="00D51A09">
            <w:pPr>
              <w:ind w:right="-720"/>
              <w:rPr>
                <w:rFonts w:ascii="Cambria" w:hAnsi="Cambria"/>
              </w:rPr>
            </w:pPr>
          </w:p>
        </w:tc>
        <w:tc>
          <w:tcPr>
            <w:tcW w:w="1440" w:type="dxa"/>
            <w:shd w:val="clear" w:color="auto" w:fill="auto"/>
          </w:tcPr>
          <w:p w14:paraId="6AC57571" w14:textId="77777777" w:rsidR="008C3EFE" w:rsidRPr="00D51A09" w:rsidRDefault="008C3EFE" w:rsidP="00D51A09">
            <w:pPr>
              <w:ind w:right="-720"/>
              <w:rPr>
                <w:rFonts w:ascii="Cambria" w:hAnsi="Cambria"/>
              </w:rPr>
            </w:pPr>
          </w:p>
        </w:tc>
      </w:tr>
      <w:tr w:rsidR="00DD7D69" w:rsidRPr="00D51A09" w14:paraId="7F03A384" w14:textId="77777777" w:rsidTr="00834AE7">
        <w:trPr>
          <w:trHeight w:val="504"/>
        </w:trPr>
        <w:tc>
          <w:tcPr>
            <w:tcW w:w="5400" w:type="dxa"/>
            <w:shd w:val="clear" w:color="auto" w:fill="auto"/>
            <w:vAlign w:val="center"/>
          </w:tcPr>
          <w:p w14:paraId="4C0E540D" w14:textId="77777777" w:rsidR="008C3EFE" w:rsidRPr="00D51A09" w:rsidRDefault="008C3EFE" w:rsidP="00834AE7">
            <w:pPr>
              <w:ind w:right="-720"/>
              <w:rPr>
                <w:rFonts w:ascii="Cambria" w:hAnsi="Cambria"/>
              </w:rPr>
            </w:pPr>
            <w:r w:rsidRPr="00D51A09">
              <w:rPr>
                <w:rFonts w:ascii="Cambria" w:hAnsi="Cambria"/>
              </w:rPr>
              <w:t>Lutheran Leadership, Ecclesiology, &amp; Church Polity</w:t>
            </w:r>
          </w:p>
        </w:tc>
        <w:tc>
          <w:tcPr>
            <w:tcW w:w="1655" w:type="dxa"/>
            <w:shd w:val="clear" w:color="auto" w:fill="auto"/>
          </w:tcPr>
          <w:p w14:paraId="5CBB5E46" w14:textId="77777777" w:rsidR="008C3EFE" w:rsidRPr="00D51A09" w:rsidRDefault="008C3EFE" w:rsidP="00D51A09">
            <w:pPr>
              <w:ind w:right="-720"/>
              <w:rPr>
                <w:rFonts w:ascii="Cambria" w:hAnsi="Cambria"/>
              </w:rPr>
            </w:pPr>
          </w:p>
        </w:tc>
        <w:tc>
          <w:tcPr>
            <w:tcW w:w="1890" w:type="dxa"/>
            <w:shd w:val="clear" w:color="auto" w:fill="auto"/>
          </w:tcPr>
          <w:p w14:paraId="1B1C7E52" w14:textId="77777777" w:rsidR="008C3EFE" w:rsidRPr="00D51A09" w:rsidRDefault="008C3EFE" w:rsidP="00D51A09">
            <w:pPr>
              <w:ind w:right="-720"/>
              <w:rPr>
                <w:rFonts w:ascii="Cambria" w:hAnsi="Cambria"/>
              </w:rPr>
            </w:pPr>
          </w:p>
        </w:tc>
        <w:tc>
          <w:tcPr>
            <w:tcW w:w="1440" w:type="dxa"/>
            <w:shd w:val="clear" w:color="auto" w:fill="auto"/>
          </w:tcPr>
          <w:p w14:paraId="2F26CFEE" w14:textId="77777777" w:rsidR="008C3EFE" w:rsidRPr="00D51A09" w:rsidRDefault="008C3EFE" w:rsidP="00D51A09">
            <w:pPr>
              <w:ind w:right="-720"/>
              <w:rPr>
                <w:rFonts w:ascii="Cambria" w:hAnsi="Cambria"/>
              </w:rPr>
            </w:pPr>
          </w:p>
        </w:tc>
      </w:tr>
      <w:tr w:rsidR="00DD7D69" w:rsidRPr="00D51A09" w14:paraId="2EE2D466" w14:textId="77777777" w:rsidTr="00834AE7">
        <w:trPr>
          <w:trHeight w:val="504"/>
        </w:trPr>
        <w:tc>
          <w:tcPr>
            <w:tcW w:w="5400" w:type="dxa"/>
            <w:shd w:val="clear" w:color="auto" w:fill="auto"/>
            <w:vAlign w:val="center"/>
          </w:tcPr>
          <w:p w14:paraId="49A4F8C9" w14:textId="77777777" w:rsidR="008C3EFE" w:rsidRPr="00D51A09" w:rsidRDefault="008C3EFE" w:rsidP="00D51A09">
            <w:pPr>
              <w:ind w:right="-720"/>
              <w:rPr>
                <w:rFonts w:ascii="Cambria" w:hAnsi="Cambria"/>
              </w:rPr>
            </w:pPr>
            <w:r w:rsidRPr="00D51A09">
              <w:rPr>
                <w:rFonts w:ascii="Cambria" w:hAnsi="Cambria"/>
              </w:rPr>
              <w:t>Preaching 1</w:t>
            </w:r>
          </w:p>
        </w:tc>
        <w:tc>
          <w:tcPr>
            <w:tcW w:w="1655" w:type="dxa"/>
            <w:shd w:val="clear" w:color="auto" w:fill="auto"/>
          </w:tcPr>
          <w:p w14:paraId="58E91E58" w14:textId="77777777" w:rsidR="008C3EFE" w:rsidRPr="00D51A09" w:rsidRDefault="008C3EFE" w:rsidP="00D51A09">
            <w:pPr>
              <w:ind w:right="-720"/>
              <w:rPr>
                <w:rFonts w:ascii="Cambria" w:hAnsi="Cambria"/>
              </w:rPr>
            </w:pPr>
          </w:p>
        </w:tc>
        <w:tc>
          <w:tcPr>
            <w:tcW w:w="1890" w:type="dxa"/>
            <w:shd w:val="clear" w:color="auto" w:fill="auto"/>
          </w:tcPr>
          <w:p w14:paraId="023E0252" w14:textId="77777777" w:rsidR="008C3EFE" w:rsidRPr="00D51A09" w:rsidRDefault="008C3EFE" w:rsidP="00D51A09">
            <w:pPr>
              <w:ind w:right="-720"/>
              <w:rPr>
                <w:rFonts w:ascii="Cambria" w:hAnsi="Cambria"/>
              </w:rPr>
            </w:pPr>
          </w:p>
        </w:tc>
        <w:tc>
          <w:tcPr>
            <w:tcW w:w="1440" w:type="dxa"/>
            <w:shd w:val="clear" w:color="auto" w:fill="auto"/>
          </w:tcPr>
          <w:p w14:paraId="1FEBA9EE" w14:textId="77777777" w:rsidR="008C3EFE" w:rsidRPr="00D51A09" w:rsidRDefault="008C3EFE" w:rsidP="00D51A09">
            <w:pPr>
              <w:ind w:right="-720"/>
              <w:rPr>
                <w:rFonts w:ascii="Cambria" w:hAnsi="Cambria"/>
              </w:rPr>
            </w:pPr>
          </w:p>
        </w:tc>
      </w:tr>
      <w:tr w:rsidR="00DD7D69" w:rsidRPr="00D51A09" w14:paraId="1387D8AD" w14:textId="77777777" w:rsidTr="00834AE7">
        <w:trPr>
          <w:trHeight w:val="504"/>
        </w:trPr>
        <w:tc>
          <w:tcPr>
            <w:tcW w:w="5400" w:type="dxa"/>
            <w:shd w:val="clear" w:color="auto" w:fill="auto"/>
            <w:vAlign w:val="center"/>
          </w:tcPr>
          <w:p w14:paraId="4EFB1BBB" w14:textId="77777777" w:rsidR="008C3EFE" w:rsidRPr="00D51A09" w:rsidRDefault="008C3EFE" w:rsidP="00D51A09">
            <w:pPr>
              <w:ind w:right="-720"/>
              <w:rPr>
                <w:rFonts w:ascii="Cambria" w:hAnsi="Cambria"/>
              </w:rPr>
            </w:pPr>
            <w:r w:rsidRPr="00D51A09">
              <w:rPr>
                <w:rFonts w:ascii="Cambria" w:hAnsi="Cambria"/>
              </w:rPr>
              <w:t>Preaching 2</w:t>
            </w:r>
          </w:p>
        </w:tc>
        <w:tc>
          <w:tcPr>
            <w:tcW w:w="1655" w:type="dxa"/>
            <w:shd w:val="clear" w:color="auto" w:fill="auto"/>
          </w:tcPr>
          <w:p w14:paraId="1263A423" w14:textId="77777777" w:rsidR="008C3EFE" w:rsidRPr="00D51A09" w:rsidRDefault="008C3EFE" w:rsidP="00D51A09">
            <w:pPr>
              <w:ind w:right="-720"/>
              <w:rPr>
                <w:rFonts w:ascii="Cambria" w:hAnsi="Cambria"/>
              </w:rPr>
            </w:pPr>
          </w:p>
        </w:tc>
        <w:tc>
          <w:tcPr>
            <w:tcW w:w="1890" w:type="dxa"/>
            <w:shd w:val="clear" w:color="auto" w:fill="auto"/>
          </w:tcPr>
          <w:p w14:paraId="139C85F8" w14:textId="77777777" w:rsidR="008C3EFE" w:rsidRPr="00D51A09" w:rsidRDefault="008C3EFE" w:rsidP="00D51A09">
            <w:pPr>
              <w:ind w:right="-720"/>
              <w:rPr>
                <w:rFonts w:ascii="Cambria" w:hAnsi="Cambria"/>
              </w:rPr>
            </w:pPr>
          </w:p>
        </w:tc>
        <w:tc>
          <w:tcPr>
            <w:tcW w:w="1440" w:type="dxa"/>
            <w:shd w:val="clear" w:color="auto" w:fill="auto"/>
          </w:tcPr>
          <w:p w14:paraId="76CC37DC" w14:textId="77777777" w:rsidR="008C3EFE" w:rsidRPr="00D51A09" w:rsidRDefault="008C3EFE" w:rsidP="00D51A09">
            <w:pPr>
              <w:ind w:right="-720"/>
              <w:rPr>
                <w:rFonts w:ascii="Cambria" w:hAnsi="Cambria"/>
              </w:rPr>
            </w:pPr>
          </w:p>
        </w:tc>
      </w:tr>
      <w:tr w:rsidR="00DD7D69" w:rsidRPr="00D51A09" w14:paraId="60C5D643" w14:textId="77777777" w:rsidTr="00834AE7">
        <w:trPr>
          <w:trHeight w:val="504"/>
        </w:trPr>
        <w:tc>
          <w:tcPr>
            <w:tcW w:w="5400" w:type="dxa"/>
            <w:shd w:val="clear" w:color="auto" w:fill="auto"/>
            <w:vAlign w:val="center"/>
          </w:tcPr>
          <w:p w14:paraId="5D903219" w14:textId="77777777" w:rsidR="008C3EFE" w:rsidRPr="00D51A09" w:rsidRDefault="008C3EFE" w:rsidP="00D51A09">
            <w:pPr>
              <w:ind w:right="-720"/>
              <w:rPr>
                <w:rFonts w:ascii="Cambria" w:hAnsi="Cambria"/>
              </w:rPr>
            </w:pPr>
            <w:r w:rsidRPr="00D51A09">
              <w:rPr>
                <w:rFonts w:ascii="Cambria" w:hAnsi="Cambria"/>
              </w:rPr>
              <w:t>Lutheran Worship</w:t>
            </w:r>
          </w:p>
        </w:tc>
        <w:tc>
          <w:tcPr>
            <w:tcW w:w="1655" w:type="dxa"/>
            <w:shd w:val="clear" w:color="auto" w:fill="auto"/>
          </w:tcPr>
          <w:p w14:paraId="7FDECD55" w14:textId="77777777" w:rsidR="008C3EFE" w:rsidRPr="00D51A09" w:rsidRDefault="008C3EFE" w:rsidP="00D51A09">
            <w:pPr>
              <w:ind w:right="-720"/>
              <w:rPr>
                <w:rFonts w:ascii="Cambria" w:hAnsi="Cambria"/>
              </w:rPr>
            </w:pPr>
          </w:p>
        </w:tc>
        <w:tc>
          <w:tcPr>
            <w:tcW w:w="1890" w:type="dxa"/>
            <w:shd w:val="clear" w:color="auto" w:fill="auto"/>
          </w:tcPr>
          <w:p w14:paraId="2178376F" w14:textId="77777777" w:rsidR="008C3EFE" w:rsidRPr="00D51A09" w:rsidRDefault="008C3EFE" w:rsidP="00D51A09">
            <w:pPr>
              <w:ind w:right="-720"/>
              <w:rPr>
                <w:rFonts w:ascii="Cambria" w:hAnsi="Cambria"/>
              </w:rPr>
            </w:pPr>
          </w:p>
        </w:tc>
        <w:tc>
          <w:tcPr>
            <w:tcW w:w="1440" w:type="dxa"/>
            <w:shd w:val="clear" w:color="auto" w:fill="auto"/>
          </w:tcPr>
          <w:p w14:paraId="1BF3530D" w14:textId="77777777" w:rsidR="008C3EFE" w:rsidRPr="00D51A09" w:rsidRDefault="008C3EFE" w:rsidP="00D51A09">
            <w:pPr>
              <w:ind w:right="-720"/>
              <w:rPr>
                <w:rFonts w:ascii="Cambria" w:hAnsi="Cambria"/>
              </w:rPr>
            </w:pPr>
          </w:p>
        </w:tc>
      </w:tr>
      <w:tr w:rsidR="00DD7D69" w:rsidRPr="00D51A09" w14:paraId="5B2C00E6" w14:textId="77777777" w:rsidTr="00834AE7">
        <w:trPr>
          <w:trHeight w:val="504"/>
        </w:trPr>
        <w:tc>
          <w:tcPr>
            <w:tcW w:w="5400" w:type="dxa"/>
            <w:shd w:val="clear" w:color="auto" w:fill="auto"/>
            <w:vAlign w:val="center"/>
          </w:tcPr>
          <w:p w14:paraId="20B9BF8E" w14:textId="77777777" w:rsidR="008C3EFE" w:rsidRPr="00D51A09" w:rsidRDefault="008C3EFE" w:rsidP="00D51A09">
            <w:pPr>
              <w:ind w:right="-720"/>
              <w:rPr>
                <w:rFonts w:ascii="Cambria" w:hAnsi="Cambria"/>
              </w:rPr>
            </w:pPr>
            <w:r w:rsidRPr="00D51A09">
              <w:rPr>
                <w:rFonts w:ascii="Cambria" w:hAnsi="Cambria"/>
              </w:rPr>
              <w:t>Educational Ministry</w:t>
            </w:r>
          </w:p>
        </w:tc>
        <w:tc>
          <w:tcPr>
            <w:tcW w:w="1655" w:type="dxa"/>
            <w:shd w:val="clear" w:color="auto" w:fill="auto"/>
          </w:tcPr>
          <w:p w14:paraId="10F65DB1" w14:textId="77777777" w:rsidR="008C3EFE" w:rsidRPr="00D51A09" w:rsidRDefault="008C3EFE" w:rsidP="00D51A09">
            <w:pPr>
              <w:ind w:right="-720"/>
              <w:rPr>
                <w:rFonts w:ascii="Cambria" w:hAnsi="Cambria"/>
              </w:rPr>
            </w:pPr>
          </w:p>
        </w:tc>
        <w:tc>
          <w:tcPr>
            <w:tcW w:w="1890" w:type="dxa"/>
            <w:shd w:val="clear" w:color="auto" w:fill="auto"/>
          </w:tcPr>
          <w:p w14:paraId="5674FE21" w14:textId="77777777" w:rsidR="008C3EFE" w:rsidRPr="00D51A09" w:rsidRDefault="008C3EFE" w:rsidP="00D51A09">
            <w:pPr>
              <w:ind w:right="-720"/>
              <w:rPr>
                <w:rFonts w:ascii="Cambria" w:hAnsi="Cambria"/>
              </w:rPr>
            </w:pPr>
          </w:p>
        </w:tc>
        <w:tc>
          <w:tcPr>
            <w:tcW w:w="1440" w:type="dxa"/>
            <w:shd w:val="clear" w:color="auto" w:fill="auto"/>
          </w:tcPr>
          <w:p w14:paraId="614625FB" w14:textId="77777777" w:rsidR="008C3EFE" w:rsidRPr="00D51A09" w:rsidRDefault="008C3EFE" w:rsidP="00D51A09">
            <w:pPr>
              <w:ind w:right="-720"/>
              <w:rPr>
                <w:rFonts w:ascii="Cambria" w:hAnsi="Cambria"/>
              </w:rPr>
            </w:pPr>
          </w:p>
        </w:tc>
      </w:tr>
      <w:tr w:rsidR="00834AE7" w:rsidRPr="00D51A09" w14:paraId="2218EF80" w14:textId="77777777" w:rsidTr="00834AE7">
        <w:trPr>
          <w:trHeight w:val="504"/>
        </w:trPr>
        <w:tc>
          <w:tcPr>
            <w:tcW w:w="5400" w:type="dxa"/>
            <w:shd w:val="clear" w:color="auto" w:fill="auto"/>
            <w:vAlign w:val="center"/>
          </w:tcPr>
          <w:p w14:paraId="422B54EA" w14:textId="77777777" w:rsidR="00834AE7" w:rsidRPr="00D51A09" w:rsidRDefault="00834AE7" w:rsidP="00D51A09">
            <w:pPr>
              <w:ind w:right="-720"/>
              <w:rPr>
                <w:rFonts w:ascii="Cambria" w:hAnsi="Cambria"/>
              </w:rPr>
            </w:pPr>
            <w:r>
              <w:rPr>
                <w:rFonts w:ascii="Cambria" w:hAnsi="Cambria"/>
              </w:rPr>
              <w:t>Pastoral Care</w:t>
            </w:r>
            <w:r w:rsidR="000F6FFB">
              <w:rPr>
                <w:rFonts w:ascii="Cambria" w:hAnsi="Cambria"/>
              </w:rPr>
              <w:t xml:space="preserve"> </w:t>
            </w:r>
          </w:p>
        </w:tc>
        <w:tc>
          <w:tcPr>
            <w:tcW w:w="1655" w:type="dxa"/>
            <w:shd w:val="clear" w:color="auto" w:fill="auto"/>
          </w:tcPr>
          <w:p w14:paraId="13657B4A" w14:textId="77777777" w:rsidR="00834AE7" w:rsidRPr="00D51A09" w:rsidRDefault="00834AE7" w:rsidP="00D51A09">
            <w:pPr>
              <w:ind w:right="-720"/>
              <w:rPr>
                <w:rFonts w:ascii="Cambria" w:hAnsi="Cambria"/>
              </w:rPr>
            </w:pPr>
          </w:p>
        </w:tc>
        <w:tc>
          <w:tcPr>
            <w:tcW w:w="1890" w:type="dxa"/>
            <w:shd w:val="clear" w:color="auto" w:fill="auto"/>
          </w:tcPr>
          <w:p w14:paraId="37377709" w14:textId="77777777" w:rsidR="00834AE7" w:rsidRPr="00D51A09" w:rsidRDefault="00834AE7" w:rsidP="00D51A09">
            <w:pPr>
              <w:ind w:right="-720"/>
              <w:rPr>
                <w:rFonts w:ascii="Cambria" w:hAnsi="Cambria"/>
              </w:rPr>
            </w:pPr>
          </w:p>
        </w:tc>
        <w:tc>
          <w:tcPr>
            <w:tcW w:w="1440" w:type="dxa"/>
            <w:shd w:val="clear" w:color="auto" w:fill="auto"/>
          </w:tcPr>
          <w:p w14:paraId="65DE741A" w14:textId="77777777" w:rsidR="00834AE7" w:rsidRPr="00D51A09" w:rsidRDefault="00834AE7" w:rsidP="00D51A09">
            <w:pPr>
              <w:ind w:right="-720"/>
              <w:rPr>
                <w:rFonts w:ascii="Cambria" w:hAnsi="Cambria"/>
              </w:rPr>
            </w:pPr>
          </w:p>
        </w:tc>
      </w:tr>
      <w:tr w:rsidR="00834AE7" w:rsidRPr="00D51A09" w14:paraId="530A9556" w14:textId="77777777" w:rsidTr="00834AE7">
        <w:trPr>
          <w:trHeight w:val="504"/>
        </w:trPr>
        <w:tc>
          <w:tcPr>
            <w:tcW w:w="5400" w:type="dxa"/>
            <w:shd w:val="clear" w:color="auto" w:fill="auto"/>
            <w:vAlign w:val="center"/>
          </w:tcPr>
          <w:p w14:paraId="31A8C41D" w14:textId="77777777" w:rsidR="00834AE7" w:rsidRDefault="00834AE7" w:rsidP="00D51A09">
            <w:pPr>
              <w:ind w:right="-720"/>
              <w:rPr>
                <w:rFonts w:ascii="Cambria" w:hAnsi="Cambria"/>
              </w:rPr>
            </w:pPr>
            <w:r>
              <w:rPr>
                <w:rFonts w:ascii="Cambria" w:hAnsi="Cambria"/>
              </w:rPr>
              <w:t>Contextual Ministry</w:t>
            </w:r>
          </w:p>
        </w:tc>
        <w:tc>
          <w:tcPr>
            <w:tcW w:w="1655" w:type="dxa"/>
            <w:shd w:val="clear" w:color="auto" w:fill="auto"/>
          </w:tcPr>
          <w:p w14:paraId="3278525F" w14:textId="77777777" w:rsidR="00834AE7" w:rsidRPr="00D51A09" w:rsidRDefault="00834AE7" w:rsidP="00D51A09">
            <w:pPr>
              <w:ind w:right="-720"/>
              <w:rPr>
                <w:rFonts w:ascii="Cambria" w:hAnsi="Cambria"/>
              </w:rPr>
            </w:pPr>
          </w:p>
        </w:tc>
        <w:tc>
          <w:tcPr>
            <w:tcW w:w="1890" w:type="dxa"/>
            <w:shd w:val="clear" w:color="auto" w:fill="auto"/>
          </w:tcPr>
          <w:p w14:paraId="4CFCC514" w14:textId="77777777" w:rsidR="00834AE7" w:rsidRPr="00D51A09" w:rsidRDefault="00834AE7" w:rsidP="00D51A09">
            <w:pPr>
              <w:ind w:right="-720"/>
              <w:rPr>
                <w:rFonts w:ascii="Cambria" w:hAnsi="Cambria"/>
              </w:rPr>
            </w:pPr>
          </w:p>
        </w:tc>
        <w:tc>
          <w:tcPr>
            <w:tcW w:w="1440" w:type="dxa"/>
            <w:shd w:val="clear" w:color="auto" w:fill="auto"/>
          </w:tcPr>
          <w:p w14:paraId="18215D72" w14:textId="77777777" w:rsidR="00834AE7" w:rsidRPr="00D51A09" w:rsidRDefault="00834AE7" w:rsidP="00D51A09">
            <w:pPr>
              <w:ind w:right="-720"/>
              <w:rPr>
                <w:rFonts w:ascii="Cambria" w:hAnsi="Cambria"/>
              </w:rPr>
            </w:pPr>
          </w:p>
        </w:tc>
      </w:tr>
      <w:tr w:rsidR="00C5390A" w:rsidRPr="00D51A09" w14:paraId="10A63A86" w14:textId="77777777" w:rsidTr="009B5FCA">
        <w:trPr>
          <w:trHeight w:val="504"/>
        </w:trPr>
        <w:tc>
          <w:tcPr>
            <w:tcW w:w="5400" w:type="dxa"/>
            <w:shd w:val="clear" w:color="auto" w:fill="auto"/>
            <w:vAlign w:val="center"/>
          </w:tcPr>
          <w:p w14:paraId="580FE38D" w14:textId="77777777" w:rsidR="00C5390A" w:rsidRPr="00D51A09" w:rsidRDefault="00C5390A" w:rsidP="009B5FCA">
            <w:pPr>
              <w:ind w:right="-720"/>
              <w:rPr>
                <w:rFonts w:ascii="Cambria" w:hAnsi="Cambria"/>
              </w:rPr>
            </w:pPr>
            <w:r w:rsidRPr="00D51A09">
              <w:rPr>
                <w:rFonts w:ascii="Cambria" w:hAnsi="Cambria"/>
              </w:rPr>
              <w:t>Mentoring Info sent to TEEM Office</w:t>
            </w:r>
          </w:p>
        </w:tc>
        <w:tc>
          <w:tcPr>
            <w:tcW w:w="1655" w:type="dxa"/>
            <w:shd w:val="clear" w:color="auto" w:fill="auto"/>
          </w:tcPr>
          <w:p w14:paraId="749973DB" w14:textId="77777777" w:rsidR="00C5390A" w:rsidRPr="00D51A09" w:rsidRDefault="00C5390A" w:rsidP="009B5FCA">
            <w:pPr>
              <w:ind w:right="-720"/>
              <w:rPr>
                <w:rFonts w:ascii="Cambria" w:hAnsi="Cambria"/>
              </w:rPr>
            </w:pPr>
          </w:p>
        </w:tc>
        <w:tc>
          <w:tcPr>
            <w:tcW w:w="1890" w:type="dxa"/>
            <w:shd w:val="clear" w:color="auto" w:fill="auto"/>
          </w:tcPr>
          <w:p w14:paraId="3DFE9E62" w14:textId="77777777" w:rsidR="00C5390A" w:rsidRPr="00D51A09" w:rsidRDefault="00C5390A" w:rsidP="009B5FCA">
            <w:pPr>
              <w:ind w:right="-720"/>
              <w:rPr>
                <w:rFonts w:ascii="Cambria" w:hAnsi="Cambria"/>
              </w:rPr>
            </w:pPr>
          </w:p>
        </w:tc>
        <w:tc>
          <w:tcPr>
            <w:tcW w:w="1440" w:type="dxa"/>
            <w:shd w:val="clear" w:color="auto" w:fill="auto"/>
          </w:tcPr>
          <w:p w14:paraId="6C0ED8F6" w14:textId="77777777" w:rsidR="00C5390A" w:rsidRPr="00D51A09" w:rsidRDefault="00C5390A" w:rsidP="009B5FCA">
            <w:pPr>
              <w:ind w:right="-720"/>
              <w:rPr>
                <w:rFonts w:ascii="Cambria" w:hAnsi="Cambria"/>
              </w:rPr>
            </w:pPr>
          </w:p>
        </w:tc>
      </w:tr>
      <w:tr w:rsidR="00DD7D69" w:rsidRPr="00D51A09" w14:paraId="1E79BAAF" w14:textId="77777777" w:rsidTr="00834AE7">
        <w:trPr>
          <w:trHeight w:val="504"/>
        </w:trPr>
        <w:tc>
          <w:tcPr>
            <w:tcW w:w="5400" w:type="dxa"/>
            <w:shd w:val="clear" w:color="auto" w:fill="auto"/>
            <w:vAlign w:val="center"/>
          </w:tcPr>
          <w:p w14:paraId="541FE28C" w14:textId="45A5112A" w:rsidR="008C3EFE" w:rsidRPr="0080317F" w:rsidRDefault="008C3EFE" w:rsidP="00D51A09">
            <w:pPr>
              <w:ind w:right="-720"/>
              <w:rPr>
                <w:rFonts w:ascii="Cambria" w:hAnsi="Cambria"/>
                <w:i/>
                <w:iCs/>
              </w:rPr>
            </w:pPr>
            <w:r w:rsidRPr="00D51A09">
              <w:rPr>
                <w:rFonts w:ascii="Cambria" w:hAnsi="Cambria"/>
              </w:rPr>
              <w:t>CPE</w:t>
            </w:r>
            <w:r w:rsidR="0080317F">
              <w:rPr>
                <w:rFonts w:ascii="Cambria" w:hAnsi="Cambria"/>
              </w:rPr>
              <w:t xml:space="preserve"> </w:t>
            </w:r>
            <w:r w:rsidR="0080317F">
              <w:rPr>
                <w:rFonts w:ascii="Cambria" w:hAnsi="Cambria"/>
                <w:i/>
                <w:iCs/>
              </w:rPr>
              <w:t>(or CPW)</w:t>
            </w:r>
          </w:p>
        </w:tc>
        <w:tc>
          <w:tcPr>
            <w:tcW w:w="1655" w:type="dxa"/>
            <w:shd w:val="clear" w:color="auto" w:fill="auto"/>
          </w:tcPr>
          <w:p w14:paraId="6642F3B7" w14:textId="77777777" w:rsidR="008C3EFE" w:rsidRPr="00D51A09" w:rsidRDefault="008C3EFE" w:rsidP="00D51A09">
            <w:pPr>
              <w:ind w:right="-720"/>
              <w:rPr>
                <w:rFonts w:ascii="Cambria" w:hAnsi="Cambria"/>
              </w:rPr>
            </w:pPr>
          </w:p>
        </w:tc>
        <w:tc>
          <w:tcPr>
            <w:tcW w:w="1890" w:type="dxa"/>
            <w:shd w:val="clear" w:color="auto" w:fill="auto"/>
          </w:tcPr>
          <w:p w14:paraId="318CB209" w14:textId="77777777" w:rsidR="008C3EFE" w:rsidRPr="00D51A09" w:rsidRDefault="008C3EFE" w:rsidP="00D51A09">
            <w:pPr>
              <w:ind w:right="-720"/>
              <w:rPr>
                <w:rFonts w:ascii="Cambria" w:hAnsi="Cambria"/>
              </w:rPr>
            </w:pPr>
          </w:p>
        </w:tc>
        <w:tc>
          <w:tcPr>
            <w:tcW w:w="1440" w:type="dxa"/>
            <w:shd w:val="clear" w:color="auto" w:fill="auto"/>
          </w:tcPr>
          <w:p w14:paraId="7D96D516" w14:textId="77777777" w:rsidR="008C3EFE" w:rsidRPr="00D51A09" w:rsidRDefault="008C3EFE" w:rsidP="00D51A09">
            <w:pPr>
              <w:ind w:right="-720"/>
              <w:rPr>
                <w:rFonts w:ascii="Cambria" w:hAnsi="Cambria"/>
              </w:rPr>
            </w:pPr>
          </w:p>
        </w:tc>
      </w:tr>
      <w:tr w:rsidR="00DD7D69" w:rsidRPr="00D51A09" w14:paraId="47B5E6D2" w14:textId="77777777" w:rsidTr="00834AE7">
        <w:trPr>
          <w:trHeight w:val="504"/>
        </w:trPr>
        <w:tc>
          <w:tcPr>
            <w:tcW w:w="5400" w:type="dxa"/>
            <w:shd w:val="clear" w:color="auto" w:fill="auto"/>
            <w:vAlign w:val="center"/>
          </w:tcPr>
          <w:p w14:paraId="3EFB91A2" w14:textId="52D41E0A" w:rsidR="008C3EFE" w:rsidRPr="0080317F" w:rsidRDefault="008C3EFE" w:rsidP="00D51A09">
            <w:pPr>
              <w:ind w:right="-720"/>
              <w:rPr>
                <w:rFonts w:ascii="Cambria" w:hAnsi="Cambria"/>
                <w:i/>
                <w:iCs/>
              </w:rPr>
            </w:pPr>
            <w:r w:rsidRPr="00D51A09">
              <w:rPr>
                <w:rFonts w:ascii="Cambria" w:hAnsi="Cambria"/>
              </w:rPr>
              <w:t>Internship</w:t>
            </w:r>
            <w:r w:rsidR="0080317F">
              <w:rPr>
                <w:rFonts w:ascii="Cambria" w:hAnsi="Cambria"/>
              </w:rPr>
              <w:t xml:space="preserve"> </w:t>
            </w:r>
            <w:r w:rsidR="0080317F">
              <w:rPr>
                <w:rFonts w:ascii="Cambria" w:hAnsi="Cambria"/>
                <w:i/>
                <w:iCs/>
              </w:rPr>
              <w:t>(normally 9-12 months)</w:t>
            </w:r>
          </w:p>
        </w:tc>
        <w:tc>
          <w:tcPr>
            <w:tcW w:w="1655" w:type="dxa"/>
            <w:shd w:val="clear" w:color="auto" w:fill="auto"/>
          </w:tcPr>
          <w:p w14:paraId="540EC752" w14:textId="77777777" w:rsidR="008C3EFE" w:rsidRPr="00D51A09" w:rsidRDefault="008C3EFE" w:rsidP="00D51A09">
            <w:pPr>
              <w:ind w:right="-720"/>
              <w:rPr>
                <w:rFonts w:ascii="Cambria" w:hAnsi="Cambria"/>
              </w:rPr>
            </w:pPr>
          </w:p>
        </w:tc>
        <w:tc>
          <w:tcPr>
            <w:tcW w:w="1890" w:type="dxa"/>
            <w:shd w:val="clear" w:color="auto" w:fill="auto"/>
          </w:tcPr>
          <w:p w14:paraId="56017BF7" w14:textId="77777777" w:rsidR="008C3EFE" w:rsidRPr="00D51A09" w:rsidRDefault="008C3EFE" w:rsidP="00D51A09">
            <w:pPr>
              <w:ind w:right="-720"/>
              <w:rPr>
                <w:rFonts w:ascii="Cambria" w:hAnsi="Cambria"/>
              </w:rPr>
            </w:pPr>
          </w:p>
        </w:tc>
        <w:tc>
          <w:tcPr>
            <w:tcW w:w="1440" w:type="dxa"/>
            <w:shd w:val="clear" w:color="auto" w:fill="auto"/>
          </w:tcPr>
          <w:p w14:paraId="11FD9125" w14:textId="77777777" w:rsidR="008C3EFE" w:rsidRPr="00D51A09" w:rsidRDefault="008C3EFE" w:rsidP="00D51A09">
            <w:pPr>
              <w:ind w:right="-720"/>
              <w:rPr>
                <w:rFonts w:ascii="Cambria" w:hAnsi="Cambria"/>
              </w:rPr>
            </w:pPr>
          </w:p>
        </w:tc>
      </w:tr>
      <w:tr w:rsidR="000F6FFB" w:rsidRPr="00D51A09" w14:paraId="23982C01" w14:textId="77777777" w:rsidTr="00834AE7">
        <w:trPr>
          <w:trHeight w:val="504"/>
        </w:trPr>
        <w:tc>
          <w:tcPr>
            <w:tcW w:w="5400" w:type="dxa"/>
            <w:shd w:val="clear" w:color="auto" w:fill="auto"/>
            <w:vAlign w:val="center"/>
          </w:tcPr>
          <w:p w14:paraId="2864F0D7" w14:textId="77777777" w:rsidR="000F6FFB" w:rsidRPr="00D51A09" w:rsidRDefault="000F6FFB" w:rsidP="00D51A09">
            <w:pPr>
              <w:ind w:right="-720"/>
              <w:rPr>
                <w:rFonts w:ascii="Cambria" w:hAnsi="Cambria"/>
              </w:rPr>
            </w:pPr>
            <w:r>
              <w:rPr>
                <w:rFonts w:ascii="Cambria" w:hAnsi="Cambria"/>
              </w:rPr>
              <w:t>Boundary Training</w:t>
            </w:r>
          </w:p>
        </w:tc>
        <w:tc>
          <w:tcPr>
            <w:tcW w:w="1655" w:type="dxa"/>
            <w:shd w:val="clear" w:color="auto" w:fill="auto"/>
          </w:tcPr>
          <w:p w14:paraId="437826D2" w14:textId="77777777" w:rsidR="000F6FFB" w:rsidRPr="00D51A09" w:rsidRDefault="000F6FFB" w:rsidP="00D51A09">
            <w:pPr>
              <w:ind w:right="-720"/>
              <w:rPr>
                <w:rFonts w:ascii="Cambria" w:hAnsi="Cambria"/>
              </w:rPr>
            </w:pPr>
          </w:p>
        </w:tc>
        <w:tc>
          <w:tcPr>
            <w:tcW w:w="1890" w:type="dxa"/>
            <w:shd w:val="clear" w:color="auto" w:fill="auto"/>
          </w:tcPr>
          <w:p w14:paraId="73762166" w14:textId="77777777" w:rsidR="000F6FFB" w:rsidRPr="00D51A09" w:rsidRDefault="000F6FFB" w:rsidP="00D51A09">
            <w:pPr>
              <w:ind w:right="-720"/>
              <w:rPr>
                <w:rFonts w:ascii="Cambria" w:hAnsi="Cambria"/>
              </w:rPr>
            </w:pPr>
          </w:p>
        </w:tc>
        <w:tc>
          <w:tcPr>
            <w:tcW w:w="1440" w:type="dxa"/>
            <w:shd w:val="clear" w:color="auto" w:fill="auto"/>
          </w:tcPr>
          <w:p w14:paraId="15EC4177" w14:textId="77777777" w:rsidR="000F6FFB" w:rsidRPr="00D51A09" w:rsidRDefault="000F6FFB" w:rsidP="00D51A09">
            <w:pPr>
              <w:ind w:right="-720"/>
              <w:rPr>
                <w:rFonts w:ascii="Cambria" w:hAnsi="Cambria"/>
              </w:rPr>
            </w:pPr>
          </w:p>
        </w:tc>
      </w:tr>
      <w:bookmarkEnd w:id="17"/>
    </w:tbl>
    <w:p w14:paraId="1FDCD791" w14:textId="77777777" w:rsidR="00CE3EAD" w:rsidRDefault="00CE3EAD" w:rsidP="000464CC">
      <w:pPr>
        <w:tabs>
          <w:tab w:val="left" w:pos="10080"/>
        </w:tabs>
        <w:rPr>
          <w:rFonts w:ascii="Cambria" w:hAnsi="Cambria"/>
        </w:rPr>
      </w:pPr>
    </w:p>
    <w:p w14:paraId="764687CD" w14:textId="77777777" w:rsidR="00FA06B3" w:rsidRPr="00D86826" w:rsidRDefault="00FA06B3" w:rsidP="00D86826">
      <w:pPr>
        <w:rPr>
          <w:rFonts w:ascii="Cambria" w:hAnsi="Cambria" w:cs="Arial"/>
        </w:rPr>
      </w:pPr>
    </w:p>
    <w:p w14:paraId="7F2480B3" w14:textId="571A48F7" w:rsidR="00DC470A" w:rsidRPr="00623F0A" w:rsidRDefault="00442AE4" w:rsidP="00DC470A">
      <w:pPr>
        <w:pStyle w:val="Heading3"/>
        <w:rPr>
          <w:lang w:val="en-US"/>
        </w:rPr>
      </w:pPr>
      <w:bookmarkStart w:id="18" w:name="_Appendix_C:_LSPS"/>
      <w:bookmarkStart w:id="19" w:name="_Appendix_E:_LSPS"/>
      <w:bookmarkStart w:id="20" w:name="_Appendix_C:_Twelve"/>
      <w:bookmarkStart w:id="21" w:name="_Appendix_C:_WTS"/>
      <w:bookmarkEnd w:id="18"/>
      <w:bookmarkEnd w:id="19"/>
      <w:bookmarkEnd w:id="20"/>
      <w:bookmarkEnd w:id="21"/>
      <w:r>
        <w:br w:type="page"/>
      </w:r>
      <w:r w:rsidR="00DC470A" w:rsidRPr="002A5304">
        <w:lastRenderedPageBreak/>
        <w:t xml:space="preserve">Appendix </w:t>
      </w:r>
      <w:r w:rsidR="0052101B">
        <w:rPr>
          <w:lang w:val="en-US"/>
        </w:rPr>
        <w:t>C</w:t>
      </w:r>
      <w:r w:rsidR="00DC470A" w:rsidRPr="002A5304">
        <w:t>: WTS TEEM Curriculum Checklist</w:t>
      </w:r>
      <w:r w:rsidR="00623F0A">
        <w:rPr>
          <w:lang w:val="en-US"/>
        </w:rPr>
        <w:t xml:space="preserve"> </w:t>
      </w:r>
      <w:r w:rsidR="00623F0A" w:rsidRPr="00315183">
        <w:rPr>
          <w:i/>
          <w:iCs/>
          <w:u w:val="single"/>
          <w:lang w:val="en-US"/>
        </w:rPr>
        <w:t>(Word and Service)</w:t>
      </w:r>
    </w:p>
    <w:p w14:paraId="366A3F73" w14:textId="77777777" w:rsidR="00DC470A" w:rsidRPr="007914B1" w:rsidRDefault="00DC470A" w:rsidP="00DC470A">
      <w:pPr>
        <w:ind w:right="-720"/>
        <w:rPr>
          <w:rFonts w:ascii="Cambria" w:hAnsi="Cambria"/>
          <w:b/>
        </w:rPr>
      </w:pPr>
    </w:p>
    <w:tbl>
      <w:tblPr>
        <w:tblW w:w="1038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655"/>
        <w:gridCol w:w="1890"/>
        <w:gridCol w:w="1440"/>
      </w:tblGrid>
      <w:tr w:rsidR="00DC470A" w:rsidRPr="00D51A09" w14:paraId="3D302EB2" w14:textId="77777777" w:rsidTr="00A34438">
        <w:trPr>
          <w:trHeight w:val="476"/>
        </w:trPr>
        <w:tc>
          <w:tcPr>
            <w:tcW w:w="5400" w:type="dxa"/>
            <w:shd w:val="clear" w:color="auto" w:fill="auto"/>
            <w:vAlign w:val="center"/>
          </w:tcPr>
          <w:p w14:paraId="2510F253" w14:textId="77777777" w:rsidR="00DC470A" w:rsidRPr="00D51A09" w:rsidRDefault="00DC470A" w:rsidP="00A34438">
            <w:pPr>
              <w:ind w:right="-720"/>
              <w:rPr>
                <w:rFonts w:ascii="Cambria" w:hAnsi="Cambria"/>
                <w:b/>
              </w:rPr>
            </w:pPr>
            <w:r w:rsidRPr="00D51A09">
              <w:rPr>
                <w:rFonts w:ascii="Cambria" w:hAnsi="Cambria"/>
                <w:b/>
              </w:rPr>
              <w:t>TEEM Requirement</w:t>
            </w:r>
          </w:p>
        </w:tc>
        <w:tc>
          <w:tcPr>
            <w:tcW w:w="1655" w:type="dxa"/>
            <w:shd w:val="clear" w:color="auto" w:fill="auto"/>
            <w:vAlign w:val="center"/>
          </w:tcPr>
          <w:p w14:paraId="162D21F0" w14:textId="77777777" w:rsidR="00DC470A" w:rsidRPr="00D51A09" w:rsidRDefault="00DC470A" w:rsidP="00A34438">
            <w:pPr>
              <w:ind w:right="-720"/>
              <w:rPr>
                <w:rFonts w:ascii="Cambria" w:hAnsi="Cambria"/>
                <w:b/>
              </w:rPr>
            </w:pPr>
            <w:r w:rsidRPr="00D51A09">
              <w:rPr>
                <w:rFonts w:ascii="Cambria" w:hAnsi="Cambria"/>
                <w:b/>
              </w:rPr>
              <w:t>Next Offered</w:t>
            </w:r>
          </w:p>
        </w:tc>
        <w:tc>
          <w:tcPr>
            <w:tcW w:w="1890" w:type="dxa"/>
            <w:shd w:val="clear" w:color="auto" w:fill="auto"/>
            <w:vAlign w:val="center"/>
          </w:tcPr>
          <w:p w14:paraId="5C7BA81D" w14:textId="77777777" w:rsidR="00DC470A" w:rsidRPr="00D51A09" w:rsidRDefault="00DC470A" w:rsidP="00A34438">
            <w:pPr>
              <w:ind w:right="-720"/>
              <w:rPr>
                <w:rFonts w:ascii="Cambria" w:hAnsi="Cambria"/>
                <w:b/>
              </w:rPr>
            </w:pPr>
            <w:r w:rsidRPr="00D51A09">
              <w:rPr>
                <w:rFonts w:ascii="Cambria" w:hAnsi="Cambria"/>
                <w:b/>
              </w:rPr>
              <w:t>Course Format</w:t>
            </w:r>
          </w:p>
        </w:tc>
        <w:tc>
          <w:tcPr>
            <w:tcW w:w="1440" w:type="dxa"/>
            <w:shd w:val="clear" w:color="auto" w:fill="auto"/>
            <w:vAlign w:val="center"/>
          </w:tcPr>
          <w:p w14:paraId="0EED35A8" w14:textId="77777777" w:rsidR="00DC470A" w:rsidRPr="00D51A09" w:rsidRDefault="00DC470A" w:rsidP="00A34438">
            <w:pPr>
              <w:ind w:right="-720"/>
              <w:rPr>
                <w:rFonts w:ascii="Cambria" w:hAnsi="Cambria"/>
                <w:b/>
              </w:rPr>
            </w:pPr>
            <w:r w:rsidRPr="00D51A09">
              <w:rPr>
                <w:rFonts w:ascii="Cambria" w:hAnsi="Cambria"/>
                <w:b/>
              </w:rPr>
              <w:t>Complete</w:t>
            </w:r>
            <w:r>
              <w:rPr>
                <w:rFonts w:ascii="Cambria" w:hAnsi="Cambria"/>
                <w:b/>
              </w:rPr>
              <w:t>d</w:t>
            </w:r>
          </w:p>
        </w:tc>
      </w:tr>
      <w:tr w:rsidR="00DC470A" w:rsidRPr="00D51A09" w14:paraId="5876DBC7" w14:textId="77777777" w:rsidTr="00A34438">
        <w:trPr>
          <w:trHeight w:val="504"/>
        </w:trPr>
        <w:tc>
          <w:tcPr>
            <w:tcW w:w="5400" w:type="dxa"/>
            <w:shd w:val="clear" w:color="auto" w:fill="auto"/>
            <w:vAlign w:val="center"/>
          </w:tcPr>
          <w:p w14:paraId="7C7C3322" w14:textId="77777777" w:rsidR="00DC470A" w:rsidRPr="00D51A09" w:rsidRDefault="00DC470A" w:rsidP="00A34438">
            <w:pPr>
              <w:ind w:right="-720"/>
              <w:rPr>
                <w:rFonts w:ascii="Cambria" w:hAnsi="Cambria"/>
              </w:rPr>
            </w:pPr>
            <w:r w:rsidRPr="00D51A09">
              <w:rPr>
                <w:rFonts w:ascii="Cambria" w:hAnsi="Cambria"/>
              </w:rPr>
              <w:t>Hebrew Bible 1</w:t>
            </w:r>
          </w:p>
        </w:tc>
        <w:tc>
          <w:tcPr>
            <w:tcW w:w="1655" w:type="dxa"/>
            <w:shd w:val="clear" w:color="auto" w:fill="auto"/>
          </w:tcPr>
          <w:p w14:paraId="43C2A2B3" w14:textId="77777777" w:rsidR="00DC470A" w:rsidRPr="00D51A09" w:rsidRDefault="00DC470A" w:rsidP="00A34438">
            <w:pPr>
              <w:ind w:right="-720"/>
              <w:rPr>
                <w:rFonts w:ascii="Cambria" w:hAnsi="Cambria"/>
              </w:rPr>
            </w:pPr>
          </w:p>
        </w:tc>
        <w:tc>
          <w:tcPr>
            <w:tcW w:w="1890" w:type="dxa"/>
            <w:shd w:val="clear" w:color="auto" w:fill="auto"/>
          </w:tcPr>
          <w:p w14:paraId="1CE896E7" w14:textId="77777777" w:rsidR="00DC470A" w:rsidRPr="00D51A09" w:rsidRDefault="00DC470A" w:rsidP="00A34438">
            <w:pPr>
              <w:ind w:right="-720"/>
              <w:rPr>
                <w:rFonts w:ascii="Cambria" w:hAnsi="Cambria"/>
              </w:rPr>
            </w:pPr>
          </w:p>
        </w:tc>
        <w:tc>
          <w:tcPr>
            <w:tcW w:w="1440" w:type="dxa"/>
            <w:shd w:val="clear" w:color="auto" w:fill="auto"/>
          </w:tcPr>
          <w:p w14:paraId="21F1E8A6" w14:textId="77777777" w:rsidR="00DC470A" w:rsidRPr="00D51A09" w:rsidRDefault="00DC470A" w:rsidP="00A34438">
            <w:pPr>
              <w:ind w:right="-720"/>
              <w:rPr>
                <w:rFonts w:ascii="Cambria" w:hAnsi="Cambria"/>
              </w:rPr>
            </w:pPr>
          </w:p>
        </w:tc>
      </w:tr>
      <w:tr w:rsidR="00DC470A" w:rsidRPr="00D51A09" w14:paraId="36BC4D3D" w14:textId="77777777" w:rsidTr="00A34438">
        <w:trPr>
          <w:trHeight w:val="504"/>
        </w:trPr>
        <w:tc>
          <w:tcPr>
            <w:tcW w:w="5400" w:type="dxa"/>
            <w:shd w:val="clear" w:color="auto" w:fill="auto"/>
            <w:vAlign w:val="center"/>
          </w:tcPr>
          <w:p w14:paraId="62DA5954" w14:textId="77777777" w:rsidR="00DC470A" w:rsidRPr="00D51A09" w:rsidRDefault="00DC470A" w:rsidP="00A34438">
            <w:pPr>
              <w:ind w:right="-720"/>
              <w:rPr>
                <w:rFonts w:ascii="Cambria" w:hAnsi="Cambria"/>
              </w:rPr>
            </w:pPr>
            <w:r w:rsidRPr="00D51A09">
              <w:rPr>
                <w:rFonts w:ascii="Cambria" w:hAnsi="Cambria"/>
              </w:rPr>
              <w:t>Hebrew Bible 2</w:t>
            </w:r>
          </w:p>
        </w:tc>
        <w:tc>
          <w:tcPr>
            <w:tcW w:w="1655" w:type="dxa"/>
            <w:shd w:val="clear" w:color="auto" w:fill="auto"/>
          </w:tcPr>
          <w:p w14:paraId="6DA1C4E7" w14:textId="77777777" w:rsidR="00DC470A" w:rsidRPr="00D51A09" w:rsidRDefault="00DC470A" w:rsidP="00A34438">
            <w:pPr>
              <w:ind w:right="-720"/>
              <w:rPr>
                <w:rFonts w:ascii="Cambria" w:hAnsi="Cambria"/>
              </w:rPr>
            </w:pPr>
          </w:p>
        </w:tc>
        <w:tc>
          <w:tcPr>
            <w:tcW w:w="1890" w:type="dxa"/>
            <w:shd w:val="clear" w:color="auto" w:fill="auto"/>
          </w:tcPr>
          <w:p w14:paraId="720BC681" w14:textId="77777777" w:rsidR="00DC470A" w:rsidRPr="00D51A09" w:rsidRDefault="00DC470A" w:rsidP="00A34438">
            <w:pPr>
              <w:ind w:right="-720"/>
              <w:rPr>
                <w:rFonts w:ascii="Cambria" w:hAnsi="Cambria"/>
              </w:rPr>
            </w:pPr>
          </w:p>
        </w:tc>
        <w:tc>
          <w:tcPr>
            <w:tcW w:w="1440" w:type="dxa"/>
            <w:shd w:val="clear" w:color="auto" w:fill="auto"/>
          </w:tcPr>
          <w:p w14:paraId="48CB34FB" w14:textId="77777777" w:rsidR="00DC470A" w:rsidRPr="00D51A09" w:rsidRDefault="00DC470A" w:rsidP="00A34438">
            <w:pPr>
              <w:ind w:right="-720"/>
              <w:rPr>
                <w:rFonts w:ascii="Cambria" w:hAnsi="Cambria"/>
              </w:rPr>
            </w:pPr>
          </w:p>
        </w:tc>
      </w:tr>
      <w:tr w:rsidR="00DC470A" w:rsidRPr="00D51A09" w14:paraId="256EF4AB" w14:textId="77777777" w:rsidTr="00A34438">
        <w:trPr>
          <w:trHeight w:val="504"/>
        </w:trPr>
        <w:tc>
          <w:tcPr>
            <w:tcW w:w="5400" w:type="dxa"/>
            <w:shd w:val="clear" w:color="auto" w:fill="auto"/>
            <w:vAlign w:val="center"/>
          </w:tcPr>
          <w:p w14:paraId="70EBDEA5" w14:textId="77777777" w:rsidR="00DC470A" w:rsidRPr="00D51A09" w:rsidRDefault="00DC470A" w:rsidP="00A34438">
            <w:pPr>
              <w:ind w:right="-720"/>
              <w:rPr>
                <w:rFonts w:ascii="Cambria" w:hAnsi="Cambria"/>
              </w:rPr>
            </w:pPr>
            <w:r w:rsidRPr="00D51A09">
              <w:rPr>
                <w:rFonts w:ascii="Cambria" w:hAnsi="Cambria"/>
              </w:rPr>
              <w:t>New Testament 1</w:t>
            </w:r>
          </w:p>
        </w:tc>
        <w:tc>
          <w:tcPr>
            <w:tcW w:w="1655" w:type="dxa"/>
            <w:shd w:val="clear" w:color="auto" w:fill="auto"/>
          </w:tcPr>
          <w:p w14:paraId="23C956B4" w14:textId="77777777" w:rsidR="00DC470A" w:rsidRPr="00D51A09" w:rsidRDefault="00DC470A" w:rsidP="00A34438">
            <w:pPr>
              <w:ind w:right="-720"/>
              <w:rPr>
                <w:rFonts w:ascii="Cambria" w:hAnsi="Cambria"/>
              </w:rPr>
            </w:pPr>
          </w:p>
        </w:tc>
        <w:tc>
          <w:tcPr>
            <w:tcW w:w="1890" w:type="dxa"/>
            <w:shd w:val="clear" w:color="auto" w:fill="auto"/>
          </w:tcPr>
          <w:p w14:paraId="7E100D7B" w14:textId="77777777" w:rsidR="00DC470A" w:rsidRPr="00D51A09" w:rsidRDefault="00DC470A" w:rsidP="00A34438">
            <w:pPr>
              <w:ind w:right="-720"/>
              <w:rPr>
                <w:rFonts w:ascii="Cambria" w:hAnsi="Cambria"/>
              </w:rPr>
            </w:pPr>
          </w:p>
        </w:tc>
        <w:tc>
          <w:tcPr>
            <w:tcW w:w="1440" w:type="dxa"/>
            <w:shd w:val="clear" w:color="auto" w:fill="auto"/>
          </w:tcPr>
          <w:p w14:paraId="48E21C92" w14:textId="77777777" w:rsidR="00DC470A" w:rsidRPr="00D51A09" w:rsidRDefault="00DC470A" w:rsidP="00A34438">
            <w:pPr>
              <w:ind w:right="-720"/>
              <w:rPr>
                <w:rFonts w:ascii="Cambria" w:hAnsi="Cambria"/>
              </w:rPr>
            </w:pPr>
          </w:p>
        </w:tc>
      </w:tr>
      <w:tr w:rsidR="00DC470A" w:rsidRPr="00D51A09" w14:paraId="0E03062B" w14:textId="77777777" w:rsidTr="00A34438">
        <w:trPr>
          <w:trHeight w:val="504"/>
        </w:trPr>
        <w:tc>
          <w:tcPr>
            <w:tcW w:w="5400" w:type="dxa"/>
            <w:shd w:val="clear" w:color="auto" w:fill="auto"/>
            <w:vAlign w:val="center"/>
          </w:tcPr>
          <w:p w14:paraId="2CACFF9E" w14:textId="77777777" w:rsidR="00DC470A" w:rsidRPr="00D51A09" w:rsidRDefault="00DC470A" w:rsidP="00A34438">
            <w:pPr>
              <w:ind w:right="-720"/>
              <w:rPr>
                <w:rFonts w:ascii="Cambria" w:hAnsi="Cambria"/>
              </w:rPr>
            </w:pPr>
            <w:r w:rsidRPr="00D51A09">
              <w:rPr>
                <w:rFonts w:ascii="Cambria" w:hAnsi="Cambria"/>
              </w:rPr>
              <w:t>New Testament 2</w:t>
            </w:r>
          </w:p>
        </w:tc>
        <w:tc>
          <w:tcPr>
            <w:tcW w:w="1655" w:type="dxa"/>
            <w:shd w:val="clear" w:color="auto" w:fill="auto"/>
          </w:tcPr>
          <w:p w14:paraId="03D70C6C" w14:textId="77777777" w:rsidR="00DC470A" w:rsidRPr="00D51A09" w:rsidRDefault="00DC470A" w:rsidP="00A34438">
            <w:pPr>
              <w:ind w:right="-720"/>
              <w:rPr>
                <w:rFonts w:ascii="Cambria" w:hAnsi="Cambria"/>
              </w:rPr>
            </w:pPr>
          </w:p>
        </w:tc>
        <w:tc>
          <w:tcPr>
            <w:tcW w:w="1890" w:type="dxa"/>
            <w:shd w:val="clear" w:color="auto" w:fill="auto"/>
          </w:tcPr>
          <w:p w14:paraId="6C042B4D" w14:textId="77777777" w:rsidR="00DC470A" w:rsidRPr="00D51A09" w:rsidRDefault="00DC470A" w:rsidP="00A34438">
            <w:pPr>
              <w:ind w:right="-720"/>
              <w:rPr>
                <w:rFonts w:ascii="Cambria" w:hAnsi="Cambria"/>
              </w:rPr>
            </w:pPr>
          </w:p>
        </w:tc>
        <w:tc>
          <w:tcPr>
            <w:tcW w:w="1440" w:type="dxa"/>
            <w:shd w:val="clear" w:color="auto" w:fill="auto"/>
          </w:tcPr>
          <w:p w14:paraId="76FE1F48" w14:textId="77777777" w:rsidR="00DC470A" w:rsidRPr="00D51A09" w:rsidRDefault="00DC470A" w:rsidP="00A34438">
            <w:pPr>
              <w:ind w:right="-720"/>
              <w:rPr>
                <w:rFonts w:ascii="Cambria" w:hAnsi="Cambria"/>
              </w:rPr>
            </w:pPr>
          </w:p>
        </w:tc>
      </w:tr>
      <w:tr w:rsidR="00DC470A" w:rsidRPr="00D51A09" w14:paraId="64CEB1E6" w14:textId="77777777" w:rsidTr="00A34438">
        <w:trPr>
          <w:trHeight w:val="504"/>
        </w:trPr>
        <w:tc>
          <w:tcPr>
            <w:tcW w:w="5400" w:type="dxa"/>
            <w:shd w:val="clear" w:color="auto" w:fill="auto"/>
            <w:vAlign w:val="center"/>
          </w:tcPr>
          <w:p w14:paraId="25106096" w14:textId="77777777" w:rsidR="00DC470A" w:rsidRPr="00D51A09" w:rsidRDefault="00DC470A" w:rsidP="00A34438">
            <w:pPr>
              <w:ind w:right="-720"/>
              <w:rPr>
                <w:rFonts w:ascii="Cambria" w:hAnsi="Cambria"/>
              </w:rPr>
            </w:pPr>
            <w:r w:rsidRPr="00D51A09">
              <w:rPr>
                <w:rFonts w:ascii="Cambria" w:hAnsi="Cambria"/>
              </w:rPr>
              <w:t>Church History</w:t>
            </w:r>
          </w:p>
        </w:tc>
        <w:tc>
          <w:tcPr>
            <w:tcW w:w="1655" w:type="dxa"/>
            <w:shd w:val="clear" w:color="auto" w:fill="auto"/>
          </w:tcPr>
          <w:p w14:paraId="0056207B" w14:textId="77777777" w:rsidR="00DC470A" w:rsidRPr="00D51A09" w:rsidRDefault="00DC470A" w:rsidP="00A34438">
            <w:pPr>
              <w:ind w:right="-720"/>
              <w:rPr>
                <w:rFonts w:ascii="Cambria" w:hAnsi="Cambria"/>
              </w:rPr>
            </w:pPr>
          </w:p>
        </w:tc>
        <w:tc>
          <w:tcPr>
            <w:tcW w:w="1890" w:type="dxa"/>
            <w:shd w:val="clear" w:color="auto" w:fill="auto"/>
          </w:tcPr>
          <w:p w14:paraId="0328B4D3" w14:textId="77777777" w:rsidR="00DC470A" w:rsidRPr="00D51A09" w:rsidRDefault="00DC470A" w:rsidP="00A34438">
            <w:pPr>
              <w:ind w:right="-720"/>
              <w:rPr>
                <w:rFonts w:ascii="Cambria" w:hAnsi="Cambria"/>
              </w:rPr>
            </w:pPr>
          </w:p>
        </w:tc>
        <w:tc>
          <w:tcPr>
            <w:tcW w:w="1440" w:type="dxa"/>
            <w:shd w:val="clear" w:color="auto" w:fill="auto"/>
          </w:tcPr>
          <w:p w14:paraId="4BADC796" w14:textId="77777777" w:rsidR="00DC470A" w:rsidRPr="00D51A09" w:rsidRDefault="00DC470A" w:rsidP="00A34438">
            <w:pPr>
              <w:ind w:right="-720"/>
              <w:rPr>
                <w:rFonts w:ascii="Cambria" w:hAnsi="Cambria"/>
              </w:rPr>
            </w:pPr>
          </w:p>
        </w:tc>
      </w:tr>
      <w:tr w:rsidR="00DC470A" w:rsidRPr="00D51A09" w14:paraId="33135416" w14:textId="77777777" w:rsidTr="00A34438">
        <w:trPr>
          <w:trHeight w:val="504"/>
        </w:trPr>
        <w:tc>
          <w:tcPr>
            <w:tcW w:w="5400" w:type="dxa"/>
            <w:shd w:val="clear" w:color="auto" w:fill="auto"/>
            <w:vAlign w:val="center"/>
          </w:tcPr>
          <w:p w14:paraId="688BBE76" w14:textId="77777777" w:rsidR="00DC470A" w:rsidRPr="00D51A09" w:rsidRDefault="00DC470A" w:rsidP="00A34438">
            <w:pPr>
              <w:ind w:right="-720"/>
              <w:rPr>
                <w:rFonts w:ascii="Cambria" w:hAnsi="Cambria"/>
              </w:rPr>
            </w:pPr>
            <w:r w:rsidRPr="00D51A09">
              <w:rPr>
                <w:rFonts w:ascii="Cambria" w:hAnsi="Cambria"/>
              </w:rPr>
              <w:t>Lutheran Confessions &amp; Mission</w:t>
            </w:r>
            <w:r>
              <w:rPr>
                <w:rFonts w:ascii="Cambria" w:hAnsi="Cambria"/>
              </w:rPr>
              <w:t xml:space="preserve"> </w:t>
            </w:r>
          </w:p>
        </w:tc>
        <w:tc>
          <w:tcPr>
            <w:tcW w:w="1655" w:type="dxa"/>
            <w:shd w:val="clear" w:color="auto" w:fill="auto"/>
          </w:tcPr>
          <w:p w14:paraId="5416A303" w14:textId="77777777" w:rsidR="00DC470A" w:rsidRPr="00D51A09" w:rsidRDefault="00DC470A" w:rsidP="00A34438">
            <w:pPr>
              <w:ind w:right="-720"/>
              <w:rPr>
                <w:rFonts w:ascii="Cambria" w:hAnsi="Cambria"/>
              </w:rPr>
            </w:pPr>
          </w:p>
        </w:tc>
        <w:tc>
          <w:tcPr>
            <w:tcW w:w="1890" w:type="dxa"/>
            <w:shd w:val="clear" w:color="auto" w:fill="auto"/>
          </w:tcPr>
          <w:p w14:paraId="03788462" w14:textId="77777777" w:rsidR="00DC470A" w:rsidRPr="00D51A09" w:rsidRDefault="00DC470A" w:rsidP="00A34438">
            <w:pPr>
              <w:ind w:right="-720"/>
              <w:rPr>
                <w:rFonts w:ascii="Cambria" w:hAnsi="Cambria"/>
              </w:rPr>
            </w:pPr>
          </w:p>
        </w:tc>
        <w:tc>
          <w:tcPr>
            <w:tcW w:w="1440" w:type="dxa"/>
            <w:shd w:val="clear" w:color="auto" w:fill="auto"/>
          </w:tcPr>
          <w:p w14:paraId="417B525B" w14:textId="77777777" w:rsidR="00DC470A" w:rsidRPr="00D51A09" w:rsidRDefault="00DC470A" w:rsidP="00A34438">
            <w:pPr>
              <w:ind w:right="-720"/>
              <w:rPr>
                <w:rFonts w:ascii="Cambria" w:hAnsi="Cambria"/>
              </w:rPr>
            </w:pPr>
          </w:p>
        </w:tc>
      </w:tr>
      <w:tr w:rsidR="00DC470A" w:rsidRPr="00D51A09" w14:paraId="2AE77F78" w14:textId="77777777" w:rsidTr="00A34438">
        <w:trPr>
          <w:trHeight w:val="504"/>
        </w:trPr>
        <w:tc>
          <w:tcPr>
            <w:tcW w:w="5400" w:type="dxa"/>
            <w:shd w:val="clear" w:color="auto" w:fill="auto"/>
            <w:vAlign w:val="center"/>
          </w:tcPr>
          <w:p w14:paraId="078DA078" w14:textId="77777777" w:rsidR="00DC470A" w:rsidRPr="00D51A09" w:rsidRDefault="00DC470A" w:rsidP="00A34438">
            <w:pPr>
              <w:ind w:right="-720"/>
              <w:rPr>
                <w:rFonts w:ascii="Cambria" w:hAnsi="Cambria"/>
              </w:rPr>
            </w:pPr>
            <w:r w:rsidRPr="00D51A09">
              <w:rPr>
                <w:rFonts w:ascii="Cambria" w:hAnsi="Cambria"/>
              </w:rPr>
              <w:t>Systematic Theology 1</w:t>
            </w:r>
          </w:p>
        </w:tc>
        <w:tc>
          <w:tcPr>
            <w:tcW w:w="1655" w:type="dxa"/>
            <w:shd w:val="clear" w:color="auto" w:fill="auto"/>
          </w:tcPr>
          <w:p w14:paraId="5F51D237" w14:textId="77777777" w:rsidR="00DC470A" w:rsidRPr="00D51A09" w:rsidRDefault="00DC470A" w:rsidP="00A34438">
            <w:pPr>
              <w:ind w:right="-720"/>
              <w:rPr>
                <w:rFonts w:ascii="Cambria" w:hAnsi="Cambria"/>
              </w:rPr>
            </w:pPr>
          </w:p>
        </w:tc>
        <w:tc>
          <w:tcPr>
            <w:tcW w:w="1890" w:type="dxa"/>
            <w:shd w:val="clear" w:color="auto" w:fill="auto"/>
          </w:tcPr>
          <w:p w14:paraId="60FA71C7" w14:textId="77777777" w:rsidR="00DC470A" w:rsidRPr="00D51A09" w:rsidRDefault="00DC470A" w:rsidP="00A34438">
            <w:pPr>
              <w:ind w:right="-720"/>
              <w:rPr>
                <w:rFonts w:ascii="Cambria" w:hAnsi="Cambria"/>
              </w:rPr>
            </w:pPr>
          </w:p>
        </w:tc>
        <w:tc>
          <w:tcPr>
            <w:tcW w:w="1440" w:type="dxa"/>
            <w:shd w:val="clear" w:color="auto" w:fill="auto"/>
          </w:tcPr>
          <w:p w14:paraId="02EBCB6B" w14:textId="77777777" w:rsidR="00DC470A" w:rsidRPr="00D51A09" w:rsidRDefault="00DC470A" w:rsidP="00A34438">
            <w:pPr>
              <w:ind w:right="-720"/>
              <w:rPr>
                <w:rFonts w:ascii="Cambria" w:hAnsi="Cambria"/>
              </w:rPr>
            </w:pPr>
          </w:p>
        </w:tc>
      </w:tr>
      <w:tr w:rsidR="00DC470A" w:rsidRPr="00D51A09" w14:paraId="06391082" w14:textId="77777777" w:rsidTr="00A34438">
        <w:trPr>
          <w:trHeight w:val="504"/>
        </w:trPr>
        <w:tc>
          <w:tcPr>
            <w:tcW w:w="5400" w:type="dxa"/>
            <w:shd w:val="clear" w:color="auto" w:fill="auto"/>
            <w:vAlign w:val="center"/>
          </w:tcPr>
          <w:p w14:paraId="0E11EFE6" w14:textId="77777777" w:rsidR="00DC470A" w:rsidRPr="00D51A09" w:rsidRDefault="00DC470A" w:rsidP="00A34438">
            <w:pPr>
              <w:ind w:right="-720"/>
              <w:rPr>
                <w:rFonts w:ascii="Cambria" w:hAnsi="Cambria"/>
              </w:rPr>
            </w:pPr>
            <w:r w:rsidRPr="00D51A09">
              <w:rPr>
                <w:rFonts w:ascii="Cambria" w:hAnsi="Cambria"/>
              </w:rPr>
              <w:t>Systematic Theology 2</w:t>
            </w:r>
          </w:p>
        </w:tc>
        <w:tc>
          <w:tcPr>
            <w:tcW w:w="1655" w:type="dxa"/>
            <w:shd w:val="clear" w:color="auto" w:fill="auto"/>
          </w:tcPr>
          <w:p w14:paraId="612CF1BE" w14:textId="77777777" w:rsidR="00DC470A" w:rsidRPr="00D51A09" w:rsidRDefault="00DC470A" w:rsidP="00A34438">
            <w:pPr>
              <w:ind w:right="-720"/>
              <w:rPr>
                <w:rFonts w:ascii="Cambria" w:hAnsi="Cambria"/>
              </w:rPr>
            </w:pPr>
          </w:p>
        </w:tc>
        <w:tc>
          <w:tcPr>
            <w:tcW w:w="1890" w:type="dxa"/>
            <w:shd w:val="clear" w:color="auto" w:fill="auto"/>
          </w:tcPr>
          <w:p w14:paraId="1442DFCA" w14:textId="77777777" w:rsidR="00DC470A" w:rsidRPr="00D51A09" w:rsidRDefault="00DC470A" w:rsidP="00A34438">
            <w:pPr>
              <w:ind w:right="-720"/>
              <w:rPr>
                <w:rFonts w:ascii="Cambria" w:hAnsi="Cambria"/>
              </w:rPr>
            </w:pPr>
          </w:p>
        </w:tc>
        <w:tc>
          <w:tcPr>
            <w:tcW w:w="1440" w:type="dxa"/>
            <w:shd w:val="clear" w:color="auto" w:fill="auto"/>
          </w:tcPr>
          <w:p w14:paraId="64901316" w14:textId="77777777" w:rsidR="00DC470A" w:rsidRPr="00D51A09" w:rsidRDefault="00DC470A" w:rsidP="00A34438">
            <w:pPr>
              <w:ind w:right="-720"/>
              <w:rPr>
                <w:rFonts w:ascii="Cambria" w:hAnsi="Cambria"/>
              </w:rPr>
            </w:pPr>
          </w:p>
        </w:tc>
      </w:tr>
      <w:tr w:rsidR="00DC470A" w:rsidRPr="00D51A09" w14:paraId="2EF2109D" w14:textId="77777777" w:rsidTr="00A34438">
        <w:trPr>
          <w:trHeight w:val="504"/>
        </w:trPr>
        <w:tc>
          <w:tcPr>
            <w:tcW w:w="5400" w:type="dxa"/>
            <w:shd w:val="clear" w:color="auto" w:fill="auto"/>
            <w:vAlign w:val="center"/>
          </w:tcPr>
          <w:p w14:paraId="563AF2B6" w14:textId="77777777" w:rsidR="00DC470A" w:rsidRPr="00D51A09" w:rsidRDefault="00DC470A" w:rsidP="00A34438">
            <w:pPr>
              <w:ind w:right="-720"/>
              <w:rPr>
                <w:rFonts w:ascii="Cambria" w:hAnsi="Cambria"/>
              </w:rPr>
            </w:pPr>
            <w:r w:rsidRPr="00D51A09">
              <w:rPr>
                <w:rFonts w:ascii="Cambria" w:hAnsi="Cambria"/>
              </w:rPr>
              <w:t>Lutheran Ethics</w:t>
            </w:r>
          </w:p>
        </w:tc>
        <w:tc>
          <w:tcPr>
            <w:tcW w:w="1655" w:type="dxa"/>
            <w:shd w:val="clear" w:color="auto" w:fill="auto"/>
          </w:tcPr>
          <w:p w14:paraId="2E7E25C2" w14:textId="77777777" w:rsidR="00DC470A" w:rsidRPr="00D51A09" w:rsidRDefault="00DC470A" w:rsidP="00A34438">
            <w:pPr>
              <w:ind w:right="-720"/>
              <w:rPr>
                <w:rFonts w:ascii="Cambria" w:hAnsi="Cambria"/>
              </w:rPr>
            </w:pPr>
          </w:p>
        </w:tc>
        <w:tc>
          <w:tcPr>
            <w:tcW w:w="1890" w:type="dxa"/>
            <w:shd w:val="clear" w:color="auto" w:fill="auto"/>
          </w:tcPr>
          <w:p w14:paraId="387B3DB2" w14:textId="77777777" w:rsidR="00DC470A" w:rsidRPr="00D51A09" w:rsidRDefault="00DC470A" w:rsidP="00A34438">
            <w:pPr>
              <w:ind w:right="-720"/>
              <w:rPr>
                <w:rFonts w:ascii="Cambria" w:hAnsi="Cambria"/>
              </w:rPr>
            </w:pPr>
          </w:p>
        </w:tc>
        <w:tc>
          <w:tcPr>
            <w:tcW w:w="1440" w:type="dxa"/>
            <w:shd w:val="clear" w:color="auto" w:fill="auto"/>
          </w:tcPr>
          <w:p w14:paraId="6AFAB4AC" w14:textId="77777777" w:rsidR="00DC470A" w:rsidRPr="00D51A09" w:rsidRDefault="00DC470A" w:rsidP="00A34438">
            <w:pPr>
              <w:ind w:right="-720"/>
              <w:rPr>
                <w:rFonts w:ascii="Cambria" w:hAnsi="Cambria"/>
              </w:rPr>
            </w:pPr>
          </w:p>
        </w:tc>
      </w:tr>
      <w:tr w:rsidR="00DC470A" w:rsidRPr="00D51A09" w14:paraId="7A249DDE" w14:textId="77777777" w:rsidTr="00A34438">
        <w:trPr>
          <w:trHeight w:val="504"/>
        </w:trPr>
        <w:tc>
          <w:tcPr>
            <w:tcW w:w="5400" w:type="dxa"/>
            <w:shd w:val="clear" w:color="auto" w:fill="auto"/>
            <w:vAlign w:val="center"/>
          </w:tcPr>
          <w:p w14:paraId="177420B1" w14:textId="77777777" w:rsidR="00DC470A" w:rsidRPr="00D51A09" w:rsidRDefault="00DC470A" w:rsidP="00A34438">
            <w:pPr>
              <w:ind w:right="-720"/>
              <w:rPr>
                <w:rFonts w:ascii="Cambria" w:hAnsi="Cambria"/>
              </w:rPr>
            </w:pPr>
            <w:r w:rsidRPr="00D51A09">
              <w:rPr>
                <w:rFonts w:ascii="Cambria" w:hAnsi="Cambria"/>
              </w:rPr>
              <w:t>Lutheran Leadership, Ecclesiology, &amp; Church Polity</w:t>
            </w:r>
          </w:p>
        </w:tc>
        <w:tc>
          <w:tcPr>
            <w:tcW w:w="1655" w:type="dxa"/>
            <w:shd w:val="clear" w:color="auto" w:fill="auto"/>
          </w:tcPr>
          <w:p w14:paraId="5D16EEFB" w14:textId="77777777" w:rsidR="00DC470A" w:rsidRPr="00D51A09" w:rsidRDefault="00DC470A" w:rsidP="00A34438">
            <w:pPr>
              <w:ind w:right="-720"/>
              <w:rPr>
                <w:rFonts w:ascii="Cambria" w:hAnsi="Cambria"/>
              </w:rPr>
            </w:pPr>
          </w:p>
        </w:tc>
        <w:tc>
          <w:tcPr>
            <w:tcW w:w="1890" w:type="dxa"/>
            <w:shd w:val="clear" w:color="auto" w:fill="auto"/>
          </w:tcPr>
          <w:p w14:paraId="53DAF45D" w14:textId="77777777" w:rsidR="00DC470A" w:rsidRPr="00D51A09" w:rsidRDefault="00DC470A" w:rsidP="00A34438">
            <w:pPr>
              <w:ind w:right="-720"/>
              <w:rPr>
                <w:rFonts w:ascii="Cambria" w:hAnsi="Cambria"/>
              </w:rPr>
            </w:pPr>
          </w:p>
        </w:tc>
        <w:tc>
          <w:tcPr>
            <w:tcW w:w="1440" w:type="dxa"/>
            <w:shd w:val="clear" w:color="auto" w:fill="auto"/>
          </w:tcPr>
          <w:p w14:paraId="11DD842E" w14:textId="77777777" w:rsidR="00DC470A" w:rsidRPr="00D51A09" w:rsidRDefault="00DC470A" w:rsidP="00A34438">
            <w:pPr>
              <w:ind w:right="-720"/>
              <w:rPr>
                <w:rFonts w:ascii="Cambria" w:hAnsi="Cambria"/>
              </w:rPr>
            </w:pPr>
          </w:p>
        </w:tc>
      </w:tr>
      <w:tr w:rsidR="00DC470A" w:rsidRPr="00D51A09" w14:paraId="05A34BC6" w14:textId="77777777" w:rsidTr="00A34438">
        <w:trPr>
          <w:trHeight w:val="504"/>
        </w:trPr>
        <w:tc>
          <w:tcPr>
            <w:tcW w:w="5400" w:type="dxa"/>
            <w:shd w:val="clear" w:color="auto" w:fill="auto"/>
            <w:vAlign w:val="center"/>
          </w:tcPr>
          <w:p w14:paraId="69C94096" w14:textId="77777777" w:rsidR="00DC470A" w:rsidRPr="00D51A09" w:rsidRDefault="00DC470A" w:rsidP="00A34438">
            <w:pPr>
              <w:ind w:right="-720"/>
              <w:rPr>
                <w:rFonts w:ascii="Cambria" w:hAnsi="Cambria"/>
              </w:rPr>
            </w:pPr>
            <w:r w:rsidRPr="00D51A09">
              <w:rPr>
                <w:rFonts w:ascii="Cambria" w:hAnsi="Cambria"/>
              </w:rPr>
              <w:t>Preaching 1</w:t>
            </w:r>
          </w:p>
        </w:tc>
        <w:tc>
          <w:tcPr>
            <w:tcW w:w="1655" w:type="dxa"/>
            <w:shd w:val="clear" w:color="auto" w:fill="auto"/>
          </w:tcPr>
          <w:p w14:paraId="68BFACE8" w14:textId="77777777" w:rsidR="00DC470A" w:rsidRPr="00D51A09" w:rsidRDefault="00DC470A" w:rsidP="00A34438">
            <w:pPr>
              <w:ind w:right="-720"/>
              <w:rPr>
                <w:rFonts w:ascii="Cambria" w:hAnsi="Cambria"/>
              </w:rPr>
            </w:pPr>
          </w:p>
        </w:tc>
        <w:tc>
          <w:tcPr>
            <w:tcW w:w="1890" w:type="dxa"/>
            <w:shd w:val="clear" w:color="auto" w:fill="auto"/>
          </w:tcPr>
          <w:p w14:paraId="1C592822" w14:textId="77777777" w:rsidR="00DC470A" w:rsidRPr="00D51A09" w:rsidRDefault="00DC470A" w:rsidP="00A34438">
            <w:pPr>
              <w:ind w:right="-720"/>
              <w:rPr>
                <w:rFonts w:ascii="Cambria" w:hAnsi="Cambria"/>
              </w:rPr>
            </w:pPr>
          </w:p>
        </w:tc>
        <w:tc>
          <w:tcPr>
            <w:tcW w:w="1440" w:type="dxa"/>
            <w:shd w:val="clear" w:color="auto" w:fill="auto"/>
          </w:tcPr>
          <w:p w14:paraId="236570C0" w14:textId="77777777" w:rsidR="00DC470A" w:rsidRPr="00D51A09" w:rsidRDefault="00DC470A" w:rsidP="00A34438">
            <w:pPr>
              <w:ind w:right="-720"/>
              <w:rPr>
                <w:rFonts w:ascii="Cambria" w:hAnsi="Cambria"/>
              </w:rPr>
            </w:pPr>
          </w:p>
        </w:tc>
      </w:tr>
      <w:tr w:rsidR="00DC470A" w:rsidRPr="00D51A09" w14:paraId="07423393" w14:textId="77777777" w:rsidTr="00A34438">
        <w:trPr>
          <w:trHeight w:val="504"/>
        </w:trPr>
        <w:tc>
          <w:tcPr>
            <w:tcW w:w="5400" w:type="dxa"/>
            <w:shd w:val="clear" w:color="auto" w:fill="auto"/>
            <w:vAlign w:val="center"/>
          </w:tcPr>
          <w:p w14:paraId="649E8C1F" w14:textId="592A4312" w:rsidR="00DC470A" w:rsidRPr="00D51A09" w:rsidRDefault="00D87677" w:rsidP="00A34438">
            <w:pPr>
              <w:ind w:right="-720"/>
              <w:rPr>
                <w:rFonts w:ascii="Cambria" w:hAnsi="Cambria"/>
              </w:rPr>
            </w:pPr>
            <w:r w:rsidRPr="00D51A09">
              <w:rPr>
                <w:rFonts w:ascii="Cambria" w:hAnsi="Cambria"/>
              </w:rPr>
              <w:t>Lutheran Worship</w:t>
            </w:r>
            <w:r>
              <w:rPr>
                <w:rFonts w:ascii="Cambria" w:hAnsi="Cambria"/>
              </w:rPr>
              <w:t xml:space="preserve"> or </w:t>
            </w:r>
            <w:r w:rsidR="00BD50D9">
              <w:rPr>
                <w:rFonts w:ascii="Cambria" w:hAnsi="Cambria"/>
              </w:rPr>
              <w:t>Pastoral</w:t>
            </w:r>
            <w:r>
              <w:rPr>
                <w:rFonts w:ascii="Cambria" w:hAnsi="Cambria"/>
              </w:rPr>
              <w:t xml:space="preserve"> Care</w:t>
            </w:r>
          </w:p>
        </w:tc>
        <w:tc>
          <w:tcPr>
            <w:tcW w:w="1655" w:type="dxa"/>
            <w:shd w:val="clear" w:color="auto" w:fill="auto"/>
          </w:tcPr>
          <w:p w14:paraId="31726D03" w14:textId="77777777" w:rsidR="00DC470A" w:rsidRPr="00D51A09" w:rsidRDefault="00DC470A" w:rsidP="00A34438">
            <w:pPr>
              <w:ind w:right="-720"/>
              <w:rPr>
                <w:rFonts w:ascii="Cambria" w:hAnsi="Cambria"/>
              </w:rPr>
            </w:pPr>
          </w:p>
        </w:tc>
        <w:tc>
          <w:tcPr>
            <w:tcW w:w="1890" w:type="dxa"/>
            <w:shd w:val="clear" w:color="auto" w:fill="auto"/>
          </w:tcPr>
          <w:p w14:paraId="0DCCC736" w14:textId="77777777" w:rsidR="00DC470A" w:rsidRPr="00D51A09" w:rsidRDefault="00DC470A" w:rsidP="00A34438">
            <w:pPr>
              <w:ind w:right="-720"/>
              <w:rPr>
                <w:rFonts w:ascii="Cambria" w:hAnsi="Cambria"/>
              </w:rPr>
            </w:pPr>
          </w:p>
        </w:tc>
        <w:tc>
          <w:tcPr>
            <w:tcW w:w="1440" w:type="dxa"/>
            <w:shd w:val="clear" w:color="auto" w:fill="auto"/>
          </w:tcPr>
          <w:p w14:paraId="04032229" w14:textId="77777777" w:rsidR="00DC470A" w:rsidRPr="00D51A09" w:rsidRDefault="00DC470A" w:rsidP="00A34438">
            <w:pPr>
              <w:ind w:right="-720"/>
              <w:rPr>
                <w:rFonts w:ascii="Cambria" w:hAnsi="Cambria"/>
              </w:rPr>
            </w:pPr>
          </w:p>
        </w:tc>
      </w:tr>
      <w:tr w:rsidR="00DC470A" w:rsidRPr="00D51A09" w14:paraId="14988976" w14:textId="77777777" w:rsidTr="00A34438">
        <w:trPr>
          <w:trHeight w:val="504"/>
        </w:trPr>
        <w:tc>
          <w:tcPr>
            <w:tcW w:w="5400" w:type="dxa"/>
            <w:shd w:val="clear" w:color="auto" w:fill="auto"/>
            <w:vAlign w:val="center"/>
          </w:tcPr>
          <w:p w14:paraId="11C1361E" w14:textId="07802686" w:rsidR="00DC470A" w:rsidRPr="00D51A09" w:rsidRDefault="00DC470A" w:rsidP="00A34438">
            <w:pPr>
              <w:ind w:right="-720"/>
              <w:rPr>
                <w:rFonts w:ascii="Cambria" w:hAnsi="Cambria"/>
              </w:rPr>
            </w:pPr>
          </w:p>
        </w:tc>
        <w:tc>
          <w:tcPr>
            <w:tcW w:w="1655" w:type="dxa"/>
            <w:shd w:val="clear" w:color="auto" w:fill="auto"/>
          </w:tcPr>
          <w:p w14:paraId="3C45DAB7" w14:textId="77777777" w:rsidR="00DC470A" w:rsidRPr="00D51A09" w:rsidRDefault="00DC470A" w:rsidP="00A34438">
            <w:pPr>
              <w:ind w:right="-720"/>
              <w:rPr>
                <w:rFonts w:ascii="Cambria" w:hAnsi="Cambria"/>
              </w:rPr>
            </w:pPr>
          </w:p>
        </w:tc>
        <w:tc>
          <w:tcPr>
            <w:tcW w:w="1890" w:type="dxa"/>
            <w:shd w:val="clear" w:color="auto" w:fill="auto"/>
          </w:tcPr>
          <w:p w14:paraId="5EE472B3" w14:textId="77777777" w:rsidR="00DC470A" w:rsidRPr="00D51A09" w:rsidRDefault="00DC470A" w:rsidP="00A34438">
            <w:pPr>
              <w:ind w:right="-720"/>
              <w:rPr>
                <w:rFonts w:ascii="Cambria" w:hAnsi="Cambria"/>
              </w:rPr>
            </w:pPr>
          </w:p>
        </w:tc>
        <w:tc>
          <w:tcPr>
            <w:tcW w:w="1440" w:type="dxa"/>
            <w:shd w:val="clear" w:color="auto" w:fill="auto"/>
          </w:tcPr>
          <w:p w14:paraId="7D111D28" w14:textId="77777777" w:rsidR="00DC470A" w:rsidRPr="00D51A09" w:rsidRDefault="00DC470A" w:rsidP="00A34438">
            <w:pPr>
              <w:ind w:right="-720"/>
              <w:rPr>
                <w:rFonts w:ascii="Cambria" w:hAnsi="Cambria"/>
              </w:rPr>
            </w:pPr>
          </w:p>
        </w:tc>
      </w:tr>
      <w:tr w:rsidR="00DC470A" w:rsidRPr="00D51A09" w14:paraId="7E7C3F81" w14:textId="77777777" w:rsidTr="00A34438">
        <w:trPr>
          <w:trHeight w:val="504"/>
        </w:trPr>
        <w:tc>
          <w:tcPr>
            <w:tcW w:w="5400" w:type="dxa"/>
            <w:shd w:val="clear" w:color="auto" w:fill="auto"/>
            <w:vAlign w:val="center"/>
          </w:tcPr>
          <w:p w14:paraId="3ADE2625" w14:textId="6C5FE274" w:rsidR="00DC470A" w:rsidRPr="00D51A09" w:rsidRDefault="007105DB" w:rsidP="00A34438">
            <w:pPr>
              <w:ind w:right="-720"/>
              <w:rPr>
                <w:rFonts w:ascii="Cambria" w:hAnsi="Cambria"/>
              </w:rPr>
            </w:pPr>
            <w:r>
              <w:rPr>
                <w:rFonts w:ascii="Cambria" w:hAnsi="Cambria"/>
              </w:rPr>
              <w:t xml:space="preserve">Two Masters </w:t>
            </w:r>
            <w:r w:rsidR="00BD50D9">
              <w:rPr>
                <w:rFonts w:ascii="Cambria" w:hAnsi="Cambria"/>
              </w:rPr>
              <w:t xml:space="preserve">Level </w:t>
            </w:r>
            <w:r>
              <w:rPr>
                <w:rFonts w:ascii="Cambria" w:hAnsi="Cambria"/>
              </w:rPr>
              <w:t>Courses:</w:t>
            </w:r>
          </w:p>
        </w:tc>
        <w:tc>
          <w:tcPr>
            <w:tcW w:w="1655" w:type="dxa"/>
            <w:shd w:val="clear" w:color="auto" w:fill="auto"/>
          </w:tcPr>
          <w:p w14:paraId="776A2EB5" w14:textId="77777777" w:rsidR="00DC470A" w:rsidRPr="00D51A09" w:rsidRDefault="00DC470A" w:rsidP="00A34438">
            <w:pPr>
              <w:ind w:right="-720"/>
              <w:rPr>
                <w:rFonts w:ascii="Cambria" w:hAnsi="Cambria"/>
              </w:rPr>
            </w:pPr>
          </w:p>
        </w:tc>
        <w:tc>
          <w:tcPr>
            <w:tcW w:w="1890" w:type="dxa"/>
            <w:shd w:val="clear" w:color="auto" w:fill="auto"/>
          </w:tcPr>
          <w:p w14:paraId="3F8ECAB8" w14:textId="77777777" w:rsidR="00DC470A" w:rsidRPr="00D51A09" w:rsidRDefault="00DC470A" w:rsidP="00A34438">
            <w:pPr>
              <w:ind w:right="-720"/>
              <w:rPr>
                <w:rFonts w:ascii="Cambria" w:hAnsi="Cambria"/>
              </w:rPr>
            </w:pPr>
          </w:p>
        </w:tc>
        <w:tc>
          <w:tcPr>
            <w:tcW w:w="1440" w:type="dxa"/>
            <w:shd w:val="clear" w:color="auto" w:fill="auto"/>
          </w:tcPr>
          <w:p w14:paraId="6403BD26" w14:textId="77777777" w:rsidR="00DC470A" w:rsidRPr="00D51A09" w:rsidRDefault="00DC470A" w:rsidP="00A34438">
            <w:pPr>
              <w:ind w:right="-720"/>
              <w:rPr>
                <w:rFonts w:ascii="Cambria" w:hAnsi="Cambria"/>
              </w:rPr>
            </w:pPr>
          </w:p>
        </w:tc>
      </w:tr>
      <w:tr w:rsidR="00DC470A" w:rsidRPr="00D51A09" w14:paraId="4DA67D49" w14:textId="77777777" w:rsidTr="00645651">
        <w:trPr>
          <w:trHeight w:val="539"/>
        </w:trPr>
        <w:tc>
          <w:tcPr>
            <w:tcW w:w="5400" w:type="dxa"/>
            <w:shd w:val="clear" w:color="auto" w:fill="auto"/>
            <w:vAlign w:val="center"/>
          </w:tcPr>
          <w:p w14:paraId="7F9D3CDC" w14:textId="39EEE914" w:rsidR="00DC470A" w:rsidRPr="00D51A09" w:rsidRDefault="00645651" w:rsidP="00645651">
            <w:pPr>
              <w:pStyle w:val="NormalWeb"/>
              <w:spacing w:before="0" w:beforeAutospacing="0" w:after="0" w:afterAutospacing="0"/>
              <w:rPr>
                <w:rFonts w:ascii="Cambria" w:hAnsi="Cambria"/>
              </w:rPr>
            </w:pPr>
            <w:r w:rsidRPr="005F26D4">
              <w:rPr>
                <w:rFonts w:ascii="Cambria" w:hAnsi="Cambria"/>
                <w:color w:val="000000"/>
              </w:rPr>
              <w:t>Diaconal Ministry</w:t>
            </w:r>
            <w:r w:rsidR="004A7426" w:rsidRPr="005F26D4">
              <w:rPr>
                <w:rFonts w:ascii="Cambria" w:hAnsi="Cambria"/>
                <w:color w:val="000000"/>
              </w:rPr>
              <w:t xml:space="preserve"> 1</w:t>
            </w:r>
            <w:r w:rsidRPr="005F26D4">
              <w:rPr>
                <w:rFonts w:ascii="Cambria" w:hAnsi="Cambria"/>
                <w:color w:val="000000"/>
              </w:rPr>
              <w:t>: Compassion and Justice</w:t>
            </w:r>
          </w:p>
        </w:tc>
        <w:tc>
          <w:tcPr>
            <w:tcW w:w="1655" w:type="dxa"/>
            <w:shd w:val="clear" w:color="auto" w:fill="auto"/>
          </w:tcPr>
          <w:p w14:paraId="4E34ADA5" w14:textId="77777777" w:rsidR="00DC470A" w:rsidRPr="00D51A09" w:rsidRDefault="00DC470A" w:rsidP="00A34438">
            <w:pPr>
              <w:ind w:right="-720"/>
              <w:rPr>
                <w:rFonts w:ascii="Cambria" w:hAnsi="Cambria"/>
              </w:rPr>
            </w:pPr>
          </w:p>
        </w:tc>
        <w:tc>
          <w:tcPr>
            <w:tcW w:w="1890" w:type="dxa"/>
            <w:shd w:val="clear" w:color="auto" w:fill="auto"/>
          </w:tcPr>
          <w:p w14:paraId="55F6782B" w14:textId="77777777" w:rsidR="00DC470A" w:rsidRPr="00D51A09" w:rsidRDefault="00DC470A" w:rsidP="00A34438">
            <w:pPr>
              <w:ind w:right="-720"/>
              <w:rPr>
                <w:rFonts w:ascii="Cambria" w:hAnsi="Cambria"/>
              </w:rPr>
            </w:pPr>
          </w:p>
        </w:tc>
        <w:tc>
          <w:tcPr>
            <w:tcW w:w="1440" w:type="dxa"/>
            <w:shd w:val="clear" w:color="auto" w:fill="auto"/>
          </w:tcPr>
          <w:p w14:paraId="6B6CF2AB" w14:textId="77777777" w:rsidR="00DC470A" w:rsidRPr="00D51A09" w:rsidRDefault="00DC470A" w:rsidP="00A34438">
            <w:pPr>
              <w:ind w:right="-720"/>
              <w:rPr>
                <w:rFonts w:ascii="Cambria" w:hAnsi="Cambria"/>
              </w:rPr>
            </w:pPr>
          </w:p>
        </w:tc>
      </w:tr>
      <w:tr w:rsidR="00DC470A" w:rsidRPr="00D51A09" w14:paraId="76A8557D" w14:textId="77777777" w:rsidTr="00A34438">
        <w:trPr>
          <w:trHeight w:val="504"/>
        </w:trPr>
        <w:tc>
          <w:tcPr>
            <w:tcW w:w="5400" w:type="dxa"/>
            <w:shd w:val="clear" w:color="auto" w:fill="auto"/>
            <w:vAlign w:val="center"/>
          </w:tcPr>
          <w:p w14:paraId="07213A68" w14:textId="7E0795F8" w:rsidR="00DC470A" w:rsidRPr="005F26D4" w:rsidRDefault="007417FC" w:rsidP="0080317F">
            <w:pPr>
              <w:pStyle w:val="NormalWeb"/>
              <w:rPr>
                <w:rFonts w:ascii="Cambria" w:hAnsi="Cambria"/>
                <w:color w:val="000000"/>
              </w:rPr>
            </w:pPr>
            <w:r w:rsidRPr="005F26D4">
              <w:rPr>
                <w:rFonts w:ascii="Cambria" w:hAnsi="Cambria"/>
                <w:color w:val="000000"/>
              </w:rPr>
              <w:t>Diaconal Ministry</w:t>
            </w:r>
            <w:r w:rsidR="004A7426" w:rsidRPr="005F26D4">
              <w:rPr>
                <w:rFonts w:ascii="Cambria" w:hAnsi="Cambria"/>
                <w:color w:val="000000"/>
              </w:rPr>
              <w:t xml:space="preserve"> 2</w:t>
            </w:r>
            <w:r w:rsidRPr="005F26D4">
              <w:rPr>
                <w:rFonts w:ascii="Cambria" w:hAnsi="Cambria"/>
                <w:color w:val="000000"/>
              </w:rPr>
              <w:t>: Servant Leadership</w:t>
            </w:r>
          </w:p>
        </w:tc>
        <w:tc>
          <w:tcPr>
            <w:tcW w:w="1655" w:type="dxa"/>
            <w:shd w:val="clear" w:color="auto" w:fill="auto"/>
          </w:tcPr>
          <w:p w14:paraId="20CA55F0" w14:textId="77777777" w:rsidR="00DC470A" w:rsidRPr="00D51A09" w:rsidRDefault="00DC470A" w:rsidP="00A34438">
            <w:pPr>
              <w:ind w:right="-720"/>
              <w:rPr>
                <w:rFonts w:ascii="Cambria" w:hAnsi="Cambria"/>
              </w:rPr>
            </w:pPr>
          </w:p>
        </w:tc>
        <w:tc>
          <w:tcPr>
            <w:tcW w:w="1890" w:type="dxa"/>
            <w:shd w:val="clear" w:color="auto" w:fill="auto"/>
          </w:tcPr>
          <w:p w14:paraId="0D4FADD5" w14:textId="77777777" w:rsidR="00DC470A" w:rsidRPr="00D51A09" w:rsidRDefault="00DC470A" w:rsidP="00A34438">
            <w:pPr>
              <w:ind w:right="-720"/>
              <w:rPr>
                <w:rFonts w:ascii="Cambria" w:hAnsi="Cambria"/>
              </w:rPr>
            </w:pPr>
          </w:p>
        </w:tc>
        <w:tc>
          <w:tcPr>
            <w:tcW w:w="1440" w:type="dxa"/>
            <w:shd w:val="clear" w:color="auto" w:fill="auto"/>
          </w:tcPr>
          <w:p w14:paraId="44CC8F75" w14:textId="77777777" w:rsidR="00DC470A" w:rsidRPr="00D51A09" w:rsidRDefault="00DC470A" w:rsidP="00A34438">
            <w:pPr>
              <w:ind w:right="-720"/>
              <w:rPr>
                <w:rFonts w:ascii="Cambria" w:hAnsi="Cambria"/>
              </w:rPr>
            </w:pPr>
          </w:p>
        </w:tc>
      </w:tr>
      <w:tr w:rsidR="00DC470A" w:rsidRPr="00D51A09" w14:paraId="407C1D49" w14:textId="77777777" w:rsidTr="00A34438">
        <w:trPr>
          <w:trHeight w:val="504"/>
        </w:trPr>
        <w:tc>
          <w:tcPr>
            <w:tcW w:w="5400" w:type="dxa"/>
            <w:shd w:val="clear" w:color="auto" w:fill="auto"/>
            <w:vAlign w:val="center"/>
          </w:tcPr>
          <w:p w14:paraId="32E4A262" w14:textId="77777777" w:rsidR="00DC470A" w:rsidRPr="00D51A09" w:rsidRDefault="00DC470A" w:rsidP="00A34438">
            <w:pPr>
              <w:ind w:right="-720"/>
              <w:rPr>
                <w:rFonts w:ascii="Cambria" w:hAnsi="Cambria"/>
              </w:rPr>
            </w:pPr>
            <w:r w:rsidRPr="00D51A09">
              <w:rPr>
                <w:rFonts w:ascii="Cambria" w:hAnsi="Cambria"/>
              </w:rPr>
              <w:t>Mentoring Info sent to TEEM Office</w:t>
            </w:r>
          </w:p>
        </w:tc>
        <w:tc>
          <w:tcPr>
            <w:tcW w:w="1655" w:type="dxa"/>
            <w:shd w:val="clear" w:color="auto" w:fill="auto"/>
          </w:tcPr>
          <w:p w14:paraId="08365AC1" w14:textId="77777777" w:rsidR="00DC470A" w:rsidRPr="00D51A09" w:rsidRDefault="00DC470A" w:rsidP="00A34438">
            <w:pPr>
              <w:ind w:right="-720"/>
              <w:rPr>
                <w:rFonts w:ascii="Cambria" w:hAnsi="Cambria"/>
              </w:rPr>
            </w:pPr>
          </w:p>
        </w:tc>
        <w:tc>
          <w:tcPr>
            <w:tcW w:w="1890" w:type="dxa"/>
            <w:shd w:val="clear" w:color="auto" w:fill="auto"/>
          </w:tcPr>
          <w:p w14:paraId="284446BA" w14:textId="77777777" w:rsidR="00DC470A" w:rsidRPr="00D51A09" w:rsidRDefault="00DC470A" w:rsidP="00A34438">
            <w:pPr>
              <w:ind w:right="-720"/>
              <w:rPr>
                <w:rFonts w:ascii="Cambria" w:hAnsi="Cambria"/>
              </w:rPr>
            </w:pPr>
          </w:p>
        </w:tc>
        <w:tc>
          <w:tcPr>
            <w:tcW w:w="1440" w:type="dxa"/>
            <w:shd w:val="clear" w:color="auto" w:fill="auto"/>
          </w:tcPr>
          <w:p w14:paraId="5E5A1247" w14:textId="77777777" w:rsidR="00DC470A" w:rsidRPr="00D51A09" w:rsidRDefault="00DC470A" w:rsidP="00A34438">
            <w:pPr>
              <w:ind w:right="-720"/>
              <w:rPr>
                <w:rFonts w:ascii="Cambria" w:hAnsi="Cambria"/>
              </w:rPr>
            </w:pPr>
          </w:p>
        </w:tc>
      </w:tr>
      <w:tr w:rsidR="00DC470A" w:rsidRPr="00D51A09" w14:paraId="0FE459BA" w14:textId="77777777" w:rsidTr="00A34438">
        <w:trPr>
          <w:trHeight w:val="504"/>
        </w:trPr>
        <w:tc>
          <w:tcPr>
            <w:tcW w:w="5400" w:type="dxa"/>
            <w:shd w:val="clear" w:color="auto" w:fill="auto"/>
            <w:vAlign w:val="center"/>
          </w:tcPr>
          <w:p w14:paraId="747C5E25" w14:textId="51421957" w:rsidR="00DC470A" w:rsidRPr="0080317F" w:rsidRDefault="00DC470A" w:rsidP="00A34438">
            <w:pPr>
              <w:ind w:right="-720"/>
              <w:rPr>
                <w:rFonts w:ascii="Cambria" w:hAnsi="Cambria"/>
                <w:i/>
                <w:iCs/>
              </w:rPr>
            </w:pPr>
            <w:r w:rsidRPr="00D51A09">
              <w:rPr>
                <w:rFonts w:ascii="Cambria" w:hAnsi="Cambria"/>
              </w:rPr>
              <w:t>CPE</w:t>
            </w:r>
            <w:r w:rsidR="0080317F">
              <w:rPr>
                <w:rFonts w:ascii="Cambria" w:hAnsi="Cambria"/>
              </w:rPr>
              <w:t xml:space="preserve"> </w:t>
            </w:r>
            <w:r w:rsidR="0080317F">
              <w:rPr>
                <w:rFonts w:ascii="Cambria" w:hAnsi="Cambria"/>
                <w:i/>
                <w:iCs/>
              </w:rPr>
              <w:t>(or CPW)</w:t>
            </w:r>
          </w:p>
        </w:tc>
        <w:tc>
          <w:tcPr>
            <w:tcW w:w="1655" w:type="dxa"/>
            <w:shd w:val="clear" w:color="auto" w:fill="auto"/>
          </w:tcPr>
          <w:p w14:paraId="6234AF78" w14:textId="77777777" w:rsidR="00DC470A" w:rsidRPr="00D51A09" w:rsidRDefault="00DC470A" w:rsidP="00A34438">
            <w:pPr>
              <w:ind w:right="-720"/>
              <w:rPr>
                <w:rFonts w:ascii="Cambria" w:hAnsi="Cambria"/>
              </w:rPr>
            </w:pPr>
          </w:p>
        </w:tc>
        <w:tc>
          <w:tcPr>
            <w:tcW w:w="1890" w:type="dxa"/>
            <w:shd w:val="clear" w:color="auto" w:fill="auto"/>
          </w:tcPr>
          <w:p w14:paraId="1A3C7C84" w14:textId="77777777" w:rsidR="00DC470A" w:rsidRPr="00D51A09" w:rsidRDefault="00DC470A" w:rsidP="00A34438">
            <w:pPr>
              <w:ind w:right="-720"/>
              <w:rPr>
                <w:rFonts w:ascii="Cambria" w:hAnsi="Cambria"/>
              </w:rPr>
            </w:pPr>
          </w:p>
        </w:tc>
        <w:tc>
          <w:tcPr>
            <w:tcW w:w="1440" w:type="dxa"/>
            <w:shd w:val="clear" w:color="auto" w:fill="auto"/>
          </w:tcPr>
          <w:p w14:paraId="1D819957" w14:textId="77777777" w:rsidR="00DC470A" w:rsidRPr="00D51A09" w:rsidRDefault="00DC470A" w:rsidP="00A34438">
            <w:pPr>
              <w:ind w:right="-720"/>
              <w:rPr>
                <w:rFonts w:ascii="Cambria" w:hAnsi="Cambria"/>
              </w:rPr>
            </w:pPr>
          </w:p>
        </w:tc>
      </w:tr>
      <w:tr w:rsidR="00DC470A" w:rsidRPr="00D51A09" w14:paraId="380DC6B8" w14:textId="77777777" w:rsidTr="00A34438">
        <w:trPr>
          <w:trHeight w:val="504"/>
        </w:trPr>
        <w:tc>
          <w:tcPr>
            <w:tcW w:w="5400" w:type="dxa"/>
            <w:shd w:val="clear" w:color="auto" w:fill="auto"/>
            <w:vAlign w:val="center"/>
          </w:tcPr>
          <w:p w14:paraId="4652F41C" w14:textId="2D3DD188" w:rsidR="00DC470A" w:rsidRPr="00D51A09" w:rsidRDefault="00DC470A" w:rsidP="00A34438">
            <w:pPr>
              <w:ind w:right="-720"/>
              <w:rPr>
                <w:rFonts w:ascii="Cambria" w:hAnsi="Cambria"/>
              </w:rPr>
            </w:pPr>
            <w:r w:rsidRPr="00D51A09">
              <w:rPr>
                <w:rFonts w:ascii="Cambria" w:hAnsi="Cambria"/>
              </w:rPr>
              <w:t>Internship</w:t>
            </w:r>
            <w:r w:rsidR="0080317F">
              <w:rPr>
                <w:rFonts w:ascii="Cambria" w:hAnsi="Cambria"/>
              </w:rPr>
              <w:t xml:space="preserve"> </w:t>
            </w:r>
            <w:r w:rsidR="0080317F" w:rsidRPr="0080317F">
              <w:rPr>
                <w:rFonts w:ascii="Cambria" w:hAnsi="Cambria"/>
                <w:i/>
                <w:iCs/>
              </w:rPr>
              <w:t>(1,000 hour minimum)</w:t>
            </w:r>
          </w:p>
        </w:tc>
        <w:tc>
          <w:tcPr>
            <w:tcW w:w="1655" w:type="dxa"/>
            <w:shd w:val="clear" w:color="auto" w:fill="auto"/>
          </w:tcPr>
          <w:p w14:paraId="776BB135" w14:textId="77777777" w:rsidR="00DC470A" w:rsidRPr="00D51A09" w:rsidRDefault="00DC470A" w:rsidP="00A34438">
            <w:pPr>
              <w:ind w:right="-720"/>
              <w:rPr>
                <w:rFonts w:ascii="Cambria" w:hAnsi="Cambria"/>
              </w:rPr>
            </w:pPr>
          </w:p>
        </w:tc>
        <w:tc>
          <w:tcPr>
            <w:tcW w:w="1890" w:type="dxa"/>
            <w:shd w:val="clear" w:color="auto" w:fill="auto"/>
          </w:tcPr>
          <w:p w14:paraId="797A32B0" w14:textId="77777777" w:rsidR="00DC470A" w:rsidRPr="00D51A09" w:rsidRDefault="00DC470A" w:rsidP="00A34438">
            <w:pPr>
              <w:ind w:right="-720"/>
              <w:rPr>
                <w:rFonts w:ascii="Cambria" w:hAnsi="Cambria"/>
              </w:rPr>
            </w:pPr>
          </w:p>
        </w:tc>
        <w:tc>
          <w:tcPr>
            <w:tcW w:w="1440" w:type="dxa"/>
            <w:shd w:val="clear" w:color="auto" w:fill="auto"/>
          </w:tcPr>
          <w:p w14:paraId="5FF794A1" w14:textId="77777777" w:rsidR="00DC470A" w:rsidRPr="00D51A09" w:rsidRDefault="00DC470A" w:rsidP="00A34438">
            <w:pPr>
              <w:ind w:right="-720"/>
              <w:rPr>
                <w:rFonts w:ascii="Cambria" w:hAnsi="Cambria"/>
              </w:rPr>
            </w:pPr>
          </w:p>
        </w:tc>
      </w:tr>
      <w:tr w:rsidR="00DC470A" w:rsidRPr="00D51A09" w14:paraId="37B01E5E" w14:textId="77777777" w:rsidTr="00A34438">
        <w:trPr>
          <w:trHeight w:val="504"/>
        </w:trPr>
        <w:tc>
          <w:tcPr>
            <w:tcW w:w="5400" w:type="dxa"/>
            <w:shd w:val="clear" w:color="auto" w:fill="auto"/>
            <w:vAlign w:val="center"/>
          </w:tcPr>
          <w:p w14:paraId="038D5FB5" w14:textId="77777777" w:rsidR="00DC470A" w:rsidRPr="00D51A09" w:rsidRDefault="00DC470A" w:rsidP="00A34438">
            <w:pPr>
              <w:ind w:right="-720"/>
              <w:rPr>
                <w:rFonts w:ascii="Cambria" w:hAnsi="Cambria"/>
              </w:rPr>
            </w:pPr>
            <w:r>
              <w:rPr>
                <w:rFonts w:ascii="Cambria" w:hAnsi="Cambria"/>
              </w:rPr>
              <w:t>Boundary Training</w:t>
            </w:r>
          </w:p>
        </w:tc>
        <w:tc>
          <w:tcPr>
            <w:tcW w:w="1655" w:type="dxa"/>
            <w:shd w:val="clear" w:color="auto" w:fill="auto"/>
          </w:tcPr>
          <w:p w14:paraId="619D5494" w14:textId="77777777" w:rsidR="00DC470A" w:rsidRPr="00D51A09" w:rsidRDefault="00DC470A" w:rsidP="00A34438">
            <w:pPr>
              <w:ind w:right="-720"/>
              <w:rPr>
                <w:rFonts w:ascii="Cambria" w:hAnsi="Cambria"/>
              </w:rPr>
            </w:pPr>
          </w:p>
        </w:tc>
        <w:tc>
          <w:tcPr>
            <w:tcW w:w="1890" w:type="dxa"/>
            <w:shd w:val="clear" w:color="auto" w:fill="auto"/>
          </w:tcPr>
          <w:p w14:paraId="6BC2A9F3" w14:textId="77777777" w:rsidR="00DC470A" w:rsidRPr="00D51A09" w:rsidRDefault="00DC470A" w:rsidP="00A34438">
            <w:pPr>
              <w:ind w:right="-720"/>
              <w:rPr>
                <w:rFonts w:ascii="Cambria" w:hAnsi="Cambria"/>
              </w:rPr>
            </w:pPr>
          </w:p>
        </w:tc>
        <w:tc>
          <w:tcPr>
            <w:tcW w:w="1440" w:type="dxa"/>
            <w:shd w:val="clear" w:color="auto" w:fill="auto"/>
          </w:tcPr>
          <w:p w14:paraId="25FEB69B" w14:textId="77777777" w:rsidR="00DC470A" w:rsidRPr="00D51A09" w:rsidRDefault="00DC470A" w:rsidP="00A34438">
            <w:pPr>
              <w:ind w:right="-720"/>
              <w:rPr>
                <w:rFonts w:ascii="Cambria" w:hAnsi="Cambria"/>
              </w:rPr>
            </w:pPr>
          </w:p>
        </w:tc>
      </w:tr>
    </w:tbl>
    <w:p w14:paraId="7A89CF9E" w14:textId="77777777" w:rsidR="00DC470A" w:rsidRDefault="00DC470A" w:rsidP="00DC470A">
      <w:pPr>
        <w:tabs>
          <w:tab w:val="left" w:pos="10080"/>
        </w:tabs>
        <w:rPr>
          <w:rFonts w:ascii="Cambria" w:hAnsi="Cambria"/>
        </w:rPr>
      </w:pPr>
    </w:p>
    <w:p w14:paraId="13EEC794" w14:textId="77777777" w:rsidR="00DC470A" w:rsidRPr="00D86826" w:rsidRDefault="00DC470A" w:rsidP="00DC470A">
      <w:pPr>
        <w:rPr>
          <w:rFonts w:ascii="Cambria" w:hAnsi="Cambria" w:cs="Arial"/>
        </w:rPr>
      </w:pPr>
    </w:p>
    <w:p w14:paraId="164E3815" w14:textId="50F3B4C6" w:rsidR="003C2A0F" w:rsidRPr="002A5304" w:rsidRDefault="00DC470A" w:rsidP="00DC470A">
      <w:pPr>
        <w:pStyle w:val="Heading3"/>
      </w:pPr>
      <w:r>
        <w:br w:type="page"/>
      </w:r>
      <w:r w:rsidR="007A0635" w:rsidRPr="00AA57F9">
        <w:rPr>
          <w:rFonts w:ascii="Calibri" w:hAnsi="Calibri" w:cs="Calibri"/>
          <w:bCs w:val="0"/>
        </w:rPr>
        <w:lastRenderedPageBreak/>
        <w:t xml:space="preserve"> </w:t>
      </w:r>
      <w:bookmarkStart w:id="22" w:name="_Appendix_F:_Twelve"/>
      <w:bookmarkStart w:id="23" w:name="_Toc13478389"/>
      <w:bookmarkEnd w:id="22"/>
      <w:r w:rsidR="00127450" w:rsidRPr="00AA57F9">
        <w:rPr>
          <w:rFonts w:cs="Open Sans"/>
          <w:bCs w:val="0"/>
          <w:lang w:val="en-US"/>
        </w:rPr>
        <w:t>A</w:t>
      </w:r>
      <w:r w:rsidR="002A1515" w:rsidRPr="00AA57F9">
        <w:rPr>
          <w:rFonts w:cs="Open Sans"/>
          <w:bCs w:val="0"/>
        </w:rPr>
        <w:t>ppendix</w:t>
      </w:r>
      <w:r w:rsidR="002A1515" w:rsidRPr="00AA57F9">
        <w:rPr>
          <w:rFonts w:cs="Open Sans"/>
        </w:rPr>
        <w:t xml:space="preserve"> </w:t>
      </w:r>
      <w:r>
        <w:rPr>
          <w:rFonts w:cs="Open Sans"/>
          <w:lang w:val="en-US"/>
        </w:rPr>
        <w:t>D</w:t>
      </w:r>
      <w:r w:rsidR="00D82E73" w:rsidRPr="00AA57F9">
        <w:rPr>
          <w:rFonts w:cs="Open Sans"/>
        </w:rPr>
        <w:t>:</w:t>
      </w:r>
      <w:r w:rsidR="00D82E73" w:rsidRPr="002A5304">
        <w:t xml:space="preserve"> </w:t>
      </w:r>
      <w:r w:rsidR="003C2A0F" w:rsidRPr="002A5304">
        <w:t>Twelve Pastoral-Diaconal Practices:</w:t>
      </w:r>
      <w:bookmarkEnd w:id="23"/>
    </w:p>
    <w:p w14:paraId="51CA40C4" w14:textId="77777777" w:rsidR="00E06E38" w:rsidRPr="00494D50" w:rsidRDefault="003C2A0F" w:rsidP="005B6874">
      <w:pPr>
        <w:tabs>
          <w:tab w:val="left" w:pos="10080"/>
        </w:tabs>
        <w:jc w:val="both"/>
        <w:rPr>
          <w:rFonts w:ascii="Cambria" w:hAnsi="Cambria"/>
          <w:b/>
          <w:sz w:val="28"/>
          <w:szCs w:val="32"/>
        </w:rPr>
      </w:pPr>
      <w:r w:rsidRPr="00494D50">
        <w:rPr>
          <w:rFonts w:ascii="Cambria" w:hAnsi="Cambria" w:cs="Arial"/>
          <w:b/>
          <w:smallCaps/>
          <w:sz w:val="28"/>
          <w:szCs w:val="32"/>
        </w:rPr>
        <w:t>Embodying Wartburg Seminary’s Mission Statement</w:t>
      </w:r>
      <w:r w:rsidR="00E06E38" w:rsidRPr="00494D50">
        <w:rPr>
          <w:rFonts w:ascii="Cambria" w:hAnsi="Cambria"/>
          <w:b/>
          <w:sz w:val="28"/>
          <w:szCs w:val="32"/>
        </w:rPr>
        <w:t xml:space="preserve"> </w:t>
      </w:r>
    </w:p>
    <w:p w14:paraId="57236F73" w14:textId="77777777" w:rsidR="00E06E38" w:rsidRPr="00E06E38" w:rsidRDefault="00E06E38" w:rsidP="005B6874">
      <w:pPr>
        <w:jc w:val="both"/>
        <w:rPr>
          <w:rFonts w:ascii="Cambria" w:hAnsi="Cambria"/>
        </w:rPr>
      </w:pPr>
    </w:p>
    <w:p w14:paraId="05777D3A" w14:textId="77777777" w:rsidR="00E06E38" w:rsidRDefault="00E06E38" w:rsidP="005B6874">
      <w:pPr>
        <w:jc w:val="both"/>
        <w:rPr>
          <w:rFonts w:ascii="Cambria" w:hAnsi="Cambria"/>
        </w:rPr>
      </w:pPr>
      <w:r w:rsidRPr="00E06E38">
        <w:rPr>
          <w:rFonts w:ascii="Cambria" w:hAnsi="Cambria"/>
        </w:rPr>
        <w:t xml:space="preserve">“Wartburg Theological Seminary…” </w:t>
      </w:r>
      <w:r w:rsidR="006748A8">
        <w:rPr>
          <w:rFonts w:ascii="Cambria" w:hAnsi="Cambria"/>
        </w:rPr>
        <w:tab/>
      </w:r>
      <w:r w:rsidR="006748A8">
        <w:rPr>
          <w:rFonts w:ascii="Cambria" w:hAnsi="Cambria"/>
        </w:rPr>
        <w:tab/>
      </w:r>
      <w:r w:rsidRPr="00E06E38">
        <w:rPr>
          <w:rFonts w:ascii="Cambria" w:hAnsi="Cambria"/>
        </w:rPr>
        <w:t xml:space="preserve">[Three overarching practices] </w:t>
      </w:r>
    </w:p>
    <w:p w14:paraId="540BC381" w14:textId="77777777" w:rsidR="006748A8" w:rsidRPr="00E06E38" w:rsidRDefault="006748A8" w:rsidP="005B6874">
      <w:pPr>
        <w:jc w:val="both"/>
        <w:rPr>
          <w:rFonts w:ascii="Cambria" w:hAnsi="Cambria"/>
        </w:rPr>
      </w:pPr>
    </w:p>
    <w:p w14:paraId="625816DC" w14:textId="77777777" w:rsidR="00E06E38" w:rsidRDefault="00E06E38" w:rsidP="005B6874">
      <w:pPr>
        <w:numPr>
          <w:ilvl w:val="0"/>
          <w:numId w:val="32"/>
        </w:numPr>
        <w:tabs>
          <w:tab w:val="clear" w:pos="1080"/>
          <w:tab w:val="num" w:pos="540"/>
        </w:tabs>
        <w:ind w:left="540"/>
        <w:jc w:val="both"/>
        <w:rPr>
          <w:rFonts w:ascii="Cambria" w:hAnsi="Cambria"/>
        </w:rPr>
      </w:pPr>
      <w:r w:rsidRPr="00E06E38">
        <w:rPr>
          <w:rFonts w:ascii="Cambria" w:hAnsi="Cambria"/>
          <w:i/>
        </w:rPr>
        <w:t>Practice of Being Rooted in the Gospel:</w:t>
      </w:r>
      <w:r w:rsidRPr="00E06E38">
        <w:rPr>
          <w:rFonts w:ascii="Cambria" w:hAnsi="Cambria"/>
        </w:rPr>
        <w:t xml:space="preserve"> Articulates the Gospel in a way that is heard as Gospel. Is publicly Lutheran and Gospel-centered. </w:t>
      </w:r>
    </w:p>
    <w:p w14:paraId="6871DE72" w14:textId="77777777" w:rsidR="00E06E38" w:rsidRDefault="00E06E38" w:rsidP="005B6874">
      <w:pPr>
        <w:numPr>
          <w:ilvl w:val="0"/>
          <w:numId w:val="32"/>
        </w:numPr>
        <w:tabs>
          <w:tab w:val="clear" w:pos="1080"/>
          <w:tab w:val="num" w:pos="540"/>
        </w:tabs>
        <w:ind w:left="540"/>
        <w:jc w:val="both"/>
        <w:rPr>
          <w:rFonts w:ascii="Cambria" w:hAnsi="Cambria"/>
        </w:rPr>
      </w:pPr>
      <w:r w:rsidRPr="00E06E38">
        <w:rPr>
          <w:rFonts w:ascii="Cambria" w:hAnsi="Cambria"/>
          <w:i/>
        </w:rPr>
        <w:t>Practice of Missio Dei in Word and Sacrament:</w:t>
      </w:r>
      <w:r w:rsidRPr="00E06E38">
        <w:rPr>
          <w:rFonts w:ascii="Cambria" w:hAnsi="Cambria"/>
        </w:rPr>
        <w:t xml:space="preserve"> Is grounded in Word and Sacrament as the means by which God creates faith in Christ and a community (koinonia) for God’s mission (martyria and diakonia) in the world. Pastors exercise faithful worship preparation, evangelical preaching, and sacramental leadership. Diaconal ministers and deaconesses serve as a strategic bridge between church and world. Associates in ministry serve faithfully in their areas of call in relationship to the worshipping community. All the baptized are sent by the Spirit to employ their gifts in God's mission for the life of the world. </w:t>
      </w:r>
    </w:p>
    <w:p w14:paraId="736FA429" w14:textId="77777777" w:rsidR="00E06E38" w:rsidRDefault="00E06E38" w:rsidP="005B6874">
      <w:pPr>
        <w:numPr>
          <w:ilvl w:val="0"/>
          <w:numId w:val="32"/>
        </w:numPr>
        <w:tabs>
          <w:tab w:val="clear" w:pos="1080"/>
          <w:tab w:val="num" w:pos="540"/>
        </w:tabs>
        <w:ind w:left="540"/>
        <w:jc w:val="both"/>
        <w:rPr>
          <w:rFonts w:ascii="Cambria" w:hAnsi="Cambria"/>
        </w:rPr>
      </w:pPr>
      <w:r w:rsidRPr="00E06E38">
        <w:rPr>
          <w:rFonts w:ascii="Cambria" w:hAnsi="Cambria"/>
          <w:i/>
        </w:rPr>
        <w:t>Practice of Biblical and Theological Wisdom:</w:t>
      </w:r>
      <w:r w:rsidRPr="00E06E38">
        <w:rPr>
          <w:rFonts w:ascii="Cambria" w:hAnsi="Cambria"/>
        </w:rPr>
        <w:t xml:space="preserve"> Interprets reality theologically and biblically as a habit. Has a core set of theological concepts that are interpreted with flexibility in different contexts. </w:t>
      </w:r>
    </w:p>
    <w:p w14:paraId="1CF9B68D" w14:textId="77777777" w:rsidR="006748A8" w:rsidRPr="00E06E38" w:rsidRDefault="006748A8" w:rsidP="005B6874">
      <w:pPr>
        <w:ind w:left="540"/>
        <w:jc w:val="both"/>
        <w:rPr>
          <w:rFonts w:ascii="Cambria" w:hAnsi="Cambria"/>
        </w:rPr>
      </w:pPr>
    </w:p>
    <w:p w14:paraId="32DD0A3A" w14:textId="77777777" w:rsidR="00E06E38" w:rsidRDefault="00E06E38" w:rsidP="005B6874">
      <w:pPr>
        <w:jc w:val="both"/>
        <w:rPr>
          <w:rFonts w:ascii="Cambria" w:hAnsi="Cambria"/>
        </w:rPr>
      </w:pPr>
      <w:r w:rsidRPr="00E06E38">
        <w:rPr>
          <w:rFonts w:ascii="Cambria" w:hAnsi="Cambria"/>
        </w:rPr>
        <w:t xml:space="preserve">“…serves Christ’s church through the Evangelical Lutheran Church in America by being a worship-centered community of critical theological reflection where learning leads to mission and mission informs learning.” </w:t>
      </w:r>
    </w:p>
    <w:p w14:paraId="64DE2617" w14:textId="77777777" w:rsidR="006748A8" w:rsidRPr="00E06E38" w:rsidRDefault="006748A8" w:rsidP="005B6874">
      <w:pPr>
        <w:jc w:val="both"/>
        <w:rPr>
          <w:rFonts w:ascii="Cambria" w:hAnsi="Cambria"/>
        </w:rPr>
      </w:pPr>
    </w:p>
    <w:p w14:paraId="39682416" w14:textId="77777777" w:rsidR="006748A8" w:rsidRDefault="00E06E38" w:rsidP="005B6874">
      <w:pPr>
        <w:numPr>
          <w:ilvl w:val="0"/>
          <w:numId w:val="32"/>
        </w:numPr>
        <w:tabs>
          <w:tab w:val="clear" w:pos="1080"/>
          <w:tab w:val="num" w:pos="540"/>
        </w:tabs>
        <w:ind w:left="540"/>
        <w:jc w:val="both"/>
        <w:rPr>
          <w:rFonts w:ascii="Cambria" w:hAnsi="Cambria"/>
        </w:rPr>
      </w:pPr>
      <w:r w:rsidRPr="006748A8">
        <w:rPr>
          <w:rFonts w:ascii="Cambria" w:hAnsi="Cambria"/>
          <w:i/>
        </w:rPr>
        <w:t>Practice of Ecclesial Partnership:</w:t>
      </w:r>
      <w:r w:rsidRPr="006748A8">
        <w:rPr>
          <w:rFonts w:ascii="Cambria" w:hAnsi="Cambria"/>
        </w:rPr>
        <w:t xml:space="preserve"> Displays a healthy sense of connectedness with the whole church. Fosters partnership with the ELCA and ecumenical openness. </w:t>
      </w:r>
    </w:p>
    <w:p w14:paraId="6B3D30C3" w14:textId="77777777" w:rsidR="006748A8" w:rsidRDefault="00E06E38" w:rsidP="005B6874">
      <w:pPr>
        <w:numPr>
          <w:ilvl w:val="0"/>
          <w:numId w:val="32"/>
        </w:numPr>
        <w:tabs>
          <w:tab w:val="clear" w:pos="1080"/>
          <w:tab w:val="num" w:pos="540"/>
        </w:tabs>
        <w:ind w:left="540"/>
        <w:jc w:val="both"/>
        <w:rPr>
          <w:rFonts w:ascii="Cambria" w:hAnsi="Cambria"/>
        </w:rPr>
      </w:pPr>
      <w:r w:rsidRPr="006748A8">
        <w:rPr>
          <w:rFonts w:ascii="Cambria" w:hAnsi="Cambria"/>
          <w:i/>
        </w:rPr>
        <w:t>Practice of Complex Analysis:</w:t>
      </w:r>
      <w:r w:rsidRPr="006748A8">
        <w:rPr>
          <w:rFonts w:ascii="Cambria" w:hAnsi="Cambria"/>
        </w:rPr>
        <w:t xml:space="preserve"> Demonstrates capacity to carefully examine complex social, economic, scientific, and religious issues without oversimplification. Sees relationships from a systems perspective, remaining spiritually centered in the face of ambiguity. </w:t>
      </w:r>
    </w:p>
    <w:p w14:paraId="2584A1B3" w14:textId="77777777" w:rsidR="00E06E38" w:rsidRPr="006748A8" w:rsidRDefault="00E06E38" w:rsidP="005B6874">
      <w:pPr>
        <w:numPr>
          <w:ilvl w:val="0"/>
          <w:numId w:val="32"/>
        </w:numPr>
        <w:tabs>
          <w:tab w:val="clear" w:pos="1080"/>
          <w:tab w:val="num" w:pos="540"/>
        </w:tabs>
        <w:ind w:left="540"/>
        <w:jc w:val="both"/>
        <w:rPr>
          <w:rFonts w:ascii="Cambria" w:hAnsi="Cambria"/>
        </w:rPr>
      </w:pPr>
      <w:r w:rsidRPr="006748A8">
        <w:rPr>
          <w:rFonts w:ascii="Cambria" w:hAnsi="Cambria"/>
          <w:i/>
        </w:rPr>
        <w:t>Practice of Curiosity:</w:t>
      </w:r>
      <w:r w:rsidRPr="006748A8">
        <w:rPr>
          <w:rFonts w:ascii="Cambria" w:hAnsi="Cambria"/>
        </w:rPr>
        <w:t xml:space="preserve"> Is fundamentally curious, employing creativity in the use of language. Is open to grow beyond current perspectives and eager to pursue learning with intellectual depth. </w:t>
      </w:r>
    </w:p>
    <w:p w14:paraId="6C3C296A" w14:textId="77777777" w:rsidR="00CA785A" w:rsidRDefault="00CA785A" w:rsidP="005B6874">
      <w:pPr>
        <w:jc w:val="both"/>
        <w:rPr>
          <w:rFonts w:ascii="Cambria" w:hAnsi="Cambria"/>
        </w:rPr>
      </w:pPr>
    </w:p>
    <w:p w14:paraId="5B0DBC18" w14:textId="77777777" w:rsidR="006748A8" w:rsidRDefault="00E06E38" w:rsidP="005B6874">
      <w:pPr>
        <w:jc w:val="both"/>
        <w:rPr>
          <w:rFonts w:ascii="Cambria" w:hAnsi="Cambria"/>
        </w:rPr>
      </w:pPr>
      <w:r w:rsidRPr="00E06E38">
        <w:rPr>
          <w:rFonts w:ascii="Cambria" w:hAnsi="Cambria"/>
        </w:rPr>
        <w:t xml:space="preserve">“The community embodies God’s mission by stewarding resources for engaging, equipping, and sending collaborative leaders...” </w:t>
      </w:r>
    </w:p>
    <w:p w14:paraId="38F5D6D6" w14:textId="77777777" w:rsidR="00CA785A" w:rsidRDefault="00CA785A" w:rsidP="005B6874">
      <w:pPr>
        <w:jc w:val="both"/>
        <w:rPr>
          <w:rFonts w:ascii="Cambria" w:hAnsi="Cambria"/>
        </w:rPr>
      </w:pPr>
    </w:p>
    <w:p w14:paraId="4A3F9BB8" w14:textId="77777777" w:rsidR="006748A8" w:rsidRDefault="00E06E38" w:rsidP="005B6874">
      <w:pPr>
        <w:numPr>
          <w:ilvl w:val="0"/>
          <w:numId w:val="32"/>
        </w:numPr>
        <w:tabs>
          <w:tab w:val="clear" w:pos="1080"/>
          <w:tab w:val="num" w:pos="540"/>
        </w:tabs>
        <w:ind w:left="540"/>
        <w:jc w:val="both"/>
        <w:rPr>
          <w:rFonts w:ascii="Cambria" w:hAnsi="Cambria"/>
        </w:rPr>
      </w:pPr>
      <w:r w:rsidRPr="006748A8">
        <w:rPr>
          <w:rFonts w:ascii="Cambria" w:hAnsi="Cambria"/>
          <w:i/>
        </w:rPr>
        <w:t xml:space="preserve">Practice of Pastoral Concern: </w:t>
      </w:r>
      <w:r w:rsidRPr="006748A8">
        <w:rPr>
          <w:rFonts w:ascii="Cambria" w:hAnsi="Cambria"/>
        </w:rPr>
        <w:t xml:space="preserve">Loves God’s people with the compassion of Christ, demonstrating a generous spirit in relating to others, teaching and modeling stewardship. Maintains a clear sense of ministerial identity and desire for excellence in ministry. </w:t>
      </w:r>
    </w:p>
    <w:p w14:paraId="0545C2BB" w14:textId="77777777" w:rsidR="006748A8" w:rsidRDefault="00E06E38" w:rsidP="005B6874">
      <w:pPr>
        <w:numPr>
          <w:ilvl w:val="0"/>
          <w:numId w:val="32"/>
        </w:numPr>
        <w:tabs>
          <w:tab w:val="clear" w:pos="1080"/>
          <w:tab w:val="num" w:pos="540"/>
        </w:tabs>
        <w:ind w:left="540"/>
        <w:jc w:val="both"/>
        <w:rPr>
          <w:rFonts w:ascii="Cambria" w:hAnsi="Cambria"/>
        </w:rPr>
      </w:pPr>
      <w:r w:rsidRPr="006748A8">
        <w:rPr>
          <w:rFonts w:ascii="Cambria" w:hAnsi="Cambria"/>
          <w:i/>
        </w:rPr>
        <w:t>Practice of Personal Faith and Integrity:</w:t>
      </w:r>
      <w:r w:rsidRPr="006748A8">
        <w:rPr>
          <w:rFonts w:ascii="Cambria" w:hAnsi="Cambria"/>
        </w:rPr>
        <w:t xml:space="preserve"> Lives as person of faith, grounded in a life of prayer and study. Is self-aware in seeing the larger picture, proclaiming hope, leading courageously, and setting healthy boundaries. </w:t>
      </w:r>
    </w:p>
    <w:p w14:paraId="604C2E16" w14:textId="77777777" w:rsidR="00E06E38" w:rsidRPr="006748A8" w:rsidRDefault="00E06E38" w:rsidP="005B6874">
      <w:pPr>
        <w:numPr>
          <w:ilvl w:val="0"/>
          <w:numId w:val="32"/>
        </w:numPr>
        <w:tabs>
          <w:tab w:val="clear" w:pos="1080"/>
          <w:tab w:val="num" w:pos="540"/>
        </w:tabs>
        <w:ind w:left="540"/>
        <w:jc w:val="both"/>
        <w:rPr>
          <w:rFonts w:ascii="Cambria" w:hAnsi="Cambria"/>
        </w:rPr>
      </w:pPr>
      <w:r w:rsidRPr="006748A8">
        <w:rPr>
          <w:rFonts w:ascii="Cambria" w:hAnsi="Cambria"/>
          <w:i/>
        </w:rPr>
        <w:t>Practice of Collegiality:</w:t>
      </w:r>
      <w:r w:rsidRPr="006748A8">
        <w:rPr>
          <w:rFonts w:ascii="Cambria" w:hAnsi="Cambria"/>
        </w:rPr>
        <w:t xml:space="preserve"> Leads in a way that is responsive to the situation and promotes team building. Creates collegial groups within and beyond the church for promoting many forms of ministry. </w:t>
      </w:r>
    </w:p>
    <w:p w14:paraId="6590FDFF" w14:textId="77777777" w:rsidR="00CA785A" w:rsidRDefault="00CA785A" w:rsidP="005B6874">
      <w:pPr>
        <w:jc w:val="both"/>
        <w:rPr>
          <w:rFonts w:ascii="Cambria" w:hAnsi="Cambria"/>
        </w:rPr>
      </w:pPr>
    </w:p>
    <w:p w14:paraId="066D1115" w14:textId="77777777" w:rsidR="00E06E38" w:rsidRDefault="00E06E38" w:rsidP="005B6874">
      <w:pPr>
        <w:jc w:val="both"/>
        <w:rPr>
          <w:rFonts w:ascii="Cambria" w:hAnsi="Cambria"/>
        </w:rPr>
      </w:pPr>
      <w:r w:rsidRPr="00E06E38">
        <w:rPr>
          <w:rFonts w:ascii="Cambria" w:hAnsi="Cambria"/>
        </w:rPr>
        <w:t xml:space="preserve">“who interpret, proclaim and live the gospel of Jesus Christ for a world created for communion with God and in need of personal and social healing.” </w:t>
      </w:r>
    </w:p>
    <w:p w14:paraId="21350642" w14:textId="77777777" w:rsidR="00CA785A" w:rsidRPr="00E06E38" w:rsidRDefault="00CA785A" w:rsidP="005B6874">
      <w:pPr>
        <w:jc w:val="both"/>
        <w:rPr>
          <w:rFonts w:ascii="Cambria" w:hAnsi="Cambria"/>
        </w:rPr>
      </w:pPr>
    </w:p>
    <w:p w14:paraId="0A3DCB3A" w14:textId="77777777" w:rsidR="00CA785A" w:rsidRDefault="00E06E38" w:rsidP="005B6874">
      <w:pPr>
        <w:numPr>
          <w:ilvl w:val="0"/>
          <w:numId w:val="32"/>
        </w:numPr>
        <w:tabs>
          <w:tab w:val="clear" w:pos="1080"/>
          <w:tab w:val="num" w:pos="540"/>
        </w:tabs>
        <w:ind w:left="540"/>
        <w:jc w:val="both"/>
        <w:rPr>
          <w:rFonts w:ascii="Cambria" w:hAnsi="Cambria"/>
        </w:rPr>
      </w:pPr>
      <w:r w:rsidRPr="00CA785A">
        <w:rPr>
          <w:rFonts w:ascii="Cambria" w:hAnsi="Cambria"/>
          <w:i/>
        </w:rPr>
        <w:t>Practice of Evangelical Listening and Speaking the Faith to Others:</w:t>
      </w:r>
      <w:r w:rsidRPr="00CA785A">
        <w:rPr>
          <w:rFonts w:ascii="Cambria" w:hAnsi="Cambria"/>
        </w:rPr>
        <w:t xml:space="preserve"> Listens in a way that leads people to deeper faith questions. Engages in thoughtful witness to the Christian message, especially to youth and those outside the faith. </w:t>
      </w:r>
    </w:p>
    <w:p w14:paraId="7FAA1ADA" w14:textId="77777777" w:rsidR="00CA785A" w:rsidRDefault="00E06E38" w:rsidP="005B6874">
      <w:pPr>
        <w:numPr>
          <w:ilvl w:val="0"/>
          <w:numId w:val="32"/>
        </w:numPr>
        <w:tabs>
          <w:tab w:val="clear" w:pos="1080"/>
          <w:tab w:val="num" w:pos="540"/>
        </w:tabs>
        <w:ind w:left="540"/>
        <w:jc w:val="both"/>
        <w:rPr>
          <w:rFonts w:ascii="Cambria" w:hAnsi="Cambria"/>
        </w:rPr>
      </w:pPr>
      <w:r w:rsidRPr="00CA785A">
        <w:rPr>
          <w:rFonts w:ascii="Cambria" w:hAnsi="Cambria"/>
          <w:i/>
        </w:rPr>
        <w:t xml:space="preserve">Practice of Immersion in the Context: </w:t>
      </w:r>
      <w:r w:rsidRPr="00CA785A">
        <w:rPr>
          <w:rFonts w:ascii="Cambria" w:hAnsi="Cambria"/>
        </w:rPr>
        <w:t xml:space="preserve">Shows awareness of the context through listening to, dialogue with and involvement in the local community. Has ability to interpret texts and contexts with insight. </w:t>
      </w:r>
    </w:p>
    <w:p w14:paraId="3BD51289" w14:textId="77777777" w:rsidR="00D9473A" w:rsidRPr="00D9473A" w:rsidRDefault="00E06E38" w:rsidP="005B6874">
      <w:pPr>
        <w:numPr>
          <w:ilvl w:val="0"/>
          <w:numId w:val="32"/>
        </w:numPr>
        <w:tabs>
          <w:tab w:val="clear" w:pos="1080"/>
          <w:tab w:val="num" w:pos="540"/>
        </w:tabs>
        <w:ind w:left="540"/>
        <w:jc w:val="both"/>
        <w:rPr>
          <w:rFonts w:ascii="Cambria" w:hAnsi="Cambria"/>
          <w:sz w:val="16"/>
          <w:szCs w:val="16"/>
        </w:rPr>
      </w:pPr>
      <w:r w:rsidRPr="00CA785A">
        <w:rPr>
          <w:rFonts w:ascii="Cambria" w:hAnsi="Cambria"/>
          <w:i/>
        </w:rPr>
        <w:t xml:space="preserve">Practice of Engagement with Cross-Cultural and Global Dimensions: </w:t>
      </w:r>
      <w:r w:rsidRPr="00CA785A">
        <w:rPr>
          <w:rFonts w:ascii="Cambria" w:hAnsi="Cambria"/>
        </w:rPr>
        <w:t xml:space="preserve">Engages multicultural issues and religious pluralism in the context of globalization. Understands the inclusive character of the Christian Gospel. </w:t>
      </w:r>
    </w:p>
    <w:p w14:paraId="7834D6A0" w14:textId="77777777" w:rsidR="00D9473A" w:rsidRDefault="00D9473A" w:rsidP="005B6874">
      <w:pPr>
        <w:ind w:left="540"/>
        <w:jc w:val="both"/>
        <w:rPr>
          <w:rFonts w:ascii="Cambria" w:hAnsi="Cambria"/>
          <w:sz w:val="16"/>
          <w:szCs w:val="16"/>
        </w:rPr>
      </w:pPr>
    </w:p>
    <w:p w14:paraId="1E1AB58F" w14:textId="77777777" w:rsidR="00D9473A" w:rsidRDefault="00D9473A" w:rsidP="005B6874">
      <w:pPr>
        <w:ind w:left="540"/>
        <w:jc w:val="both"/>
        <w:rPr>
          <w:rFonts w:ascii="Cambria" w:hAnsi="Cambria"/>
          <w:sz w:val="16"/>
          <w:szCs w:val="16"/>
        </w:rPr>
      </w:pPr>
    </w:p>
    <w:p w14:paraId="01B3E520" w14:textId="77777777" w:rsidR="00E06E38" w:rsidRPr="00D9473A" w:rsidRDefault="00E06E38" w:rsidP="005B6874">
      <w:pPr>
        <w:ind w:left="540"/>
        <w:jc w:val="both"/>
        <w:rPr>
          <w:rFonts w:ascii="Cambria" w:hAnsi="Cambria"/>
          <w:sz w:val="16"/>
          <w:szCs w:val="16"/>
        </w:rPr>
      </w:pPr>
      <w:r w:rsidRPr="00D9473A">
        <w:rPr>
          <w:rFonts w:ascii="Cambria" w:hAnsi="Cambria"/>
          <w:sz w:val="16"/>
          <w:szCs w:val="16"/>
        </w:rPr>
        <w:t>[Last revised October 2014]</w:t>
      </w:r>
    </w:p>
    <w:p w14:paraId="6D69BC9C" w14:textId="12548832" w:rsidR="002A1515" w:rsidRPr="00790F74" w:rsidRDefault="00E06E38" w:rsidP="00790F74">
      <w:pPr>
        <w:pStyle w:val="Heading3"/>
      </w:pPr>
      <w:bookmarkStart w:id="24" w:name="_Appendix_G:_Sample"/>
      <w:bookmarkEnd w:id="24"/>
      <w:r>
        <w:br w:type="page"/>
      </w:r>
      <w:bookmarkStart w:id="25" w:name="_Toc13478390"/>
      <w:r w:rsidR="002A1515" w:rsidRPr="00790F74">
        <w:lastRenderedPageBreak/>
        <w:t xml:space="preserve">Appendix </w:t>
      </w:r>
      <w:r w:rsidR="00DC470A">
        <w:rPr>
          <w:lang w:val="en-US"/>
        </w:rPr>
        <w:t>E</w:t>
      </w:r>
      <w:r w:rsidR="00D82E73" w:rsidRPr="00790F74">
        <w:t xml:space="preserve">: </w:t>
      </w:r>
      <w:r w:rsidR="002A1515" w:rsidRPr="00790F74">
        <w:t>Sample One-Year TEEM Pastor Mentoring Plan</w:t>
      </w:r>
      <w:bookmarkEnd w:id="25"/>
    </w:p>
    <w:p w14:paraId="0C75B187" w14:textId="77777777" w:rsidR="002A1515" w:rsidRPr="007914B1" w:rsidRDefault="002A1515" w:rsidP="005B6874">
      <w:pPr>
        <w:jc w:val="both"/>
        <w:rPr>
          <w:rFonts w:ascii="Cambria" w:hAnsi="Cambria" w:cs="Arial"/>
          <w:b/>
          <w:i/>
          <w:sz w:val="22"/>
          <w:szCs w:val="22"/>
        </w:rPr>
      </w:pPr>
    </w:p>
    <w:p w14:paraId="1A282E09" w14:textId="77777777" w:rsidR="002A1515" w:rsidRPr="007914B1" w:rsidRDefault="002A1515" w:rsidP="005B6874">
      <w:pPr>
        <w:jc w:val="both"/>
        <w:rPr>
          <w:rFonts w:ascii="Cambria" w:hAnsi="Cambria" w:cs="Arial"/>
        </w:rPr>
      </w:pPr>
      <w:r w:rsidRPr="007914B1">
        <w:rPr>
          <w:rFonts w:ascii="Cambria" w:hAnsi="Cambria" w:cs="Arial"/>
        </w:rPr>
        <w:t>Envisioned in this plan is an intentional one-hour weekly meeting between the TEEM candidate and the TEEM pastor mentor throughout the entire TEEM candidacy process.</w:t>
      </w:r>
    </w:p>
    <w:p w14:paraId="127AC645" w14:textId="77777777" w:rsidR="002A1515" w:rsidRPr="007914B1" w:rsidRDefault="002A1515" w:rsidP="005B6874">
      <w:pPr>
        <w:jc w:val="both"/>
        <w:rPr>
          <w:rFonts w:ascii="Cambria" w:hAnsi="Cambria" w:cs="Arial"/>
        </w:rPr>
      </w:pPr>
    </w:p>
    <w:p w14:paraId="0B1504FC" w14:textId="77777777" w:rsidR="002A1515" w:rsidRDefault="002A1515" w:rsidP="005B6874">
      <w:pPr>
        <w:jc w:val="both"/>
        <w:rPr>
          <w:rFonts w:ascii="Cambria" w:hAnsi="Cambria" w:cs="Arial"/>
          <w:b/>
          <w:sz w:val="28"/>
          <w:szCs w:val="28"/>
        </w:rPr>
      </w:pPr>
      <w:r w:rsidRPr="007914B1">
        <w:rPr>
          <w:rFonts w:ascii="Cambria" w:hAnsi="Cambria" w:cs="Arial"/>
          <w:b/>
          <w:sz w:val="28"/>
          <w:szCs w:val="28"/>
        </w:rPr>
        <w:t>Sample Weekly Agenda:</w:t>
      </w:r>
    </w:p>
    <w:p w14:paraId="406CE8B3" w14:textId="77777777" w:rsidR="00300409" w:rsidRPr="007914B1" w:rsidRDefault="00300409" w:rsidP="005B6874">
      <w:pPr>
        <w:jc w:val="both"/>
        <w:rPr>
          <w:rFonts w:ascii="Cambria" w:hAnsi="Cambria" w:cs="Arial"/>
          <w:b/>
          <w:sz w:val="28"/>
          <w:szCs w:val="28"/>
        </w:rPr>
      </w:pPr>
    </w:p>
    <w:p w14:paraId="2D27FADD" w14:textId="77777777" w:rsidR="002A1515" w:rsidRPr="007914B1" w:rsidRDefault="002A1515" w:rsidP="005B6874">
      <w:pPr>
        <w:pStyle w:val="ListParagraph"/>
        <w:numPr>
          <w:ilvl w:val="0"/>
          <w:numId w:val="14"/>
        </w:numPr>
        <w:spacing w:after="0" w:line="240" w:lineRule="auto"/>
        <w:ind w:left="540"/>
        <w:contextualSpacing w:val="0"/>
        <w:jc w:val="both"/>
        <w:rPr>
          <w:rFonts w:ascii="Cambria" w:hAnsi="Cambria" w:cs="Arial"/>
          <w:b/>
          <w:i/>
          <w:sz w:val="24"/>
          <w:szCs w:val="24"/>
        </w:rPr>
      </w:pPr>
      <w:r w:rsidRPr="007914B1">
        <w:rPr>
          <w:rFonts w:ascii="Cambria" w:hAnsi="Cambria" w:cs="Arial"/>
          <w:sz w:val="24"/>
          <w:szCs w:val="24"/>
        </w:rPr>
        <w:t xml:space="preserve">Opening devotion (scripture reading and prayer); </w:t>
      </w:r>
      <w:r w:rsidRPr="007914B1">
        <w:rPr>
          <w:rFonts w:ascii="Cambria" w:hAnsi="Cambria" w:cs="Arial"/>
          <w:i/>
          <w:sz w:val="24"/>
          <w:szCs w:val="24"/>
        </w:rPr>
        <w:t>c. 5 minutes</w:t>
      </w:r>
    </w:p>
    <w:p w14:paraId="71CFAFF9" w14:textId="77777777" w:rsidR="002A1515" w:rsidRPr="007914B1" w:rsidRDefault="002A1515" w:rsidP="005B6874">
      <w:pPr>
        <w:pStyle w:val="ListParagraph"/>
        <w:numPr>
          <w:ilvl w:val="0"/>
          <w:numId w:val="14"/>
        </w:numPr>
        <w:spacing w:after="0" w:line="240" w:lineRule="auto"/>
        <w:ind w:left="540"/>
        <w:contextualSpacing w:val="0"/>
        <w:jc w:val="both"/>
        <w:rPr>
          <w:rFonts w:ascii="Cambria" w:hAnsi="Cambria" w:cs="Arial"/>
          <w:b/>
          <w:i/>
          <w:sz w:val="24"/>
          <w:szCs w:val="24"/>
        </w:rPr>
      </w:pPr>
      <w:r w:rsidRPr="007914B1">
        <w:rPr>
          <w:rFonts w:ascii="Cambria" w:hAnsi="Cambria" w:cs="Arial"/>
          <w:sz w:val="24"/>
          <w:szCs w:val="24"/>
        </w:rPr>
        <w:t xml:space="preserve">Guided discussion (see sample outline below); </w:t>
      </w:r>
      <w:r w:rsidRPr="007914B1">
        <w:rPr>
          <w:rFonts w:ascii="Cambria" w:hAnsi="Cambria" w:cs="Arial"/>
          <w:i/>
          <w:sz w:val="24"/>
          <w:szCs w:val="24"/>
        </w:rPr>
        <w:t>c. 30 minutes</w:t>
      </w:r>
    </w:p>
    <w:p w14:paraId="479ECC6E" w14:textId="77777777" w:rsidR="002A1515" w:rsidRPr="007914B1" w:rsidRDefault="002A1515" w:rsidP="005B6874">
      <w:pPr>
        <w:pStyle w:val="ListParagraph"/>
        <w:numPr>
          <w:ilvl w:val="0"/>
          <w:numId w:val="14"/>
        </w:numPr>
        <w:spacing w:after="0" w:line="240" w:lineRule="auto"/>
        <w:ind w:left="540"/>
        <w:contextualSpacing w:val="0"/>
        <w:jc w:val="both"/>
        <w:rPr>
          <w:rFonts w:ascii="Cambria" w:hAnsi="Cambria" w:cs="Arial"/>
          <w:b/>
          <w:i/>
          <w:sz w:val="24"/>
          <w:szCs w:val="24"/>
        </w:rPr>
      </w:pPr>
      <w:r w:rsidRPr="007914B1">
        <w:rPr>
          <w:rFonts w:ascii="Cambria" w:hAnsi="Cambria" w:cs="Arial"/>
          <w:sz w:val="24"/>
          <w:szCs w:val="24"/>
        </w:rPr>
        <w:t xml:space="preserve">Conversation about candidate concerns, questions and experiences; </w:t>
      </w:r>
      <w:r w:rsidRPr="007914B1">
        <w:rPr>
          <w:rFonts w:ascii="Cambria" w:hAnsi="Cambria" w:cs="Arial"/>
          <w:i/>
          <w:sz w:val="24"/>
          <w:szCs w:val="24"/>
        </w:rPr>
        <w:t>c. 20 minutes</w:t>
      </w:r>
    </w:p>
    <w:p w14:paraId="3215843C" w14:textId="77777777" w:rsidR="002A1515" w:rsidRPr="007914B1" w:rsidRDefault="002A1515" w:rsidP="005B6874">
      <w:pPr>
        <w:pStyle w:val="ListParagraph"/>
        <w:numPr>
          <w:ilvl w:val="0"/>
          <w:numId w:val="14"/>
        </w:numPr>
        <w:spacing w:after="0" w:line="240" w:lineRule="auto"/>
        <w:ind w:left="540"/>
        <w:contextualSpacing w:val="0"/>
        <w:jc w:val="both"/>
        <w:rPr>
          <w:rFonts w:ascii="Cambria" w:hAnsi="Cambria" w:cs="Arial"/>
          <w:b/>
          <w:i/>
          <w:sz w:val="24"/>
          <w:szCs w:val="24"/>
        </w:rPr>
      </w:pPr>
      <w:r w:rsidRPr="007914B1">
        <w:rPr>
          <w:rFonts w:ascii="Cambria" w:hAnsi="Cambria" w:cs="Arial"/>
          <w:sz w:val="24"/>
          <w:szCs w:val="24"/>
        </w:rPr>
        <w:t xml:space="preserve">Closing prayer (related to content of discussion and conversation); </w:t>
      </w:r>
      <w:r w:rsidRPr="007914B1">
        <w:rPr>
          <w:rFonts w:ascii="Cambria" w:hAnsi="Cambria" w:cs="Arial"/>
          <w:i/>
          <w:sz w:val="24"/>
          <w:szCs w:val="24"/>
        </w:rPr>
        <w:t>c. 5 minutes</w:t>
      </w:r>
    </w:p>
    <w:p w14:paraId="7E7EB754" w14:textId="77777777" w:rsidR="007914B1" w:rsidRPr="007914B1" w:rsidRDefault="007914B1" w:rsidP="005B6874">
      <w:pPr>
        <w:tabs>
          <w:tab w:val="left" w:pos="90"/>
        </w:tabs>
        <w:ind w:left="540" w:hanging="360"/>
        <w:jc w:val="both"/>
        <w:rPr>
          <w:rFonts w:ascii="Cambria" w:hAnsi="Cambria" w:cs="Arial"/>
          <w:b/>
        </w:rPr>
      </w:pPr>
    </w:p>
    <w:p w14:paraId="5E4C00EF" w14:textId="77777777" w:rsidR="002A1515" w:rsidRDefault="007914B1" w:rsidP="005B6874">
      <w:pPr>
        <w:tabs>
          <w:tab w:val="left" w:pos="90"/>
        </w:tabs>
        <w:ind w:left="360" w:hanging="360"/>
        <w:jc w:val="both"/>
        <w:rPr>
          <w:rFonts w:ascii="Cambria" w:hAnsi="Cambria" w:cs="Arial"/>
          <w:b/>
          <w:sz w:val="28"/>
          <w:szCs w:val="28"/>
        </w:rPr>
      </w:pPr>
      <w:r w:rsidRPr="007914B1">
        <w:rPr>
          <w:rFonts w:ascii="Cambria" w:hAnsi="Cambria" w:cs="Arial"/>
          <w:b/>
          <w:sz w:val="28"/>
          <w:szCs w:val="28"/>
        </w:rPr>
        <w:t>S</w:t>
      </w:r>
      <w:r w:rsidR="002A1515" w:rsidRPr="007914B1">
        <w:rPr>
          <w:rFonts w:ascii="Cambria" w:hAnsi="Cambria" w:cs="Arial"/>
          <w:b/>
          <w:sz w:val="28"/>
          <w:szCs w:val="28"/>
        </w:rPr>
        <w:t>ample Outline for Weekly Guided Discussion:</w:t>
      </w:r>
    </w:p>
    <w:p w14:paraId="24CCAE90" w14:textId="77777777" w:rsidR="00300409" w:rsidRPr="007914B1" w:rsidRDefault="00300409" w:rsidP="005B6874">
      <w:pPr>
        <w:tabs>
          <w:tab w:val="left" w:pos="90"/>
        </w:tabs>
        <w:ind w:left="360" w:hanging="360"/>
        <w:jc w:val="both"/>
        <w:rPr>
          <w:rFonts w:ascii="Cambria" w:hAnsi="Cambria" w:cs="Arial"/>
          <w:b/>
          <w:sz w:val="28"/>
          <w:szCs w:val="28"/>
        </w:rPr>
      </w:pPr>
    </w:p>
    <w:p w14:paraId="5B5186B4" w14:textId="77777777" w:rsidR="002A1515" w:rsidRPr="00BC18B6" w:rsidRDefault="002A1515" w:rsidP="005B6874">
      <w:pPr>
        <w:tabs>
          <w:tab w:val="left" w:pos="360"/>
        </w:tabs>
        <w:spacing w:afterLines="20" w:after="48"/>
        <w:ind w:left="360" w:hanging="360"/>
        <w:jc w:val="both"/>
        <w:rPr>
          <w:rFonts w:ascii="Cambria" w:hAnsi="Cambria" w:cs="Arial"/>
          <w:u w:val="single"/>
        </w:rPr>
      </w:pPr>
      <w:r w:rsidRPr="00BC18B6">
        <w:rPr>
          <w:rFonts w:ascii="Cambria" w:hAnsi="Cambria" w:cs="Arial"/>
          <w:u w:val="single"/>
        </w:rPr>
        <w:t>January</w:t>
      </w:r>
    </w:p>
    <w:p w14:paraId="61A990AA" w14:textId="77777777" w:rsidR="002A1515" w:rsidRPr="007914B1" w:rsidRDefault="002A1515" w:rsidP="005B6874">
      <w:pPr>
        <w:pStyle w:val="ListParagraph"/>
        <w:numPr>
          <w:ilvl w:val="0"/>
          <w:numId w:val="15"/>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“Biblical knowledge and understanding” (ELCA Competencies); 1 week</w:t>
      </w:r>
    </w:p>
    <w:p w14:paraId="411FAB77" w14:textId="77777777" w:rsidR="002A1515" w:rsidRPr="007914B1" w:rsidRDefault="002A1515" w:rsidP="005B6874">
      <w:pPr>
        <w:pStyle w:val="ListParagraph"/>
        <w:numPr>
          <w:ilvl w:val="0"/>
          <w:numId w:val="15"/>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“Basic understanding of theology/ethics” (ELCA Competencies); 1 week</w:t>
      </w:r>
    </w:p>
    <w:p w14:paraId="7701C8AC" w14:textId="77777777" w:rsidR="002A1515" w:rsidRPr="007914B1" w:rsidRDefault="002A1515" w:rsidP="005B6874">
      <w:pPr>
        <w:pStyle w:val="ListParagraph"/>
        <w:numPr>
          <w:ilvl w:val="0"/>
          <w:numId w:val="15"/>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“Being rooted in the gospel” (WTS Pastoral Practices); 2 weeks</w:t>
      </w:r>
    </w:p>
    <w:p w14:paraId="1A7C6386" w14:textId="77777777" w:rsidR="002A1515" w:rsidRPr="00BC18B6" w:rsidRDefault="002A1515" w:rsidP="005B6874">
      <w:pPr>
        <w:tabs>
          <w:tab w:val="left" w:pos="360"/>
        </w:tabs>
        <w:spacing w:afterLines="20" w:after="48"/>
        <w:ind w:left="360" w:hanging="360"/>
        <w:jc w:val="both"/>
        <w:rPr>
          <w:rFonts w:ascii="Cambria" w:hAnsi="Cambria" w:cs="Arial"/>
          <w:u w:val="single"/>
        </w:rPr>
      </w:pPr>
      <w:r w:rsidRPr="00BC18B6">
        <w:rPr>
          <w:rFonts w:ascii="Cambria" w:hAnsi="Cambria" w:cs="Arial"/>
          <w:u w:val="single"/>
        </w:rPr>
        <w:t>February</w:t>
      </w:r>
    </w:p>
    <w:p w14:paraId="3102DB08" w14:textId="77777777" w:rsidR="002A1515" w:rsidRPr="007914B1" w:rsidRDefault="002A1515" w:rsidP="005B6874">
      <w:pPr>
        <w:pStyle w:val="ListParagraph"/>
        <w:numPr>
          <w:ilvl w:val="0"/>
          <w:numId w:val="16"/>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“Knowledge of Christianity in the U. S.” (ELCA Competencies); 1 week</w:t>
      </w:r>
    </w:p>
    <w:p w14:paraId="55998318" w14:textId="77777777" w:rsidR="002A1515" w:rsidRPr="007914B1" w:rsidRDefault="002A1515" w:rsidP="005B6874">
      <w:pPr>
        <w:pStyle w:val="ListParagraph"/>
        <w:numPr>
          <w:ilvl w:val="0"/>
          <w:numId w:val="16"/>
        </w:numPr>
        <w:spacing w:afterLines="20" w:after="48" w:line="240" w:lineRule="auto"/>
        <w:ind w:left="547" w:right="-540"/>
        <w:contextualSpacing w:val="0"/>
        <w:jc w:val="both"/>
        <w:rPr>
          <w:rFonts w:ascii="Cambria" w:hAnsi="Cambria" w:cs="Arial"/>
          <w:sz w:val="24"/>
          <w:szCs w:val="24"/>
        </w:rPr>
      </w:pPr>
      <w:r w:rsidRPr="007914B1">
        <w:rPr>
          <w:rFonts w:ascii="Cambria" w:hAnsi="Cambria" w:cs="Arial"/>
          <w:sz w:val="24"/>
          <w:szCs w:val="24"/>
        </w:rPr>
        <w:t>“Understanding/communicating Lutheran teachings” (ELCA Competencies); 1 week</w:t>
      </w:r>
    </w:p>
    <w:p w14:paraId="7D470A9A" w14:textId="77777777" w:rsidR="002A1515" w:rsidRPr="007914B1" w:rsidRDefault="002A1515" w:rsidP="005B6874">
      <w:pPr>
        <w:pStyle w:val="ListParagraph"/>
        <w:numPr>
          <w:ilvl w:val="0"/>
          <w:numId w:val="16"/>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“Missio Dei in Word and Sacrament” (WTS Pastoral Practices); 2 weeks</w:t>
      </w:r>
    </w:p>
    <w:p w14:paraId="296EC2D0" w14:textId="77777777" w:rsidR="002A1515" w:rsidRPr="00BC18B6" w:rsidRDefault="002A1515" w:rsidP="005B6874">
      <w:pPr>
        <w:spacing w:afterLines="20" w:after="48"/>
        <w:ind w:left="360" w:hanging="360"/>
        <w:jc w:val="both"/>
        <w:rPr>
          <w:rFonts w:ascii="Cambria" w:hAnsi="Cambria" w:cs="Arial"/>
          <w:u w:val="single"/>
        </w:rPr>
      </w:pPr>
      <w:r w:rsidRPr="00BC18B6">
        <w:rPr>
          <w:rFonts w:ascii="Cambria" w:hAnsi="Cambria" w:cs="Arial"/>
          <w:u w:val="single"/>
        </w:rPr>
        <w:t>March</w:t>
      </w:r>
    </w:p>
    <w:p w14:paraId="19346BA0" w14:textId="77777777" w:rsidR="002A1515" w:rsidRPr="007914B1" w:rsidRDefault="002A1515" w:rsidP="005B6874">
      <w:pPr>
        <w:pStyle w:val="ListParagraph"/>
        <w:numPr>
          <w:ilvl w:val="0"/>
          <w:numId w:val="17"/>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“Evangelism/stewardship/worship” (ELCA Competencies); 2 weeks</w:t>
      </w:r>
    </w:p>
    <w:p w14:paraId="0B11863C" w14:textId="77777777" w:rsidR="002A1515" w:rsidRPr="007914B1" w:rsidRDefault="002A1515" w:rsidP="005B6874">
      <w:pPr>
        <w:pStyle w:val="ListParagraph"/>
        <w:numPr>
          <w:ilvl w:val="0"/>
          <w:numId w:val="17"/>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“Biblical and theological wisdom” (WTS Pastoral Practices); 2 weeks</w:t>
      </w:r>
    </w:p>
    <w:p w14:paraId="3A576C9C" w14:textId="77777777" w:rsidR="002A1515" w:rsidRPr="00BC18B6" w:rsidRDefault="002A1515" w:rsidP="005B6874">
      <w:pPr>
        <w:spacing w:afterLines="20" w:after="48"/>
        <w:ind w:left="360" w:hanging="360"/>
        <w:jc w:val="both"/>
        <w:rPr>
          <w:rFonts w:ascii="Cambria" w:hAnsi="Cambria" w:cs="Arial"/>
          <w:u w:val="single"/>
        </w:rPr>
      </w:pPr>
      <w:r w:rsidRPr="00BC18B6">
        <w:rPr>
          <w:rFonts w:ascii="Cambria" w:hAnsi="Cambria" w:cs="Arial"/>
          <w:u w:val="single"/>
        </w:rPr>
        <w:t>April</w:t>
      </w:r>
    </w:p>
    <w:p w14:paraId="46EE7B15" w14:textId="77777777" w:rsidR="002A1515" w:rsidRPr="007914B1" w:rsidRDefault="002A1515" w:rsidP="005B6874">
      <w:pPr>
        <w:pStyle w:val="ListParagraph"/>
        <w:numPr>
          <w:ilvl w:val="0"/>
          <w:numId w:val="18"/>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“Pastoral care skills” (ELCA Competencies); 1 week</w:t>
      </w:r>
    </w:p>
    <w:p w14:paraId="45F4A95F" w14:textId="77777777" w:rsidR="002A1515" w:rsidRPr="007914B1" w:rsidRDefault="002A1515" w:rsidP="005B6874">
      <w:pPr>
        <w:pStyle w:val="ListParagraph"/>
        <w:numPr>
          <w:ilvl w:val="0"/>
          <w:numId w:val="18"/>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“Knowledge of ELCA polity and ecclesiology” (ELCA Competencies); 1 week</w:t>
      </w:r>
    </w:p>
    <w:p w14:paraId="56128C0F" w14:textId="77777777" w:rsidR="002A1515" w:rsidRPr="007914B1" w:rsidRDefault="002A1515" w:rsidP="005B6874">
      <w:pPr>
        <w:pStyle w:val="ListParagraph"/>
        <w:numPr>
          <w:ilvl w:val="0"/>
          <w:numId w:val="18"/>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“Ecclesial partnership” (WTS Pastoral Practices); 2 weeks</w:t>
      </w:r>
    </w:p>
    <w:p w14:paraId="20940088" w14:textId="77777777" w:rsidR="002A1515" w:rsidRPr="00BC18B6" w:rsidRDefault="002A1515" w:rsidP="005B6874">
      <w:pPr>
        <w:spacing w:afterLines="20" w:after="48"/>
        <w:ind w:left="360" w:hanging="360"/>
        <w:jc w:val="both"/>
        <w:rPr>
          <w:rFonts w:ascii="Cambria" w:hAnsi="Cambria" w:cs="Arial"/>
          <w:u w:val="single"/>
        </w:rPr>
      </w:pPr>
      <w:r w:rsidRPr="00BC18B6">
        <w:rPr>
          <w:rFonts w:ascii="Cambria" w:hAnsi="Cambria" w:cs="Arial"/>
          <w:u w:val="single"/>
        </w:rPr>
        <w:t>May</w:t>
      </w:r>
    </w:p>
    <w:p w14:paraId="68E51627" w14:textId="77777777" w:rsidR="002A1515" w:rsidRPr="007914B1" w:rsidRDefault="002A1515" w:rsidP="005B6874">
      <w:pPr>
        <w:pStyle w:val="ListParagraph"/>
        <w:numPr>
          <w:ilvl w:val="0"/>
          <w:numId w:val="19"/>
        </w:numPr>
        <w:spacing w:afterLines="20" w:after="48" w:line="240" w:lineRule="auto"/>
        <w:ind w:left="547"/>
        <w:contextualSpacing w:val="0"/>
        <w:jc w:val="both"/>
        <w:rPr>
          <w:rFonts w:ascii="Cambria" w:hAnsi="Cambria" w:cs="Arial"/>
          <w:sz w:val="24"/>
          <w:szCs w:val="24"/>
        </w:rPr>
      </w:pPr>
      <w:r w:rsidRPr="007914B1">
        <w:rPr>
          <w:rFonts w:ascii="Cambria" w:hAnsi="Cambria" w:cs="Arial"/>
          <w:i/>
          <w:sz w:val="24"/>
          <w:szCs w:val="24"/>
        </w:rPr>
        <w:t>Address again the ELCA Competencies discussed in January</w:t>
      </w:r>
    </w:p>
    <w:p w14:paraId="378FD193" w14:textId="77777777" w:rsidR="002A1515" w:rsidRPr="007914B1" w:rsidRDefault="002A1515" w:rsidP="005B6874">
      <w:pPr>
        <w:pStyle w:val="ListParagraph"/>
        <w:numPr>
          <w:ilvl w:val="0"/>
          <w:numId w:val="19"/>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“Complex analysis” (WTS Pastoral Practices); 2 weeks</w:t>
      </w:r>
    </w:p>
    <w:p w14:paraId="2367D476" w14:textId="77777777" w:rsidR="002A1515" w:rsidRPr="00BC18B6" w:rsidRDefault="002A1515" w:rsidP="005B6874">
      <w:pPr>
        <w:spacing w:afterLines="20" w:after="48"/>
        <w:ind w:left="360" w:hanging="360"/>
        <w:jc w:val="both"/>
        <w:rPr>
          <w:rFonts w:ascii="Cambria" w:hAnsi="Cambria" w:cs="Arial"/>
          <w:u w:val="single"/>
        </w:rPr>
      </w:pPr>
      <w:r w:rsidRPr="00BC18B6">
        <w:rPr>
          <w:rFonts w:ascii="Cambria" w:hAnsi="Cambria" w:cs="Arial"/>
          <w:u w:val="single"/>
        </w:rPr>
        <w:t>June</w:t>
      </w:r>
    </w:p>
    <w:p w14:paraId="614E8776" w14:textId="77777777" w:rsidR="002A1515" w:rsidRPr="007914B1" w:rsidRDefault="002A1515" w:rsidP="005B6874">
      <w:pPr>
        <w:pStyle w:val="ListParagraph"/>
        <w:numPr>
          <w:ilvl w:val="0"/>
          <w:numId w:val="20"/>
        </w:numPr>
        <w:spacing w:afterLines="20" w:after="48" w:line="240" w:lineRule="auto"/>
        <w:ind w:left="547"/>
        <w:contextualSpacing w:val="0"/>
        <w:jc w:val="both"/>
        <w:rPr>
          <w:rFonts w:ascii="Cambria" w:hAnsi="Cambria" w:cs="Arial"/>
          <w:sz w:val="24"/>
          <w:szCs w:val="24"/>
        </w:rPr>
      </w:pPr>
      <w:r w:rsidRPr="007914B1">
        <w:rPr>
          <w:rFonts w:ascii="Cambria" w:hAnsi="Cambria" w:cs="Arial"/>
          <w:i/>
          <w:sz w:val="24"/>
          <w:szCs w:val="24"/>
        </w:rPr>
        <w:t>Address again the ELCA Competencies discussed in February</w:t>
      </w:r>
    </w:p>
    <w:p w14:paraId="1CAF967B" w14:textId="77777777" w:rsidR="002A1515" w:rsidRPr="007914B1" w:rsidRDefault="002A1515" w:rsidP="005B6874">
      <w:pPr>
        <w:pStyle w:val="ListParagraph"/>
        <w:numPr>
          <w:ilvl w:val="0"/>
          <w:numId w:val="20"/>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“Curiosity” (WTS Pastoral Practices); 2 weeks</w:t>
      </w:r>
    </w:p>
    <w:p w14:paraId="172CB3A5" w14:textId="77777777" w:rsidR="002A1515" w:rsidRPr="00BC18B6" w:rsidRDefault="002A1515" w:rsidP="005B6874">
      <w:pPr>
        <w:spacing w:afterLines="20" w:after="48"/>
        <w:ind w:left="360" w:hanging="360"/>
        <w:jc w:val="both"/>
        <w:rPr>
          <w:rFonts w:ascii="Cambria" w:hAnsi="Cambria" w:cs="Arial"/>
          <w:u w:val="single"/>
        </w:rPr>
      </w:pPr>
      <w:r w:rsidRPr="00BC18B6">
        <w:rPr>
          <w:rFonts w:ascii="Cambria" w:hAnsi="Cambria" w:cs="Arial"/>
          <w:u w:val="single"/>
        </w:rPr>
        <w:t>July</w:t>
      </w:r>
    </w:p>
    <w:p w14:paraId="28F474F2" w14:textId="77777777" w:rsidR="002A1515" w:rsidRPr="007914B1" w:rsidRDefault="002A1515" w:rsidP="005B6874">
      <w:pPr>
        <w:pStyle w:val="ListParagraph"/>
        <w:numPr>
          <w:ilvl w:val="0"/>
          <w:numId w:val="21"/>
        </w:numPr>
        <w:spacing w:afterLines="20" w:after="48" w:line="240" w:lineRule="auto"/>
        <w:ind w:left="547"/>
        <w:contextualSpacing w:val="0"/>
        <w:jc w:val="both"/>
        <w:rPr>
          <w:rFonts w:ascii="Cambria" w:hAnsi="Cambria" w:cs="Arial"/>
          <w:sz w:val="24"/>
          <w:szCs w:val="24"/>
        </w:rPr>
      </w:pPr>
      <w:r w:rsidRPr="007914B1">
        <w:rPr>
          <w:rFonts w:ascii="Cambria" w:hAnsi="Cambria" w:cs="Arial"/>
          <w:i/>
          <w:sz w:val="24"/>
          <w:szCs w:val="24"/>
        </w:rPr>
        <w:t>Address again the ELCA Competencies discussed in March</w:t>
      </w:r>
    </w:p>
    <w:p w14:paraId="45371DA3" w14:textId="77777777" w:rsidR="002A1515" w:rsidRPr="007914B1" w:rsidRDefault="002A1515" w:rsidP="005B6874">
      <w:pPr>
        <w:pStyle w:val="ListParagraph"/>
        <w:numPr>
          <w:ilvl w:val="0"/>
          <w:numId w:val="21"/>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“Pastoral concern” (WTS Pastoral Practices); 2 weeks</w:t>
      </w:r>
    </w:p>
    <w:p w14:paraId="6E78D91E" w14:textId="77777777" w:rsidR="002A1515" w:rsidRPr="00BC18B6" w:rsidRDefault="002A1515" w:rsidP="005B6874">
      <w:pPr>
        <w:spacing w:afterLines="20" w:after="48"/>
        <w:ind w:left="360" w:hanging="360"/>
        <w:jc w:val="both"/>
        <w:rPr>
          <w:rFonts w:ascii="Cambria" w:hAnsi="Cambria" w:cs="Arial"/>
          <w:u w:val="single"/>
        </w:rPr>
      </w:pPr>
      <w:r w:rsidRPr="00BC18B6">
        <w:rPr>
          <w:rFonts w:ascii="Cambria" w:hAnsi="Cambria" w:cs="Arial"/>
          <w:u w:val="single"/>
        </w:rPr>
        <w:t>August</w:t>
      </w:r>
    </w:p>
    <w:p w14:paraId="2D2E4B1C" w14:textId="77777777" w:rsidR="002A1515" w:rsidRPr="007914B1" w:rsidRDefault="002A1515" w:rsidP="005B6874">
      <w:pPr>
        <w:pStyle w:val="ListParagraph"/>
        <w:numPr>
          <w:ilvl w:val="0"/>
          <w:numId w:val="22"/>
        </w:numPr>
        <w:spacing w:afterLines="20" w:after="48" w:line="240" w:lineRule="auto"/>
        <w:ind w:left="547"/>
        <w:contextualSpacing w:val="0"/>
        <w:jc w:val="both"/>
        <w:rPr>
          <w:rFonts w:ascii="Cambria" w:hAnsi="Cambria" w:cs="Arial"/>
          <w:sz w:val="24"/>
          <w:szCs w:val="24"/>
        </w:rPr>
      </w:pPr>
      <w:r w:rsidRPr="007914B1">
        <w:rPr>
          <w:rFonts w:ascii="Cambria" w:hAnsi="Cambria" w:cs="Arial"/>
          <w:i/>
          <w:sz w:val="24"/>
          <w:szCs w:val="24"/>
        </w:rPr>
        <w:t>Address again the ELCA Competencies discussed in April</w:t>
      </w:r>
    </w:p>
    <w:p w14:paraId="64044AB6" w14:textId="77777777" w:rsidR="002A1515" w:rsidRPr="007914B1" w:rsidRDefault="002A1515" w:rsidP="005B6874">
      <w:pPr>
        <w:pStyle w:val="ListParagraph"/>
        <w:numPr>
          <w:ilvl w:val="0"/>
          <w:numId w:val="22"/>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lastRenderedPageBreak/>
        <w:t>“Personal faith and integrity” (WTS Pastoral Practices); 2 weeks</w:t>
      </w:r>
    </w:p>
    <w:p w14:paraId="13B30448" w14:textId="77777777" w:rsidR="002A1515" w:rsidRPr="00BC18B6" w:rsidRDefault="002A1515" w:rsidP="005B6874">
      <w:pPr>
        <w:spacing w:afterLines="20" w:after="48"/>
        <w:ind w:left="360" w:hanging="360"/>
        <w:jc w:val="both"/>
        <w:rPr>
          <w:rFonts w:ascii="Cambria" w:hAnsi="Cambria" w:cs="Arial"/>
          <w:u w:val="single"/>
        </w:rPr>
      </w:pPr>
      <w:r w:rsidRPr="00BC18B6">
        <w:rPr>
          <w:rFonts w:ascii="Cambria" w:hAnsi="Cambria" w:cs="Arial"/>
          <w:u w:val="single"/>
        </w:rPr>
        <w:t>September</w:t>
      </w:r>
    </w:p>
    <w:p w14:paraId="55B801AA" w14:textId="77777777" w:rsidR="002A1515" w:rsidRPr="007914B1" w:rsidRDefault="002A1515" w:rsidP="005B6874">
      <w:pPr>
        <w:pStyle w:val="ListParagraph"/>
        <w:numPr>
          <w:ilvl w:val="0"/>
          <w:numId w:val="23"/>
        </w:numPr>
        <w:spacing w:afterLines="20" w:after="48" w:line="240" w:lineRule="auto"/>
        <w:ind w:left="547"/>
        <w:contextualSpacing w:val="0"/>
        <w:jc w:val="both"/>
        <w:rPr>
          <w:rFonts w:ascii="Cambria" w:hAnsi="Cambria" w:cs="Arial"/>
          <w:sz w:val="24"/>
          <w:szCs w:val="24"/>
        </w:rPr>
      </w:pPr>
      <w:r w:rsidRPr="007914B1">
        <w:rPr>
          <w:rFonts w:ascii="Cambria" w:hAnsi="Cambria" w:cs="Arial"/>
          <w:i/>
          <w:sz w:val="24"/>
          <w:szCs w:val="24"/>
        </w:rPr>
        <w:t>Address again the ELCA Competencies discussed in January and May</w:t>
      </w:r>
    </w:p>
    <w:p w14:paraId="0F24C9DA" w14:textId="77777777" w:rsidR="002A1515" w:rsidRPr="007914B1" w:rsidRDefault="002A1515" w:rsidP="005B6874">
      <w:pPr>
        <w:pStyle w:val="ListParagraph"/>
        <w:numPr>
          <w:ilvl w:val="0"/>
          <w:numId w:val="23"/>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“Collegiality” (WTS Pastoral Practices); 2 weeks</w:t>
      </w:r>
    </w:p>
    <w:p w14:paraId="116063AD" w14:textId="77777777" w:rsidR="002A1515" w:rsidRPr="00BC18B6" w:rsidRDefault="002A1515" w:rsidP="005B6874">
      <w:pPr>
        <w:spacing w:afterLines="20" w:after="48"/>
        <w:ind w:left="360" w:hanging="360"/>
        <w:jc w:val="both"/>
        <w:rPr>
          <w:rFonts w:ascii="Cambria" w:hAnsi="Cambria" w:cs="Arial"/>
          <w:u w:val="single"/>
        </w:rPr>
      </w:pPr>
      <w:r w:rsidRPr="00BC18B6">
        <w:rPr>
          <w:rFonts w:ascii="Cambria" w:hAnsi="Cambria" w:cs="Arial"/>
          <w:u w:val="single"/>
        </w:rPr>
        <w:t>October</w:t>
      </w:r>
    </w:p>
    <w:p w14:paraId="39DC8F28" w14:textId="77777777" w:rsidR="002A1515" w:rsidRPr="007914B1" w:rsidRDefault="002A1515" w:rsidP="005B6874">
      <w:pPr>
        <w:pStyle w:val="ListParagraph"/>
        <w:numPr>
          <w:ilvl w:val="0"/>
          <w:numId w:val="24"/>
        </w:numPr>
        <w:spacing w:afterLines="20" w:after="48" w:line="240" w:lineRule="auto"/>
        <w:ind w:left="547"/>
        <w:contextualSpacing w:val="0"/>
        <w:jc w:val="both"/>
        <w:rPr>
          <w:rFonts w:ascii="Cambria" w:hAnsi="Cambria" w:cs="Arial"/>
          <w:sz w:val="24"/>
          <w:szCs w:val="24"/>
        </w:rPr>
      </w:pPr>
      <w:r w:rsidRPr="007914B1">
        <w:rPr>
          <w:rFonts w:ascii="Cambria" w:hAnsi="Cambria" w:cs="Arial"/>
          <w:i/>
          <w:sz w:val="24"/>
          <w:szCs w:val="24"/>
        </w:rPr>
        <w:t>Address again the ELCA Competencies discussed in February and June</w:t>
      </w:r>
    </w:p>
    <w:p w14:paraId="5D6CCAEB" w14:textId="77777777" w:rsidR="002A1515" w:rsidRPr="007914B1" w:rsidRDefault="002A1515" w:rsidP="005B6874">
      <w:pPr>
        <w:pStyle w:val="ListParagraph"/>
        <w:numPr>
          <w:ilvl w:val="0"/>
          <w:numId w:val="24"/>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“Evangelical listening and speaking” (WTS Pastoral Practices); 2 weeks</w:t>
      </w:r>
    </w:p>
    <w:p w14:paraId="31B18DF6" w14:textId="77777777" w:rsidR="002A1515" w:rsidRPr="00BC18B6" w:rsidRDefault="002A1515" w:rsidP="005B6874">
      <w:pPr>
        <w:spacing w:afterLines="20" w:after="48"/>
        <w:ind w:left="360" w:hanging="360"/>
        <w:jc w:val="both"/>
        <w:rPr>
          <w:rFonts w:ascii="Cambria" w:hAnsi="Cambria" w:cs="Arial"/>
          <w:u w:val="single"/>
        </w:rPr>
      </w:pPr>
      <w:r w:rsidRPr="00BC18B6">
        <w:rPr>
          <w:rFonts w:ascii="Cambria" w:hAnsi="Cambria" w:cs="Arial"/>
          <w:u w:val="single"/>
        </w:rPr>
        <w:t>November</w:t>
      </w:r>
    </w:p>
    <w:p w14:paraId="039FE220" w14:textId="77777777" w:rsidR="002A1515" w:rsidRPr="007914B1" w:rsidRDefault="002A1515" w:rsidP="005B6874">
      <w:pPr>
        <w:pStyle w:val="ListParagraph"/>
        <w:numPr>
          <w:ilvl w:val="0"/>
          <w:numId w:val="25"/>
        </w:numPr>
        <w:spacing w:afterLines="20" w:after="48" w:line="240" w:lineRule="auto"/>
        <w:ind w:left="547"/>
        <w:contextualSpacing w:val="0"/>
        <w:jc w:val="both"/>
        <w:rPr>
          <w:rFonts w:ascii="Cambria" w:hAnsi="Cambria" w:cs="Arial"/>
          <w:sz w:val="24"/>
          <w:szCs w:val="24"/>
        </w:rPr>
      </w:pPr>
      <w:r w:rsidRPr="007914B1">
        <w:rPr>
          <w:rFonts w:ascii="Cambria" w:hAnsi="Cambria" w:cs="Arial"/>
          <w:i/>
          <w:sz w:val="24"/>
          <w:szCs w:val="24"/>
        </w:rPr>
        <w:t>Address again the ELCA Competencies discussed in March and July</w:t>
      </w:r>
    </w:p>
    <w:p w14:paraId="27B28B3E" w14:textId="77777777" w:rsidR="002A1515" w:rsidRPr="007914B1" w:rsidRDefault="002A1515" w:rsidP="005B6874">
      <w:pPr>
        <w:pStyle w:val="ListParagraph"/>
        <w:numPr>
          <w:ilvl w:val="0"/>
          <w:numId w:val="25"/>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“Immersion in context” (WTS Pastoral Practices); 2 weeks</w:t>
      </w:r>
    </w:p>
    <w:p w14:paraId="0794840C" w14:textId="77777777" w:rsidR="002A1515" w:rsidRPr="00BC18B6" w:rsidRDefault="002A1515" w:rsidP="005B6874">
      <w:pPr>
        <w:spacing w:afterLines="20" w:after="48"/>
        <w:ind w:left="360" w:hanging="360"/>
        <w:jc w:val="both"/>
        <w:rPr>
          <w:rFonts w:ascii="Cambria" w:hAnsi="Cambria" w:cs="Arial"/>
          <w:u w:val="single"/>
        </w:rPr>
      </w:pPr>
      <w:r w:rsidRPr="00BC18B6">
        <w:rPr>
          <w:rFonts w:ascii="Cambria" w:hAnsi="Cambria" w:cs="Arial"/>
          <w:u w:val="single"/>
        </w:rPr>
        <w:t>December</w:t>
      </w:r>
    </w:p>
    <w:p w14:paraId="679A6E83" w14:textId="77777777" w:rsidR="002A1515" w:rsidRPr="007914B1" w:rsidRDefault="002A1515" w:rsidP="005B6874">
      <w:pPr>
        <w:pStyle w:val="ListParagraph"/>
        <w:numPr>
          <w:ilvl w:val="0"/>
          <w:numId w:val="26"/>
        </w:numPr>
        <w:spacing w:afterLines="20" w:after="48" w:line="240" w:lineRule="auto"/>
        <w:ind w:left="547"/>
        <w:contextualSpacing w:val="0"/>
        <w:jc w:val="both"/>
        <w:rPr>
          <w:rFonts w:ascii="Cambria" w:hAnsi="Cambria" w:cs="Arial"/>
          <w:sz w:val="24"/>
          <w:szCs w:val="24"/>
        </w:rPr>
      </w:pPr>
      <w:r w:rsidRPr="007914B1">
        <w:rPr>
          <w:rFonts w:ascii="Cambria" w:hAnsi="Cambria" w:cs="Arial"/>
          <w:i/>
          <w:sz w:val="24"/>
          <w:szCs w:val="24"/>
        </w:rPr>
        <w:t>Address again the ELCA Competencies discussed in April and August</w:t>
      </w:r>
    </w:p>
    <w:p w14:paraId="2A8E9399" w14:textId="77777777" w:rsidR="00041C2E" w:rsidRDefault="002A1515" w:rsidP="005B6874">
      <w:pPr>
        <w:pStyle w:val="ListParagraph"/>
        <w:numPr>
          <w:ilvl w:val="0"/>
          <w:numId w:val="26"/>
        </w:numPr>
        <w:spacing w:afterLines="20" w:after="48" w:line="240" w:lineRule="auto"/>
        <w:ind w:left="547"/>
        <w:contextualSpacing w:val="0"/>
        <w:jc w:val="both"/>
        <w:rPr>
          <w:rFonts w:ascii="Cambria" w:hAnsi="Cambria" w:cs="Arial"/>
          <w:sz w:val="24"/>
          <w:szCs w:val="24"/>
        </w:rPr>
      </w:pPr>
      <w:r w:rsidRPr="007914B1">
        <w:rPr>
          <w:rFonts w:ascii="Cambria" w:hAnsi="Cambria" w:cs="Arial"/>
          <w:sz w:val="24"/>
          <w:szCs w:val="24"/>
        </w:rPr>
        <w:t>“Cross-cultural and global dimensions” (WTS Pastoral Practices); 2 weeks</w:t>
      </w:r>
    </w:p>
    <w:p w14:paraId="3AC11FA9" w14:textId="377943E1" w:rsidR="005B6C0F" w:rsidRPr="00790F74" w:rsidRDefault="00041C2E" w:rsidP="00790F74">
      <w:pPr>
        <w:pStyle w:val="Heading3"/>
      </w:pPr>
      <w:bookmarkStart w:id="26" w:name="_Appendix_H:_Recommendations"/>
      <w:bookmarkEnd w:id="26"/>
      <w:r>
        <w:br w:type="page"/>
      </w:r>
      <w:bookmarkStart w:id="27" w:name="_Toc13478391"/>
      <w:r w:rsidRPr="00790F74">
        <w:lastRenderedPageBreak/>
        <w:t xml:space="preserve">Appendix </w:t>
      </w:r>
      <w:r w:rsidR="00DC470A">
        <w:rPr>
          <w:lang w:val="en-US"/>
        </w:rPr>
        <w:t>F</w:t>
      </w:r>
      <w:r w:rsidRPr="00790F74">
        <w:t>: Recommendations for Educational Technology</w:t>
      </w:r>
      <w:bookmarkEnd w:id="27"/>
    </w:p>
    <w:p w14:paraId="1DE87063" w14:textId="77777777" w:rsidR="00041C2E" w:rsidRDefault="00041C2E" w:rsidP="00041C2E">
      <w:pPr>
        <w:rPr>
          <w:lang w:val="x-none" w:eastAsia="x-none"/>
        </w:rPr>
      </w:pPr>
    </w:p>
    <w:p w14:paraId="792C3F35" w14:textId="77777777" w:rsidR="00041C2E" w:rsidRPr="00041C2E" w:rsidRDefault="00041C2E" w:rsidP="00041C2E">
      <w:pPr>
        <w:rPr>
          <w:lang w:eastAsia="x-none"/>
        </w:rPr>
      </w:pPr>
    </w:p>
    <w:p w14:paraId="3181CBC4" w14:textId="77777777" w:rsidR="00041C2E" w:rsidRDefault="00041C2E" w:rsidP="00041C2E">
      <w:pPr>
        <w:rPr>
          <w:rFonts w:ascii="Cambria" w:hAnsi="Cambria"/>
          <w:b/>
          <w:bCs/>
          <w:lang w:eastAsia="x-none"/>
        </w:rPr>
      </w:pPr>
      <w:r w:rsidRPr="00300409">
        <w:rPr>
          <w:rFonts w:ascii="Cambria" w:hAnsi="Cambria"/>
          <w:b/>
          <w:bCs/>
          <w:lang w:eastAsia="x-none"/>
        </w:rPr>
        <w:t xml:space="preserve">Laptop/Desktop Computers </w:t>
      </w:r>
    </w:p>
    <w:p w14:paraId="5B72ED40" w14:textId="77777777" w:rsidR="00300409" w:rsidRPr="00300409" w:rsidRDefault="00300409" w:rsidP="00041C2E">
      <w:pPr>
        <w:rPr>
          <w:rFonts w:ascii="Cambria" w:hAnsi="Cambria"/>
          <w:lang w:eastAsia="x-none"/>
        </w:rPr>
      </w:pPr>
    </w:p>
    <w:p w14:paraId="6304A24A" w14:textId="77777777" w:rsidR="00041C2E" w:rsidRPr="00300409" w:rsidRDefault="00041C2E" w:rsidP="00300409">
      <w:pPr>
        <w:numPr>
          <w:ilvl w:val="0"/>
          <w:numId w:val="40"/>
        </w:numPr>
        <w:rPr>
          <w:rFonts w:ascii="Cambria" w:hAnsi="Cambria"/>
          <w:lang w:eastAsia="x-none"/>
        </w:rPr>
      </w:pPr>
      <w:r w:rsidRPr="00300409">
        <w:rPr>
          <w:rFonts w:ascii="Cambria" w:hAnsi="Cambria"/>
          <w:lang w:eastAsia="x-none"/>
        </w:rPr>
        <w:t xml:space="preserve">Windows PC or Mac purchased in the last three years (laptop preferred) </w:t>
      </w:r>
    </w:p>
    <w:p w14:paraId="43D2DC41" w14:textId="77777777" w:rsidR="00041C2E" w:rsidRPr="00300409" w:rsidRDefault="00041C2E" w:rsidP="00300409">
      <w:pPr>
        <w:numPr>
          <w:ilvl w:val="0"/>
          <w:numId w:val="40"/>
        </w:numPr>
        <w:rPr>
          <w:rFonts w:ascii="Cambria" w:hAnsi="Cambria"/>
          <w:lang w:eastAsia="x-none"/>
        </w:rPr>
      </w:pPr>
      <w:r w:rsidRPr="00300409">
        <w:rPr>
          <w:rFonts w:ascii="Cambria" w:hAnsi="Cambria"/>
          <w:lang w:eastAsia="x-none"/>
        </w:rPr>
        <w:t xml:space="preserve">Processor Speed: Intel® Core i5™ Processor (Core i7™ strongly preferred) </w:t>
      </w:r>
    </w:p>
    <w:p w14:paraId="0B588E9F" w14:textId="77777777" w:rsidR="00041C2E" w:rsidRPr="00300409" w:rsidRDefault="00041C2E" w:rsidP="00300409">
      <w:pPr>
        <w:numPr>
          <w:ilvl w:val="0"/>
          <w:numId w:val="40"/>
        </w:numPr>
        <w:rPr>
          <w:rFonts w:ascii="Cambria" w:hAnsi="Cambria"/>
          <w:lang w:eastAsia="x-none"/>
        </w:rPr>
      </w:pPr>
      <w:r w:rsidRPr="00300409">
        <w:rPr>
          <w:rFonts w:ascii="Cambria" w:hAnsi="Cambria"/>
          <w:lang w:eastAsia="x-none"/>
        </w:rPr>
        <w:t xml:space="preserve">Memory (RAM): 16 GB or higher </w:t>
      </w:r>
    </w:p>
    <w:p w14:paraId="5F64178B" w14:textId="77777777" w:rsidR="00041C2E" w:rsidRPr="00300409" w:rsidRDefault="00041C2E" w:rsidP="00300409">
      <w:pPr>
        <w:numPr>
          <w:ilvl w:val="0"/>
          <w:numId w:val="40"/>
        </w:numPr>
        <w:rPr>
          <w:rFonts w:ascii="Cambria" w:hAnsi="Cambria"/>
          <w:lang w:eastAsia="x-none"/>
        </w:rPr>
      </w:pPr>
      <w:r w:rsidRPr="00300409">
        <w:rPr>
          <w:rFonts w:ascii="Cambria" w:hAnsi="Cambria"/>
          <w:lang w:eastAsia="x-none"/>
        </w:rPr>
        <w:t xml:space="preserve">Hard Disk Drive: 500 GB hard drive or 256 GB Solid State Drive </w:t>
      </w:r>
    </w:p>
    <w:p w14:paraId="1DE808AA" w14:textId="77777777" w:rsidR="00041C2E" w:rsidRPr="00300409" w:rsidRDefault="00041C2E" w:rsidP="00300409">
      <w:pPr>
        <w:numPr>
          <w:ilvl w:val="0"/>
          <w:numId w:val="40"/>
        </w:numPr>
        <w:rPr>
          <w:rFonts w:ascii="Cambria" w:hAnsi="Cambria"/>
          <w:lang w:eastAsia="x-none"/>
        </w:rPr>
      </w:pPr>
      <w:r w:rsidRPr="00300409">
        <w:rPr>
          <w:rFonts w:ascii="Cambria" w:hAnsi="Cambria"/>
          <w:lang w:eastAsia="x-none"/>
        </w:rPr>
        <w:t xml:space="preserve">Wireless: Dual band 802.11n or 802.11ac / Optional: 10/100/1000 Ethernet Card. Broadband connection: 2 MBPS Down and Up. Visit www.speedtest.net to see if your connection meets our requirements. </w:t>
      </w:r>
    </w:p>
    <w:p w14:paraId="69A11B13" w14:textId="77777777" w:rsidR="00041C2E" w:rsidRPr="00300409" w:rsidRDefault="00041C2E" w:rsidP="00300409">
      <w:pPr>
        <w:numPr>
          <w:ilvl w:val="0"/>
          <w:numId w:val="40"/>
        </w:numPr>
        <w:rPr>
          <w:rFonts w:ascii="Cambria" w:hAnsi="Cambria"/>
          <w:lang w:eastAsia="x-none"/>
        </w:rPr>
      </w:pPr>
      <w:r w:rsidRPr="00300409">
        <w:rPr>
          <w:rFonts w:ascii="Cambria" w:hAnsi="Cambria"/>
          <w:lang w:eastAsia="x-none"/>
        </w:rPr>
        <w:t xml:space="preserve">HDMI port for external monitor </w:t>
      </w:r>
    </w:p>
    <w:p w14:paraId="6498A661" w14:textId="77777777" w:rsidR="00041C2E" w:rsidRPr="00300409" w:rsidRDefault="00041C2E" w:rsidP="00300409">
      <w:pPr>
        <w:numPr>
          <w:ilvl w:val="0"/>
          <w:numId w:val="40"/>
        </w:numPr>
        <w:rPr>
          <w:rFonts w:ascii="Cambria" w:hAnsi="Cambria"/>
          <w:lang w:eastAsia="x-none"/>
        </w:rPr>
      </w:pPr>
      <w:r w:rsidRPr="00300409">
        <w:rPr>
          <w:rFonts w:ascii="Cambria" w:hAnsi="Cambria"/>
          <w:lang w:eastAsia="x-none"/>
        </w:rPr>
        <w:t xml:space="preserve">2 USB 2.0/3.0 ports (minimum, 3+ preferred) </w:t>
      </w:r>
    </w:p>
    <w:p w14:paraId="4F33C874" w14:textId="77777777" w:rsidR="00041C2E" w:rsidRPr="00300409" w:rsidRDefault="00041C2E" w:rsidP="00300409">
      <w:pPr>
        <w:numPr>
          <w:ilvl w:val="0"/>
          <w:numId w:val="40"/>
        </w:numPr>
        <w:rPr>
          <w:rFonts w:ascii="Cambria" w:hAnsi="Cambria"/>
          <w:lang w:eastAsia="x-none"/>
        </w:rPr>
      </w:pPr>
      <w:r w:rsidRPr="00300409">
        <w:rPr>
          <w:rFonts w:ascii="Cambria" w:hAnsi="Cambria"/>
          <w:lang w:eastAsia="x-none"/>
        </w:rPr>
        <w:t xml:space="preserve">Either built-in Webcam or External (see recommendations below) </w:t>
      </w:r>
    </w:p>
    <w:p w14:paraId="109DF597" w14:textId="77777777" w:rsidR="00041C2E" w:rsidRPr="00300409" w:rsidRDefault="00041C2E" w:rsidP="00041C2E">
      <w:pPr>
        <w:rPr>
          <w:rFonts w:ascii="Cambria" w:hAnsi="Cambria"/>
          <w:lang w:eastAsia="x-none"/>
        </w:rPr>
      </w:pPr>
    </w:p>
    <w:p w14:paraId="16E36777" w14:textId="77777777" w:rsidR="00041C2E" w:rsidRDefault="00041C2E" w:rsidP="00041C2E">
      <w:pPr>
        <w:rPr>
          <w:rFonts w:ascii="Cambria" w:hAnsi="Cambria"/>
          <w:b/>
          <w:bCs/>
          <w:lang w:eastAsia="x-none"/>
        </w:rPr>
      </w:pPr>
      <w:r w:rsidRPr="00300409">
        <w:rPr>
          <w:rFonts w:ascii="Cambria" w:hAnsi="Cambria"/>
          <w:b/>
          <w:bCs/>
          <w:lang w:eastAsia="x-none"/>
        </w:rPr>
        <w:t xml:space="preserve">Software </w:t>
      </w:r>
    </w:p>
    <w:p w14:paraId="2D051041" w14:textId="77777777" w:rsidR="00300409" w:rsidRPr="00300409" w:rsidRDefault="00300409" w:rsidP="00041C2E">
      <w:pPr>
        <w:rPr>
          <w:rFonts w:ascii="Cambria" w:hAnsi="Cambria"/>
          <w:lang w:eastAsia="x-none"/>
        </w:rPr>
      </w:pPr>
    </w:p>
    <w:p w14:paraId="364D6727" w14:textId="26E8D3DA" w:rsidR="00041C2E" w:rsidRPr="00300409" w:rsidRDefault="00041C2E" w:rsidP="00300409">
      <w:pPr>
        <w:numPr>
          <w:ilvl w:val="0"/>
          <w:numId w:val="41"/>
        </w:numPr>
        <w:rPr>
          <w:rFonts w:ascii="Cambria" w:hAnsi="Cambria"/>
          <w:lang w:eastAsia="x-none"/>
        </w:rPr>
      </w:pPr>
      <w:r w:rsidRPr="00300409">
        <w:rPr>
          <w:rFonts w:ascii="Cambria" w:hAnsi="Cambria"/>
          <w:lang w:eastAsia="x-none"/>
        </w:rPr>
        <w:t xml:space="preserve">Windows 10 strongly preferred </w:t>
      </w:r>
    </w:p>
    <w:p w14:paraId="527B1F54" w14:textId="77777777" w:rsidR="00041C2E" w:rsidRPr="00300409" w:rsidRDefault="00041C2E" w:rsidP="00300409">
      <w:pPr>
        <w:numPr>
          <w:ilvl w:val="0"/>
          <w:numId w:val="41"/>
        </w:numPr>
        <w:rPr>
          <w:rFonts w:ascii="Cambria" w:hAnsi="Cambria"/>
          <w:lang w:eastAsia="x-none"/>
        </w:rPr>
      </w:pPr>
      <w:r w:rsidRPr="00300409">
        <w:rPr>
          <w:rFonts w:ascii="Cambria" w:hAnsi="Cambria"/>
          <w:lang w:eastAsia="x-none"/>
        </w:rPr>
        <w:t xml:space="preserve">Microsoft Office 365 (provided by the Seminary) </w:t>
      </w:r>
    </w:p>
    <w:p w14:paraId="586DC363" w14:textId="77777777" w:rsidR="00041C2E" w:rsidRPr="00300409" w:rsidRDefault="00041C2E" w:rsidP="00300409">
      <w:pPr>
        <w:numPr>
          <w:ilvl w:val="0"/>
          <w:numId w:val="41"/>
        </w:numPr>
        <w:rPr>
          <w:rFonts w:ascii="Cambria" w:hAnsi="Cambria"/>
          <w:lang w:eastAsia="x-none"/>
        </w:rPr>
      </w:pPr>
      <w:r w:rsidRPr="00300409">
        <w:rPr>
          <w:rFonts w:ascii="Cambria" w:hAnsi="Cambria"/>
          <w:lang w:eastAsia="x-none"/>
        </w:rPr>
        <w:t xml:space="preserve">Anti-virus software </w:t>
      </w:r>
    </w:p>
    <w:p w14:paraId="05EDA00F" w14:textId="77777777" w:rsidR="00041C2E" w:rsidRPr="00300409" w:rsidRDefault="00041C2E" w:rsidP="00041C2E">
      <w:pPr>
        <w:rPr>
          <w:rFonts w:ascii="Cambria" w:hAnsi="Cambria"/>
          <w:lang w:eastAsia="x-none"/>
        </w:rPr>
      </w:pPr>
    </w:p>
    <w:p w14:paraId="082212EE" w14:textId="77777777" w:rsidR="00041C2E" w:rsidRDefault="00041C2E" w:rsidP="00041C2E">
      <w:pPr>
        <w:rPr>
          <w:rFonts w:ascii="Cambria" w:hAnsi="Cambria"/>
          <w:b/>
          <w:bCs/>
          <w:lang w:eastAsia="x-none"/>
        </w:rPr>
      </w:pPr>
      <w:r w:rsidRPr="00300409">
        <w:rPr>
          <w:rFonts w:ascii="Cambria" w:hAnsi="Cambria"/>
          <w:b/>
          <w:bCs/>
          <w:lang w:eastAsia="x-none"/>
        </w:rPr>
        <w:t>Additional Suggestions</w:t>
      </w:r>
    </w:p>
    <w:p w14:paraId="1E3CDFC6" w14:textId="77777777" w:rsidR="00300409" w:rsidRPr="00300409" w:rsidRDefault="00300409" w:rsidP="00041C2E">
      <w:pPr>
        <w:rPr>
          <w:rFonts w:ascii="Cambria" w:hAnsi="Cambria"/>
          <w:lang w:eastAsia="x-none"/>
        </w:rPr>
      </w:pPr>
    </w:p>
    <w:p w14:paraId="206161F5" w14:textId="77777777" w:rsidR="00041C2E" w:rsidRPr="00300409" w:rsidRDefault="00041C2E" w:rsidP="00300409">
      <w:pPr>
        <w:numPr>
          <w:ilvl w:val="0"/>
          <w:numId w:val="42"/>
        </w:numPr>
        <w:rPr>
          <w:rFonts w:ascii="Cambria" w:hAnsi="Cambria"/>
          <w:lang w:eastAsia="x-none"/>
        </w:rPr>
      </w:pPr>
      <w:r w:rsidRPr="00300409">
        <w:rPr>
          <w:rFonts w:ascii="Cambria" w:hAnsi="Cambria"/>
          <w:lang w:eastAsia="x-none"/>
        </w:rPr>
        <w:t xml:space="preserve">The IT Department at the Seminary does not service student-owned computers. We will help you access IT resources required for our academic </w:t>
      </w:r>
      <w:r w:rsidR="00300409" w:rsidRPr="00300409">
        <w:rPr>
          <w:rFonts w:ascii="Cambria" w:hAnsi="Cambria"/>
          <w:lang w:eastAsia="x-none"/>
        </w:rPr>
        <w:t>programs,</w:t>
      </w:r>
      <w:r w:rsidRPr="00300409">
        <w:rPr>
          <w:rFonts w:ascii="Cambria" w:hAnsi="Cambria"/>
          <w:lang w:eastAsia="x-none"/>
        </w:rPr>
        <w:t xml:space="preserve"> but all maintenance is the responsibility of the student. We recommend you opt-in for a 3-4-year on-site service support with accidental coverage. </w:t>
      </w:r>
    </w:p>
    <w:p w14:paraId="52F7C23A" w14:textId="77777777" w:rsidR="00041C2E" w:rsidRDefault="00041C2E" w:rsidP="00300409">
      <w:pPr>
        <w:numPr>
          <w:ilvl w:val="0"/>
          <w:numId w:val="42"/>
        </w:numPr>
        <w:rPr>
          <w:rFonts w:ascii="Cambria" w:hAnsi="Cambria"/>
          <w:lang w:eastAsia="x-none"/>
        </w:rPr>
      </w:pPr>
      <w:r w:rsidRPr="00300409">
        <w:rPr>
          <w:rFonts w:ascii="Cambria" w:hAnsi="Cambria"/>
          <w:lang w:eastAsia="x-none"/>
        </w:rPr>
        <w:t xml:space="preserve">If you are returning to the classroom after several years away, we strongly recommend that you reach out to our Technology Team. We’re here to help and additional training is available to all students. </w:t>
      </w:r>
      <w:r w:rsidR="006E1DB2">
        <w:rPr>
          <w:rFonts w:ascii="Cambria" w:hAnsi="Cambria"/>
          <w:lang w:eastAsia="x-none"/>
        </w:rPr>
        <w:t xml:space="preserve">Please contact </w:t>
      </w:r>
      <w:hyperlink r:id="rId31" w:history="1">
        <w:r w:rsidR="006E1DB2" w:rsidRPr="00402B0D">
          <w:rPr>
            <w:rStyle w:val="Hyperlink"/>
            <w:rFonts w:ascii="Cambria" w:hAnsi="Cambria"/>
            <w:lang w:eastAsia="x-none"/>
          </w:rPr>
          <w:t>helpdesk@wartburgseminary.edu</w:t>
        </w:r>
      </w:hyperlink>
      <w:r w:rsidR="006E1DB2">
        <w:rPr>
          <w:rFonts w:ascii="Cambria" w:hAnsi="Cambria"/>
          <w:lang w:eastAsia="x-none"/>
        </w:rPr>
        <w:t>.</w:t>
      </w:r>
    </w:p>
    <w:p w14:paraId="05E31D31" w14:textId="77777777" w:rsidR="006E1DB2" w:rsidRDefault="006E1DB2" w:rsidP="006E1DB2">
      <w:pPr>
        <w:rPr>
          <w:rFonts w:ascii="Cambria" w:hAnsi="Cambria"/>
          <w:lang w:eastAsia="x-none"/>
        </w:rPr>
      </w:pPr>
    </w:p>
    <w:p w14:paraId="74E38669" w14:textId="77777777" w:rsidR="006E1DB2" w:rsidRDefault="006E1DB2" w:rsidP="006E1DB2">
      <w:pPr>
        <w:rPr>
          <w:rFonts w:ascii="Cambria" w:hAnsi="Cambria"/>
          <w:lang w:eastAsia="x-none"/>
        </w:rPr>
      </w:pPr>
    </w:p>
    <w:p w14:paraId="57A87164" w14:textId="77777777" w:rsidR="00A05C55" w:rsidRDefault="00A05C55" w:rsidP="006E1DB2">
      <w:pPr>
        <w:rPr>
          <w:rFonts w:ascii="Cambria" w:hAnsi="Cambria"/>
          <w:lang w:eastAsia="x-none"/>
        </w:rPr>
      </w:pPr>
    </w:p>
    <w:p w14:paraId="7412DDEB" w14:textId="77777777" w:rsidR="00A05C55" w:rsidRDefault="00A05C55" w:rsidP="006E1DB2">
      <w:pPr>
        <w:rPr>
          <w:rFonts w:ascii="Cambria" w:hAnsi="Cambria"/>
          <w:lang w:eastAsia="x-none"/>
        </w:rPr>
      </w:pPr>
    </w:p>
    <w:p w14:paraId="12D88359" w14:textId="77777777" w:rsidR="00A05C55" w:rsidRDefault="00A05C55" w:rsidP="006E1DB2">
      <w:pPr>
        <w:rPr>
          <w:rFonts w:ascii="Cambria" w:hAnsi="Cambria"/>
          <w:lang w:eastAsia="x-none"/>
        </w:rPr>
      </w:pPr>
    </w:p>
    <w:p w14:paraId="1733B44B" w14:textId="77777777" w:rsidR="00A05C55" w:rsidRDefault="00A05C55" w:rsidP="006E1DB2">
      <w:pPr>
        <w:rPr>
          <w:rFonts w:ascii="Cambria" w:hAnsi="Cambria"/>
          <w:lang w:eastAsia="x-none"/>
        </w:rPr>
      </w:pPr>
    </w:p>
    <w:p w14:paraId="3598553F" w14:textId="77777777" w:rsidR="00A05C55" w:rsidRDefault="00A05C55" w:rsidP="006E1DB2">
      <w:pPr>
        <w:rPr>
          <w:rFonts w:ascii="Cambria" w:hAnsi="Cambria"/>
          <w:lang w:eastAsia="x-none"/>
        </w:rPr>
      </w:pPr>
    </w:p>
    <w:p w14:paraId="300B2DFA" w14:textId="77777777" w:rsidR="00A05C55" w:rsidRDefault="00A05C55" w:rsidP="006E1DB2">
      <w:pPr>
        <w:rPr>
          <w:rFonts w:ascii="Cambria" w:hAnsi="Cambria"/>
          <w:lang w:eastAsia="x-none"/>
        </w:rPr>
      </w:pPr>
    </w:p>
    <w:p w14:paraId="37EF8C5D" w14:textId="77777777" w:rsidR="00A05C55" w:rsidRDefault="00A05C55" w:rsidP="006E1DB2">
      <w:pPr>
        <w:rPr>
          <w:rFonts w:ascii="Cambria" w:hAnsi="Cambria"/>
          <w:lang w:eastAsia="x-none"/>
        </w:rPr>
      </w:pPr>
    </w:p>
    <w:p w14:paraId="7BE89CA1" w14:textId="77777777" w:rsidR="00A05C55" w:rsidRDefault="00A05C55" w:rsidP="006E1DB2">
      <w:pPr>
        <w:rPr>
          <w:rFonts w:ascii="Cambria" w:hAnsi="Cambria"/>
          <w:lang w:eastAsia="x-none"/>
        </w:rPr>
      </w:pPr>
    </w:p>
    <w:p w14:paraId="25CDCC51" w14:textId="77777777" w:rsidR="00A05C55" w:rsidRDefault="00A05C55" w:rsidP="006E1DB2">
      <w:pPr>
        <w:rPr>
          <w:rFonts w:ascii="Cambria" w:hAnsi="Cambria"/>
          <w:lang w:eastAsia="x-none"/>
        </w:rPr>
      </w:pPr>
    </w:p>
    <w:p w14:paraId="632414C4" w14:textId="77777777" w:rsidR="00A05C55" w:rsidRDefault="00A05C55" w:rsidP="006E1DB2">
      <w:pPr>
        <w:rPr>
          <w:rFonts w:ascii="Cambria" w:hAnsi="Cambria"/>
          <w:lang w:eastAsia="x-none"/>
        </w:rPr>
      </w:pPr>
    </w:p>
    <w:p w14:paraId="7A3D9F22" w14:textId="36CBEBC3" w:rsidR="006E1DB2" w:rsidRDefault="006E1DB2" w:rsidP="00790F74">
      <w:pPr>
        <w:pStyle w:val="Heading3"/>
      </w:pPr>
      <w:bookmarkStart w:id="28" w:name="_Toc13478392"/>
      <w:r>
        <w:lastRenderedPageBreak/>
        <w:t xml:space="preserve">Appendix </w:t>
      </w:r>
      <w:r w:rsidR="006D799D">
        <w:rPr>
          <w:lang w:val="en-US"/>
        </w:rPr>
        <w:t>G</w:t>
      </w:r>
      <w:r>
        <w:t>: Contact Information</w:t>
      </w:r>
      <w:bookmarkEnd w:id="28"/>
    </w:p>
    <w:p w14:paraId="7B8EEAD3" w14:textId="77777777" w:rsidR="0021725E" w:rsidRPr="0021725E" w:rsidRDefault="0021725E" w:rsidP="0021725E">
      <w:pPr>
        <w:rPr>
          <w:sz w:val="10"/>
          <w:szCs w:val="10"/>
          <w:lang w:val="x-none" w:eastAsia="x-none"/>
        </w:rPr>
      </w:pPr>
    </w:p>
    <w:p w14:paraId="290EC5D4" w14:textId="77777777" w:rsidR="006E1DB2" w:rsidRPr="00666732" w:rsidRDefault="006E1DB2" w:rsidP="006E1DB2">
      <w:pPr>
        <w:rPr>
          <w:rFonts w:ascii="Cambria" w:hAnsi="Cambria"/>
          <w:sz w:val="6"/>
          <w:szCs w:val="6"/>
          <w:lang w:eastAsia="x-none"/>
        </w:rPr>
      </w:pPr>
    </w:p>
    <w:p w14:paraId="36C80DD7" w14:textId="77777777" w:rsidR="00DA41EA" w:rsidRPr="00DA41EA" w:rsidRDefault="00D92BB2" w:rsidP="006E1DB2">
      <w:pPr>
        <w:rPr>
          <w:rFonts w:ascii="Cambria" w:hAnsi="Cambria"/>
          <w:b/>
          <w:lang w:eastAsia="x-none"/>
        </w:rPr>
      </w:pPr>
      <w:r w:rsidRPr="00DA41EA">
        <w:rPr>
          <w:rFonts w:ascii="Cambria" w:hAnsi="Cambria"/>
          <w:b/>
          <w:lang w:eastAsia="x-none"/>
        </w:rPr>
        <w:t xml:space="preserve">Rev. </w:t>
      </w:r>
      <w:r w:rsidR="006E1DB2" w:rsidRPr="00DA41EA">
        <w:rPr>
          <w:rFonts w:ascii="Cambria" w:hAnsi="Cambria"/>
          <w:b/>
          <w:lang w:eastAsia="x-none"/>
        </w:rPr>
        <w:t>De</w:t>
      </w:r>
      <w:r w:rsidRPr="00DA41EA">
        <w:rPr>
          <w:rFonts w:ascii="Cambria" w:hAnsi="Cambria"/>
          <w:b/>
          <w:lang w:eastAsia="x-none"/>
        </w:rPr>
        <w:t>W</w:t>
      </w:r>
      <w:r w:rsidR="006E1DB2" w:rsidRPr="00DA41EA">
        <w:rPr>
          <w:rFonts w:ascii="Cambria" w:hAnsi="Cambria"/>
          <w:b/>
          <w:lang w:eastAsia="x-none"/>
        </w:rPr>
        <w:t>ayne</w:t>
      </w:r>
      <w:r w:rsidRPr="00DA41EA">
        <w:rPr>
          <w:rFonts w:ascii="Cambria" w:hAnsi="Cambria"/>
          <w:b/>
          <w:lang w:eastAsia="x-none"/>
        </w:rPr>
        <w:t xml:space="preserve"> Teig</w:t>
      </w:r>
    </w:p>
    <w:p w14:paraId="33C7B0F2" w14:textId="77777777" w:rsidR="00DA41EA" w:rsidRPr="00DA41EA" w:rsidRDefault="00DA41EA" w:rsidP="006E1DB2">
      <w:pPr>
        <w:rPr>
          <w:rFonts w:ascii="Cambria" w:hAnsi="Cambria"/>
          <w:i/>
          <w:lang w:eastAsia="x-none"/>
        </w:rPr>
      </w:pPr>
      <w:r w:rsidRPr="00DA41EA">
        <w:rPr>
          <w:i/>
        </w:rPr>
        <w:t>Instructor in the Pastoral Arts &amp; T</w:t>
      </w:r>
      <w:r w:rsidR="00D92BB2" w:rsidRPr="00DA41EA">
        <w:rPr>
          <w:rFonts w:ascii="Cambria" w:hAnsi="Cambria"/>
          <w:i/>
          <w:lang w:eastAsia="x-none"/>
        </w:rPr>
        <w:t>EEM Advisor</w:t>
      </w:r>
    </w:p>
    <w:p w14:paraId="0EDC0477" w14:textId="77777777" w:rsidR="00DA41EA" w:rsidRDefault="00DA41EA" w:rsidP="006E1DB2">
      <w:r>
        <w:rPr>
          <w:rFonts w:ascii="Cambria" w:hAnsi="Cambria"/>
          <w:lang w:eastAsia="x-none"/>
        </w:rPr>
        <w:t xml:space="preserve">Ph: </w:t>
      </w:r>
      <w:r>
        <w:t>563-589-0204</w:t>
      </w:r>
    </w:p>
    <w:p w14:paraId="29A406D3" w14:textId="77777777" w:rsidR="006E1DB2" w:rsidRDefault="00DA41EA" w:rsidP="006E1DB2">
      <w:pPr>
        <w:rPr>
          <w:rFonts w:ascii="Cambria" w:hAnsi="Cambria"/>
          <w:lang w:eastAsia="x-none"/>
        </w:rPr>
      </w:pPr>
      <w:r>
        <w:rPr>
          <w:rFonts w:ascii="Cambria" w:hAnsi="Cambria"/>
          <w:lang w:eastAsia="x-none"/>
        </w:rPr>
        <w:t xml:space="preserve">Email: </w:t>
      </w:r>
      <w:hyperlink r:id="rId32" w:history="1">
        <w:r w:rsidRPr="00402B0D">
          <w:rPr>
            <w:rStyle w:val="Hyperlink"/>
            <w:rFonts w:ascii="Cambria" w:hAnsi="Cambria"/>
            <w:lang w:eastAsia="x-none"/>
          </w:rPr>
          <w:t>dteig@wartburgseminary.edu</w:t>
        </w:r>
      </w:hyperlink>
      <w:r w:rsidR="00D92BB2">
        <w:rPr>
          <w:rFonts w:ascii="Cambria" w:hAnsi="Cambria"/>
          <w:lang w:eastAsia="x-none"/>
        </w:rPr>
        <w:t xml:space="preserve"> </w:t>
      </w:r>
    </w:p>
    <w:p w14:paraId="14A68BF8" w14:textId="77777777" w:rsidR="00DA41EA" w:rsidRPr="0021725E" w:rsidRDefault="00DA41EA" w:rsidP="006E1DB2">
      <w:pPr>
        <w:rPr>
          <w:rFonts w:ascii="Cambria" w:hAnsi="Cambria"/>
          <w:sz w:val="18"/>
          <w:szCs w:val="18"/>
          <w:lang w:eastAsia="x-none"/>
        </w:rPr>
      </w:pPr>
    </w:p>
    <w:p w14:paraId="4C240AE0" w14:textId="10BCA346" w:rsidR="006E1DB2" w:rsidRDefault="00795183" w:rsidP="006E1DB2">
      <w:pPr>
        <w:rPr>
          <w:rFonts w:ascii="Cambria" w:hAnsi="Cambria"/>
          <w:b/>
          <w:lang w:eastAsia="x-none"/>
        </w:rPr>
      </w:pPr>
      <w:r>
        <w:rPr>
          <w:rFonts w:ascii="Cambria" w:hAnsi="Cambria"/>
          <w:b/>
          <w:lang w:eastAsia="x-none"/>
        </w:rPr>
        <w:t>Rev. Liz Albertson</w:t>
      </w:r>
    </w:p>
    <w:p w14:paraId="1DC21143" w14:textId="77777777" w:rsidR="00DA41EA" w:rsidRPr="00DA41EA" w:rsidRDefault="00DA41EA" w:rsidP="006E1DB2">
      <w:pPr>
        <w:rPr>
          <w:rFonts w:ascii="Cambria" w:hAnsi="Cambria"/>
          <w:i/>
          <w:lang w:eastAsia="x-none"/>
        </w:rPr>
      </w:pPr>
      <w:r>
        <w:rPr>
          <w:rFonts w:ascii="Cambria" w:hAnsi="Cambria"/>
          <w:i/>
          <w:lang w:eastAsia="x-none"/>
        </w:rPr>
        <w:t>Vice President for Admissions and Student Services</w:t>
      </w:r>
    </w:p>
    <w:p w14:paraId="391D01AB" w14:textId="77777777" w:rsidR="00DA41EA" w:rsidRDefault="00DA41EA" w:rsidP="006E1DB2">
      <w:pPr>
        <w:rPr>
          <w:rFonts w:ascii="Cambria" w:hAnsi="Cambria"/>
          <w:lang w:eastAsia="x-none"/>
        </w:rPr>
      </w:pPr>
      <w:r>
        <w:rPr>
          <w:rFonts w:ascii="Cambria" w:hAnsi="Cambria"/>
          <w:lang w:eastAsia="x-none"/>
        </w:rPr>
        <w:t xml:space="preserve">Ph: </w:t>
      </w:r>
      <w:r w:rsidRPr="00DA41EA">
        <w:rPr>
          <w:rFonts w:ascii="Cambria" w:hAnsi="Cambria"/>
          <w:lang w:eastAsia="x-none"/>
        </w:rPr>
        <w:t>563-589-0274</w:t>
      </w:r>
    </w:p>
    <w:p w14:paraId="28D5DE28" w14:textId="48996047" w:rsidR="00DA41EA" w:rsidRDefault="00DA41EA" w:rsidP="006E1DB2">
      <w:pPr>
        <w:rPr>
          <w:rFonts w:ascii="Cambria" w:hAnsi="Cambria"/>
          <w:lang w:eastAsia="x-none"/>
        </w:rPr>
      </w:pPr>
      <w:r>
        <w:rPr>
          <w:rFonts w:ascii="Cambria" w:hAnsi="Cambria"/>
          <w:lang w:eastAsia="x-none"/>
        </w:rPr>
        <w:t xml:space="preserve">Email: </w:t>
      </w:r>
      <w:hyperlink r:id="rId33" w:history="1">
        <w:r w:rsidR="00795183" w:rsidRPr="007B7E4F">
          <w:rPr>
            <w:rStyle w:val="Hyperlink"/>
            <w:rFonts w:ascii="Cambria" w:hAnsi="Cambria"/>
            <w:lang w:eastAsia="x-none"/>
          </w:rPr>
          <w:t>lalbertson@wartburgseminary.edu</w:t>
        </w:r>
      </w:hyperlink>
      <w:r>
        <w:rPr>
          <w:rFonts w:ascii="Cambria" w:hAnsi="Cambria"/>
          <w:lang w:eastAsia="x-none"/>
        </w:rPr>
        <w:t xml:space="preserve"> </w:t>
      </w:r>
    </w:p>
    <w:p w14:paraId="2FB860A0" w14:textId="77777777" w:rsidR="00DA41EA" w:rsidRPr="0021725E" w:rsidRDefault="00DA41EA" w:rsidP="006E1DB2">
      <w:pPr>
        <w:rPr>
          <w:rFonts w:ascii="Cambria" w:hAnsi="Cambria"/>
          <w:b/>
          <w:sz w:val="16"/>
          <w:szCs w:val="16"/>
          <w:lang w:eastAsia="x-none"/>
        </w:rPr>
      </w:pPr>
    </w:p>
    <w:p w14:paraId="4F5FA786" w14:textId="77777777" w:rsidR="006E1DB2" w:rsidRDefault="00DA41EA" w:rsidP="006E1DB2">
      <w:pPr>
        <w:rPr>
          <w:rFonts w:ascii="Cambria" w:hAnsi="Cambria"/>
          <w:b/>
          <w:lang w:eastAsia="x-none"/>
        </w:rPr>
      </w:pPr>
      <w:r>
        <w:rPr>
          <w:rFonts w:ascii="Cambria" w:hAnsi="Cambria"/>
          <w:b/>
          <w:lang w:eastAsia="x-none"/>
        </w:rPr>
        <w:t xml:space="preserve">Dr. </w:t>
      </w:r>
      <w:r w:rsidR="006E1DB2" w:rsidRPr="00DA41EA">
        <w:rPr>
          <w:rFonts w:ascii="Cambria" w:hAnsi="Cambria"/>
          <w:b/>
          <w:lang w:eastAsia="x-none"/>
        </w:rPr>
        <w:t>Kevin Anderson</w:t>
      </w:r>
    </w:p>
    <w:p w14:paraId="23AAB1DF" w14:textId="77777777" w:rsidR="00DA41EA" w:rsidRPr="00DA41EA" w:rsidRDefault="00DA41EA" w:rsidP="006E1DB2">
      <w:pPr>
        <w:rPr>
          <w:rFonts w:ascii="Cambria" w:hAnsi="Cambria"/>
          <w:i/>
          <w:lang w:eastAsia="x-none"/>
        </w:rPr>
      </w:pPr>
      <w:r w:rsidRPr="00DA41EA">
        <w:rPr>
          <w:rFonts w:ascii="Cambria" w:hAnsi="Cambria"/>
          <w:i/>
          <w:lang w:eastAsia="x-none"/>
        </w:rPr>
        <w:t>Registrar</w:t>
      </w:r>
    </w:p>
    <w:p w14:paraId="66768AF5" w14:textId="77777777" w:rsidR="00DA41EA" w:rsidRDefault="00DA41EA" w:rsidP="006E1DB2">
      <w:pPr>
        <w:rPr>
          <w:rFonts w:ascii="Cambria" w:hAnsi="Cambria"/>
          <w:lang w:eastAsia="x-none"/>
        </w:rPr>
      </w:pPr>
      <w:r>
        <w:rPr>
          <w:rFonts w:ascii="Cambria" w:hAnsi="Cambria"/>
          <w:lang w:eastAsia="x-none"/>
        </w:rPr>
        <w:t xml:space="preserve">Ph: </w:t>
      </w:r>
      <w:r w:rsidRPr="00DA41EA">
        <w:rPr>
          <w:rFonts w:ascii="Cambria" w:hAnsi="Cambria"/>
          <w:lang w:eastAsia="x-none"/>
        </w:rPr>
        <w:t>563-589-0211</w:t>
      </w:r>
    </w:p>
    <w:p w14:paraId="6CBDB5C3" w14:textId="77777777" w:rsidR="00DA41EA" w:rsidRDefault="00DA41EA" w:rsidP="006E1DB2">
      <w:pPr>
        <w:rPr>
          <w:rFonts w:ascii="Cambria" w:hAnsi="Cambria"/>
          <w:lang w:eastAsia="x-none"/>
        </w:rPr>
      </w:pPr>
      <w:r>
        <w:rPr>
          <w:rFonts w:ascii="Cambria" w:hAnsi="Cambria"/>
          <w:lang w:eastAsia="x-none"/>
        </w:rPr>
        <w:t xml:space="preserve">Email: </w:t>
      </w:r>
      <w:hyperlink r:id="rId34" w:history="1">
        <w:r w:rsidRPr="00402B0D">
          <w:rPr>
            <w:rStyle w:val="Hyperlink"/>
            <w:rFonts w:ascii="Cambria" w:hAnsi="Cambria"/>
            <w:lang w:eastAsia="x-none"/>
          </w:rPr>
          <w:t>registrar@wartburgseminary.edu</w:t>
        </w:r>
      </w:hyperlink>
    </w:p>
    <w:p w14:paraId="44F2F519" w14:textId="77777777" w:rsidR="00DA41EA" w:rsidRPr="0021725E" w:rsidRDefault="00DA41EA" w:rsidP="006E1DB2">
      <w:pPr>
        <w:rPr>
          <w:rFonts w:ascii="Cambria" w:hAnsi="Cambria"/>
          <w:sz w:val="16"/>
          <w:szCs w:val="16"/>
          <w:lang w:eastAsia="x-none"/>
        </w:rPr>
      </w:pPr>
    </w:p>
    <w:p w14:paraId="37B19247" w14:textId="77777777" w:rsidR="006E1DB2" w:rsidRPr="00DA41EA" w:rsidRDefault="006E1DB2" w:rsidP="006E1DB2">
      <w:pPr>
        <w:rPr>
          <w:rFonts w:ascii="Cambria" w:hAnsi="Cambria"/>
          <w:b/>
          <w:lang w:eastAsia="x-none"/>
        </w:rPr>
      </w:pPr>
      <w:r w:rsidRPr="00DA41EA">
        <w:rPr>
          <w:rFonts w:ascii="Cambria" w:hAnsi="Cambria"/>
          <w:b/>
          <w:lang w:eastAsia="x-none"/>
        </w:rPr>
        <w:t>Sherry Driscoll</w:t>
      </w:r>
    </w:p>
    <w:p w14:paraId="32459199" w14:textId="77777777" w:rsidR="00DA41EA" w:rsidRDefault="00DA41EA" w:rsidP="006E1DB2">
      <w:pPr>
        <w:rPr>
          <w:rFonts w:ascii="Cambria" w:hAnsi="Cambria"/>
          <w:i/>
          <w:lang w:eastAsia="x-none"/>
        </w:rPr>
      </w:pPr>
      <w:r w:rsidRPr="00DA41EA">
        <w:rPr>
          <w:rFonts w:ascii="Cambria" w:hAnsi="Cambria"/>
          <w:i/>
          <w:lang w:eastAsia="x-none"/>
        </w:rPr>
        <w:t>Accounts Receivable Coordinator</w:t>
      </w:r>
    </w:p>
    <w:p w14:paraId="31EF7253" w14:textId="77777777" w:rsidR="00DA41EA" w:rsidRDefault="00DA41EA" w:rsidP="006E1DB2">
      <w:pPr>
        <w:rPr>
          <w:rFonts w:ascii="Cambria" w:hAnsi="Cambria"/>
          <w:lang w:eastAsia="x-none"/>
        </w:rPr>
      </w:pPr>
      <w:r>
        <w:rPr>
          <w:rFonts w:ascii="Cambria" w:hAnsi="Cambria"/>
          <w:lang w:eastAsia="x-none"/>
        </w:rPr>
        <w:t>Ph:</w:t>
      </w:r>
      <w:r w:rsidRPr="00DA41EA">
        <w:t xml:space="preserve"> </w:t>
      </w:r>
      <w:r w:rsidRPr="00DA41EA">
        <w:rPr>
          <w:rFonts w:ascii="Cambria" w:hAnsi="Cambria"/>
          <w:lang w:eastAsia="x-none"/>
        </w:rPr>
        <w:t>563-589-0218</w:t>
      </w:r>
    </w:p>
    <w:p w14:paraId="4A01A887" w14:textId="77777777" w:rsidR="00DA41EA" w:rsidRPr="00DA41EA" w:rsidRDefault="00DA41EA" w:rsidP="006E1DB2">
      <w:pPr>
        <w:rPr>
          <w:rFonts w:ascii="Cambria" w:hAnsi="Cambria"/>
          <w:lang w:eastAsia="x-none"/>
        </w:rPr>
      </w:pPr>
      <w:r>
        <w:rPr>
          <w:rFonts w:ascii="Cambria" w:hAnsi="Cambria"/>
          <w:lang w:eastAsia="x-none"/>
        </w:rPr>
        <w:t xml:space="preserve">Email: </w:t>
      </w:r>
      <w:hyperlink r:id="rId35" w:history="1">
        <w:r w:rsidRPr="00402B0D">
          <w:rPr>
            <w:rStyle w:val="Hyperlink"/>
            <w:rFonts w:ascii="Cambria" w:hAnsi="Cambria"/>
            <w:lang w:eastAsia="x-none"/>
          </w:rPr>
          <w:t>sdriscoll@wartburgseminary.edu</w:t>
        </w:r>
      </w:hyperlink>
      <w:r>
        <w:rPr>
          <w:rFonts w:ascii="Cambria" w:hAnsi="Cambria"/>
          <w:lang w:eastAsia="x-none"/>
        </w:rPr>
        <w:t xml:space="preserve"> </w:t>
      </w:r>
    </w:p>
    <w:p w14:paraId="3CAB1CBC" w14:textId="77777777" w:rsidR="00DA41EA" w:rsidRPr="0021725E" w:rsidRDefault="00DA41EA" w:rsidP="006E1DB2">
      <w:pPr>
        <w:rPr>
          <w:rFonts w:ascii="Cambria" w:hAnsi="Cambria"/>
          <w:sz w:val="16"/>
          <w:szCs w:val="16"/>
          <w:lang w:eastAsia="x-none"/>
        </w:rPr>
      </w:pPr>
    </w:p>
    <w:p w14:paraId="66924089" w14:textId="77777777" w:rsidR="00DA41EA" w:rsidRDefault="00DA41EA" w:rsidP="006E1DB2">
      <w:pPr>
        <w:rPr>
          <w:rFonts w:ascii="Cambria" w:hAnsi="Cambria"/>
          <w:i/>
          <w:lang w:eastAsia="x-none"/>
        </w:rPr>
      </w:pPr>
      <w:r>
        <w:rPr>
          <w:rFonts w:ascii="Cambria" w:hAnsi="Cambria"/>
          <w:i/>
          <w:lang w:eastAsia="x-none"/>
        </w:rPr>
        <w:t>Director of Contextual Education</w:t>
      </w:r>
    </w:p>
    <w:p w14:paraId="13C2BB9D" w14:textId="77777777" w:rsidR="00DA41EA" w:rsidRDefault="00DA41EA" w:rsidP="006E1DB2">
      <w:pPr>
        <w:rPr>
          <w:rFonts w:ascii="Cambria" w:hAnsi="Cambria"/>
          <w:lang w:eastAsia="x-none"/>
        </w:rPr>
      </w:pPr>
      <w:r>
        <w:rPr>
          <w:rFonts w:ascii="Cambria" w:hAnsi="Cambria"/>
          <w:lang w:eastAsia="x-none"/>
        </w:rPr>
        <w:t>Ph: 563-589-0220</w:t>
      </w:r>
    </w:p>
    <w:p w14:paraId="30A42278" w14:textId="77777777" w:rsidR="00DA41EA" w:rsidRPr="00DA41EA" w:rsidRDefault="00DA41EA" w:rsidP="006E1DB2">
      <w:pPr>
        <w:rPr>
          <w:rFonts w:ascii="Cambria" w:hAnsi="Cambria"/>
          <w:lang w:eastAsia="x-none"/>
        </w:rPr>
      </w:pPr>
      <w:r>
        <w:rPr>
          <w:rFonts w:ascii="Cambria" w:hAnsi="Cambria"/>
          <w:lang w:eastAsia="x-none"/>
        </w:rPr>
        <w:t xml:space="preserve">Email: </w:t>
      </w:r>
      <w:hyperlink r:id="rId36" w:history="1">
        <w:r w:rsidRPr="00402B0D">
          <w:rPr>
            <w:rStyle w:val="Hyperlink"/>
            <w:rFonts w:ascii="Cambria" w:hAnsi="Cambria"/>
            <w:lang w:eastAsia="x-none"/>
          </w:rPr>
          <w:t>contextualeducation@wartburgseminary.edu</w:t>
        </w:r>
      </w:hyperlink>
      <w:r>
        <w:rPr>
          <w:rFonts w:ascii="Cambria" w:hAnsi="Cambria"/>
          <w:lang w:eastAsia="x-none"/>
        </w:rPr>
        <w:t xml:space="preserve"> </w:t>
      </w:r>
    </w:p>
    <w:p w14:paraId="23CB246C" w14:textId="77777777" w:rsidR="00DA41EA" w:rsidRPr="0021725E" w:rsidRDefault="00DA41EA" w:rsidP="006E1DB2">
      <w:pPr>
        <w:rPr>
          <w:rFonts w:ascii="Cambria" w:hAnsi="Cambria"/>
          <w:b/>
          <w:sz w:val="16"/>
          <w:szCs w:val="16"/>
          <w:lang w:eastAsia="x-none"/>
        </w:rPr>
      </w:pPr>
    </w:p>
    <w:p w14:paraId="66A1E348" w14:textId="77777777" w:rsidR="007776AF" w:rsidRDefault="007776AF" w:rsidP="007776AF">
      <w:pPr>
        <w:rPr>
          <w:rFonts w:ascii="Cambria" w:hAnsi="Cambria"/>
          <w:b/>
          <w:lang w:eastAsia="x-none"/>
        </w:rPr>
      </w:pPr>
      <w:r>
        <w:rPr>
          <w:rFonts w:ascii="Cambria" w:hAnsi="Cambria"/>
          <w:b/>
          <w:lang w:eastAsia="x-none"/>
        </w:rPr>
        <w:t>Emily Prough</w:t>
      </w:r>
    </w:p>
    <w:p w14:paraId="6B992D47" w14:textId="77777777" w:rsidR="007776AF" w:rsidRDefault="007776AF" w:rsidP="007776AF">
      <w:pPr>
        <w:rPr>
          <w:rFonts w:ascii="Cambria" w:hAnsi="Cambria"/>
          <w:i/>
          <w:lang w:eastAsia="x-none"/>
        </w:rPr>
      </w:pPr>
      <w:r w:rsidRPr="00C72C2D">
        <w:rPr>
          <w:rFonts w:ascii="Cambria" w:hAnsi="Cambria"/>
          <w:i/>
          <w:lang w:eastAsia="x-none"/>
        </w:rPr>
        <w:t>Contextual Education Coordinator</w:t>
      </w:r>
    </w:p>
    <w:p w14:paraId="6E6ADAC0" w14:textId="77777777" w:rsidR="007776AF" w:rsidRDefault="007776AF" w:rsidP="007776AF">
      <w:pPr>
        <w:rPr>
          <w:rFonts w:ascii="Cambria" w:hAnsi="Cambria"/>
          <w:lang w:eastAsia="x-none"/>
        </w:rPr>
      </w:pPr>
      <w:r>
        <w:rPr>
          <w:rFonts w:ascii="Cambria" w:hAnsi="Cambria"/>
          <w:lang w:eastAsia="x-none"/>
        </w:rPr>
        <w:t xml:space="preserve">Ph: </w:t>
      </w:r>
      <w:r w:rsidRPr="007776AF">
        <w:rPr>
          <w:rFonts w:ascii="Cambria" w:hAnsi="Cambria"/>
          <w:lang w:eastAsia="x-none"/>
        </w:rPr>
        <w:t xml:space="preserve">563-589-0718 </w:t>
      </w:r>
    </w:p>
    <w:p w14:paraId="1456EF90" w14:textId="77777777" w:rsidR="007776AF" w:rsidRPr="00A05C55" w:rsidRDefault="007776AF" w:rsidP="007776AF">
      <w:pPr>
        <w:rPr>
          <w:rFonts w:ascii="Cambria" w:hAnsi="Cambria"/>
          <w:lang w:eastAsia="x-none"/>
        </w:rPr>
      </w:pPr>
      <w:r>
        <w:rPr>
          <w:rFonts w:ascii="Cambria" w:hAnsi="Cambria"/>
          <w:lang w:eastAsia="x-none"/>
        </w:rPr>
        <w:t xml:space="preserve">Email: </w:t>
      </w:r>
      <w:hyperlink r:id="rId37" w:history="1">
        <w:r w:rsidRPr="002764F9">
          <w:rPr>
            <w:rStyle w:val="Hyperlink"/>
            <w:rFonts w:ascii="Cambria" w:hAnsi="Cambria"/>
            <w:lang w:eastAsia="x-none"/>
          </w:rPr>
          <w:t>eprough@wartburgseminaray.edu</w:t>
        </w:r>
      </w:hyperlink>
      <w:r>
        <w:rPr>
          <w:rFonts w:ascii="Cambria" w:hAnsi="Cambria"/>
          <w:lang w:eastAsia="x-none"/>
        </w:rPr>
        <w:t xml:space="preserve"> </w:t>
      </w:r>
    </w:p>
    <w:p w14:paraId="02DDB0AF" w14:textId="77777777" w:rsidR="007776AF" w:rsidRPr="006909D6" w:rsidRDefault="007776AF" w:rsidP="006E1DB2">
      <w:pPr>
        <w:rPr>
          <w:rFonts w:ascii="Cambria" w:hAnsi="Cambria"/>
          <w:b/>
          <w:sz w:val="18"/>
          <w:szCs w:val="18"/>
          <w:lang w:eastAsia="x-none"/>
        </w:rPr>
      </w:pPr>
    </w:p>
    <w:p w14:paraId="4340FA02" w14:textId="65B243BE" w:rsidR="006E1DB2" w:rsidRPr="00DA41EA" w:rsidRDefault="006E1DB2" w:rsidP="006E1DB2">
      <w:pPr>
        <w:rPr>
          <w:rFonts w:ascii="Cambria" w:hAnsi="Cambria"/>
          <w:b/>
          <w:lang w:eastAsia="x-none"/>
        </w:rPr>
      </w:pPr>
      <w:r w:rsidRPr="00DA41EA">
        <w:rPr>
          <w:rFonts w:ascii="Cambria" w:hAnsi="Cambria"/>
          <w:b/>
          <w:lang w:eastAsia="x-none"/>
        </w:rPr>
        <w:t>Lynne Baumhover</w:t>
      </w:r>
    </w:p>
    <w:p w14:paraId="2EC3F01A" w14:textId="77777777" w:rsidR="00DA41EA" w:rsidRPr="00DA41EA" w:rsidRDefault="00DA41EA" w:rsidP="00DA41EA">
      <w:pPr>
        <w:rPr>
          <w:rFonts w:ascii="Cambria" w:hAnsi="Cambria"/>
          <w:i/>
          <w:lang w:eastAsia="x-none"/>
        </w:rPr>
      </w:pPr>
      <w:r w:rsidRPr="00DA41EA">
        <w:rPr>
          <w:rFonts w:ascii="Cambria" w:hAnsi="Cambria"/>
          <w:i/>
          <w:lang w:eastAsia="x-none"/>
        </w:rPr>
        <w:t>Administrative Assistant to the President</w:t>
      </w:r>
    </w:p>
    <w:p w14:paraId="2DDED2F6" w14:textId="77777777" w:rsidR="00DA41EA" w:rsidRDefault="00DA41EA" w:rsidP="00DA41EA">
      <w:pPr>
        <w:rPr>
          <w:rFonts w:ascii="Cambria" w:hAnsi="Cambria"/>
          <w:lang w:eastAsia="x-none"/>
        </w:rPr>
      </w:pPr>
      <w:r>
        <w:rPr>
          <w:rFonts w:ascii="Cambria" w:hAnsi="Cambria"/>
          <w:lang w:eastAsia="x-none"/>
        </w:rPr>
        <w:t xml:space="preserve">Ph: </w:t>
      </w:r>
      <w:r w:rsidRPr="00DA41EA">
        <w:rPr>
          <w:rFonts w:ascii="Cambria" w:hAnsi="Cambria"/>
          <w:lang w:eastAsia="x-none"/>
        </w:rPr>
        <w:t>563-589-0300</w:t>
      </w:r>
    </w:p>
    <w:p w14:paraId="58500613" w14:textId="77777777" w:rsidR="00DA41EA" w:rsidRDefault="00DA41EA" w:rsidP="006E1DB2">
      <w:pPr>
        <w:rPr>
          <w:rFonts w:ascii="Cambria" w:hAnsi="Cambria"/>
          <w:lang w:eastAsia="x-none"/>
        </w:rPr>
      </w:pPr>
      <w:r>
        <w:rPr>
          <w:rFonts w:ascii="Cambria" w:hAnsi="Cambria"/>
          <w:lang w:eastAsia="x-none"/>
        </w:rPr>
        <w:t xml:space="preserve">Email: </w:t>
      </w:r>
      <w:hyperlink r:id="rId38" w:history="1">
        <w:r w:rsidRPr="00402B0D">
          <w:rPr>
            <w:rStyle w:val="Hyperlink"/>
            <w:rFonts w:ascii="Cambria" w:hAnsi="Cambria"/>
            <w:lang w:eastAsia="x-none"/>
          </w:rPr>
          <w:t>lbaumhover@wartburgseminary.edu</w:t>
        </w:r>
      </w:hyperlink>
      <w:r>
        <w:rPr>
          <w:rFonts w:ascii="Cambria" w:hAnsi="Cambria"/>
          <w:lang w:eastAsia="x-none"/>
        </w:rPr>
        <w:t xml:space="preserve"> </w:t>
      </w:r>
    </w:p>
    <w:p w14:paraId="1105F786" w14:textId="77777777" w:rsidR="00DA41EA" w:rsidRPr="0021725E" w:rsidRDefault="00DA41EA" w:rsidP="006E1DB2">
      <w:pPr>
        <w:rPr>
          <w:rFonts w:ascii="Cambria" w:hAnsi="Cambria"/>
          <w:sz w:val="16"/>
          <w:szCs w:val="16"/>
          <w:lang w:eastAsia="x-none"/>
        </w:rPr>
      </w:pPr>
    </w:p>
    <w:p w14:paraId="6F5A89C1" w14:textId="77777777" w:rsidR="00805036" w:rsidRDefault="00A05C55" w:rsidP="006E1DB2">
      <w:pPr>
        <w:rPr>
          <w:rFonts w:ascii="Cambria" w:hAnsi="Cambria"/>
          <w:b/>
          <w:lang w:eastAsia="x-none"/>
        </w:rPr>
      </w:pPr>
      <w:r>
        <w:rPr>
          <w:rFonts w:ascii="Cambria" w:hAnsi="Cambria"/>
          <w:b/>
          <w:lang w:eastAsia="x-none"/>
        </w:rPr>
        <w:t xml:space="preserve">Reu Memorial </w:t>
      </w:r>
      <w:r w:rsidR="00805036" w:rsidRPr="00DA41EA">
        <w:rPr>
          <w:rFonts w:ascii="Cambria" w:hAnsi="Cambria"/>
          <w:b/>
          <w:lang w:eastAsia="x-none"/>
        </w:rPr>
        <w:t>Library</w:t>
      </w:r>
    </w:p>
    <w:p w14:paraId="7F63979D" w14:textId="77777777" w:rsidR="00DA41EA" w:rsidRPr="00A05C55" w:rsidRDefault="00A05C55" w:rsidP="006E1DB2">
      <w:pPr>
        <w:rPr>
          <w:rFonts w:ascii="Cambria" w:hAnsi="Cambria"/>
          <w:lang w:eastAsia="x-none"/>
        </w:rPr>
      </w:pPr>
      <w:r>
        <w:rPr>
          <w:rFonts w:ascii="Cambria" w:hAnsi="Cambria"/>
          <w:lang w:eastAsia="x-none"/>
        </w:rPr>
        <w:t xml:space="preserve">Email: </w:t>
      </w:r>
      <w:hyperlink r:id="rId39" w:history="1">
        <w:r w:rsidRPr="00402B0D">
          <w:rPr>
            <w:rStyle w:val="Hyperlink"/>
            <w:rFonts w:ascii="Cambria" w:hAnsi="Cambria"/>
            <w:lang w:eastAsia="x-none"/>
          </w:rPr>
          <w:t>library@wartburgseminary.edu</w:t>
        </w:r>
      </w:hyperlink>
      <w:r w:rsidRPr="00A05C55">
        <w:rPr>
          <w:rFonts w:ascii="Cambria" w:hAnsi="Cambria"/>
          <w:lang w:eastAsia="x-none"/>
        </w:rPr>
        <w:t xml:space="preserve"> </w:t>
      </w:r>
    </w:p>
    <w:p w14:paraId="2ABC4E75" w14:textId="77777777" w:rsidR="00DA41EA" w:rsidRPr="0021725E" w:rsidRDefault="00DA41EA" w:rsidP="006E1DB2">
      <w:pPr>
        <w:rPr>
          <w:rFonts w:ascii="Cambria" w:hAnsi="Cambria"/>
          <w:b/>
          <w:sz w:val="16"/>
          <w:szCs w:val="16"/>
          <w:lang w:eastAsia="x-none"/>
        </w:rPr>
      </w:pPr>
    </w:p>
    <w:p w14:paraId="151AB20D" w14:textId="77777777" w:rsidR="00805036" w:rsidRDefault="00805036" w:rsidP="006E1DB2">
      <w:pPr>
        <w:rPr>
          <w:rFonts w:ascii="Cambria" w:hAnsi="Cambria"/>
          <w:b/>
          <w:lang w:eastAsia="x-none"/>
        </w:rPr>
      </w:pPr>
      <w:r w:rsidRPr="00DA41EA">
        <w:rPr>
          <w:rFonts w:ascii="Cambria" w:hAnsi="Cambria"/>
          <w:b/>
          <w:lang w:eastAsia="x-none"/>
        </w:rPr>
        <w:t>HelpDesk</w:t>
      </w:r>
    </w:p>
    <w:p w14:paraId="3C2D6481" w14:textId="77777777" w:rsidR="00A05C55" w:rsidRPr="00A05C55" w:rsidRDefault="00A05C55" w:rsidP="006E1DB2">
      <w:pPr>
        <w:rPr>
          <w:rFonts w:ascii="Cambria" w:hAnsi="Cambria"/>
          <w:lang w:eastAsia="x-none"/>
        </w:rPr>
      </w:pPr>
      <w:r>
        <w:rPr>
          <w:rFonts w:ascii="Cambria" w:hAnsi="Cambria"/>
          <w:lang w:eastAsia="x-none"/>
        </w:rPr>
        <w:t xml:space="preserve">Email: </w:t>
      </w:r>
      <w:hyperlink r:id="rId40" w:history="1">
        <w:r w:rsidRPr="00402B0D">
          <w:rPr>
            <w:rStyle w:val="Hyperlink"/>
            <w:rFonts w:ascii="Cambria" w:hAnsi="Cambria"/>
            <w:lang w:eastAsia="x-none"/>
          </w:rPr>
          <w:t>Helpdesk@wartburgseminary.edu</w:t>
        </w:r>
      </w:hyperlink>
      <w:r w:rsidRPr="00A05C55">
        <w:rPr>
          <w:rFonts w:ascii="Cambria" w:hAnsi="Cambria"/>
          <w:lang w:eastAsia="x-none"/>
        </w:rPr>
        <w:t xml:space="preserve"> </w:t>
      </w:r>
    </w:p>
    <w:p w14:paraId="3E640F01" w14:textId="77777777" w:rsidR="007776AF" w:rsidRPr="007776AF" w:rsidRDefault="007776AF" w:rsidP="006E1DB2">
      <w:pPr>
        <w:rPr>
          <w:rFonts w:ascii="Cambria" w:hAnsi="Cambria"/>
          <w:b/>
          <w:sz w:val="16"/>
          <w:szCs w:val="16"/>
          <w:lang w:eastAsia="x-none"/>
        </w:rPr>
      </w:pPr>
    </w:p>
    <w:p w14:paraId="34758327" w14:textId="74B77DDA" w:rsidR="00805036" w:rsidRDefault="00805036" w:rsidP="006E1DB2">
      <w:pPr>
        <w:rPr>
          <w:rFonts w:ascii="Cambria" w:hAnsi="Cambria"/>
          <w:b/>
          <w:lang w:eastAsia="x-none"/>
        </w:rPr>
      </w:pPr>
      <w:r w:rsidRPr="00DA41EA">
        <w:rPr>
          <w:rFonts w:ascii="Cambria" w:hAnsi="Cambria"/>
          <w:b/>
          <w:lang w:eastAsia="x-none"/>
        </w:rPr>
        <w:t>Synod of Candidacy</w:t>
      </w:r>
      <w:r w:rsidR="001D4908">
        <w:rPr>
          <w:rFonts w:ascii="Cambria" w:hAnsi="Cambria"/>
          <w:b/>
          <w:lang w:eastAsia="x-none"/>
        </w:rPr>
        <w:t xml:space="preserve"> (</w:t>
      </w:r>
      <w:hyperlink r:id="rId41" w:history="1">
        <w:r w:rsidR="001D4908" w:rsidRPr="001D4908">
          <w:rPr>
            <w:rStyle w:val="Hyperlink"/>
            <w:rFonts w:ascii="Cambria" w:hAnsi="Cambria"/>
            <w:b/>
            <w:lang w:eastAsia="x-none"/>
          </w:rPr>
          <w:t>link</w:t>
        </w:r>
      </w:hyperlink>
      <w:r w:rsidR="001D4908">
        <w:rPr>
          <w:rFonts w:ascii="Cambria" w:hAnsi="Cambria"/>
          <w:b/>
          <w:lang w:eastAsia="x-none"/>
        </w:rPr>
        <w:t>)</w:t>
      </w:r>
    </w:p>
    <w:p w14:paraId="1B35444A" w14:textId="77777777" w:rsidR="00DA41EA" w:rsidRPr="0021725E" w:rsidRDefault="00DA41EA" w:rsidP="006E1DB2">
      <w:pPr>
        <w:rPr>
          <w:rFonts w:ascii="Cambria" w:hAnsi="Cambria"/>
          <w:b/>
          <w:sz w:val="16"/>
          <w:szCs w:val="16"/>
          <w:lang w:eastAsia="x-none"/>
        </w:rPr>
      </w:pPr>
    </w:p>
    <w:p w14:paraId="68BB4A55" w14:textId="77777777" w:rsidR="00805036" w:rsidRDefault="00805036" w:rsidP="006E1DB2">
      <w:pPr>
        <w:rPr>
          <w:rFonts w:ascii="Cambria" w:hAnsi="Cambria"/>
          <w:b/>
          <w:lang w:eastAsia="x-none"/>
        </w:rPr>
      </w:pPr>
      <w:r w:rsidRPr="00DA41EA">
        <w:rPr>
          <w:rFonts w:ascii="Cambria" w:hAnsi="Cambria"/>
          <w:b/>
          <w:lang w:eastAsia="x-none"/>
        </w:rPr>
        <w:t>ELCA Candidacy Resources (</w:t>
      </w:r>
      <w:hyperlink r:id="rId42" w:anchor="StartHere" w:history="1">
        <w:r w:rsidRPr="00B004B1">
          <w:rPr>
            <w:rStyle w:val="Hyperlink"/>
            <w:rFonts w:ascii="Cambria" w:hAnsi="Cambria"/>
            <w:b/>
            <w:lang w:eastAsia="x-none"/>
          </w:rPr>
          <w:t>link</w:t>
        </w:r>
      </w:hyperlink>
      <w:r w:rsidRPr="00DA41EA">
        <w:rPr>
          <w:rFonts w:ascii="Cambria" w:hAnsi="Cambria"/>
          <w:b/>
          <w:lang w:eastAsia="x-none"/>
        </w:rPr>
        <w:t>)</w:t>
      </w:r>
    </w:p>
    <w:p w14:paraId="76DFB715" w14:textId="77777777" w:rsidR="00DA41EA" w:rsidRPr="00DA41EA" w:rsidRDefault="00DA41EA" w:rsidP="006E1DB2">
      <w:pPr>
        <w:rPr>
          <w:rFonts w:ascii="Cambria" w:hAnsi="Cambria"/>
          <w:b/>
          <w:lang w:eastAsia="x-none"/>
        </w:rPr>
      </w:pPr>
    </w:p>
    <w:p w14:paraId="7F7F8CBF" w14:textId="77777777" w:rsidR="00805036" w:rsidRPr="00DA41EA" w:rsidRDefault="00805036" w:rsidP="006E1DB2">
      <w:pPr>
        <w:rPr>
          <w:rFonts w:ascii="Cambria" w:hAnsi="Cambria"/>
          <w:b/>
          <w:lang w:eastAsia="x-none"/>
        </w:rPr>
      </w:pPr>
      <w:r w:rsidRPr="00DA41EA">
        <w:rPr>
          <w:rFonts w:ascii="Cambria" w:hAnsi="Cambria"/>
          <w:b/>
          <w:lang w:eastAsia="x-none"/>
        </w:rPr>
        <w:t>Seminary Admissions Application (</w:t>
      </w:r>
      <w:hyperlink r:id="rId43" w:history="1">
        <w:r w:rsidRPr="00B004B1">
          <w:rPr>
            <w:rStyle w:val="Hyperlink"/>
            <w:rFonts w:ascii="Cambria" w:hAnsi="Cambria"/>
            <w:b/>
            <w:lang w:eastAsia="x-none"/>
          </w:rPr>
          <w:t>link</w:t>
        </w:r>
      </w:hyperlink>
      <w:r w:rsidRPr="00DA41EA">
        <w:rPr>
          <w:rFonts w:ascii="Cambria" w:hAnsi="Cambria"/>
          <w:b/>
          <w:lang w:eastAsia="x-none"/>
        </w:rPr>
        <w:t>)</w:t>
      </w:r>
    </w:p>
    <w:p w14:paraId="5B477FC9" w14:textId="77777777" w:rsidR="006E1DB2" w:rsidRPr="00300409" w:rsidRDefault="006E1DB2" w:rsidP="006E1DB2">
      <w:pPr>
        <w:rPr>
          <w:rFonts w:ascii="Cambria" w:hAnsi="Cambria"/>
          <w:lang w:eastAsia="x-none"/>
        </w:rPr>
      </w:pPr>
    </w:p>
    <w:p w14:paraId="60FE1A5C" w14:textId="77777777" w:rsidR="00041C2E" w:rsidRPr="007914B1" w:rsidRDefault="00041C2E" w:rsidP="00041C2E">
      <w:pPr>
        <w:pStyle w:val="ListParagraph"/>
        <w:spacing w:afterLines="20" w:after="48" w:line="240" w:lineRule="auto"/>
        <w:ind w:left="187"/>
        <w:contextualSpacing w:val="0"/>
        <w:jc w:val="both"/>
        <w:rPr>
          <w:rFonts w:ascii="Cambria" w:hAnsi="Cambria" w:cs="Arial"/>
          <w:sz w:val="24"/>
          <w:szCs w:val="24"/>
        </w:rPr>
      </w:pPr>
    </w:p>
    <w:sectPr w:rsidR="00041C2E" w:rsidRPr="007914B1" w:rsidSect="002522AF">
      <w:pgSz w:w="12240" w:h="15840"/>
      <w:pgMar w:top="1296" w:right="1440" w:bottom="1152"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0ABC" w14:textId="77777777" w:rsidR="001D3843" w:rsidRDefault="001D3843">
      <w:r>
        <w:separator/>
      </w:r>
    </w:p>
  </w:endnote>
  <w:endnote w:type="continuationSeparator" w:id="0">
    <w:p w14:paraId="038EF51A" w14:textId="77777777" w:rsidR="001D3843" w:rsidRDefault="001D3843">
      <w:r>
        <w:continuationSeparator/>
      </w:r>
    </w:p>
  </w:endnote>
  <w:endnote w:type="continuationNotice" w:id="1">
    <w:p w14:paraId="06F54F46" w14:textId="77777777" w:rsidR="001D3843" w:rsidRDefault="001D3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chez Regular">
    <w:altName w:val="Arial"/>
    <w:panose1 w:val="00000000000000000000"/>
    <w:charset w:val="00"/>
    <w:family w:val="modern"/>
    <w:notTrueType/>
    <w:pitch w:val="variable"/>
    <w:sig w:usb0="00000001" w:usb1="5000005B" w:usb2="00000000" w:usb3="00000000" w:csb0="00000193" w:csb1="00000000"/>
  </w:font>
  <w:font w:name="CG Times">
    <w:altName w:val="Times New Roman"/>
    <w:panose1 w:val="00000000000000000000"/>
    <w:charset w:val="00"/>
    <w:family w:val="roma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5F43" w14:textId="77777777" w:rsidR="00A05C55" w:rsidRDefault="00A05C55" w:rsidP="00490F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2CAF4B4F" w14:textId="77777777" w:rsidR="00A05C55" w:rsidRDefault="00A05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A6AB" w14:textId="77777777" w:rsidR="00A05C55" w:rsidRPr="002522AF" w:rsidRDefault="00A05C55" w:rsidP="002522AF">
    <w:pPr>
      <w:pStyle w:val="Footer"/>
      <w:jc w:val="center"/>
    </w:pPr>
    <w:r>
      <w:fldChar w:fldCharType="begin"/>
    </w:r>
    <w:r>
      <w:instrText xml:space="preserve"> PAGE   \* MERGEFORMAT </w:instrText>
    </w:r>
    <w:r>
      <w:fldChar w:fldCharType="separate"/>
    </w:r>
    <w:r w:rsidR="00CD7F36">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17FC" w14:textId="031AB956" w:rsidR="00A05C55" w:rsidRPr="00BD6959" w:rsidRDefault="00A05C55">
    <w:pPr>
      <w:pStyle w:val="Footer"/>
      <w:rPr>
        <w:lang w:val="en-US"/>
      </w:rPr>
    </w:pPr>
    <w:r>
      <w:rPr>
        <w:lang w:val="en-US"/>
      </w:rPr>
      <w:t>Revised</w:t>
    </w:r>
    <w:r w:rsidR="00F429D7">
      <w:rPr>
        <w:lang w:val="en-US"/>
      </w:rPr>
      <w:t>:</w:t>
    </w:r>
    <w:r>
      <w:rPr>
        <w:lang w:val="en-US"/>
      </w:rPr>
      <w:t xml:space="preserve"> </w:t>
    </w:r>
    <w:r w:rsidR="00342929" w:rsidRPr="00B568B2">
      <w:rPr>
        <w:highlight w:val="yellow"/>
        <w:lang w:val="en-US"/>
      </w:rPr>
      <w:t>September</w:t>
    </w:r>
    <w:r w:rsidR="002C122B" w:rsidRPr="00B568B2">
      <w:rPr>
        <w:highlight w:val="yellow"/>
        <w:lang w:val="en-US"/>
      </w:rPr>
      <w:t xml:space="preserve"> </w:t>
    </w:r>
    <w:r w:rsidR="00B568B2" w:rsidRPr="00B568B2">
      <w:rPr>
        <w:highlight w:val="yellow"/>
        <w:lang w:val="en-US"/>
      </w:rPr>
      <w:t>13</w:t>
    </w:r>
    <w:r w:rsidR="00F429D7" w:rsidRPr="00B568B2">
      <w:rPr>
        <w:highlight w:val="yellow"/>
        <w:lang w:val="en-US"/>
      </w:rPr>
      <w:t>,</w:t>
    </w:r>
    <w:r w:rsidR="00C871C2" w:rsidRPr="00B568B2">
      <w:rPr>
        <w:highlight w:val="yellow"/>
        <w:lang w:val="en-US"/>
      </w:rPr>
      <w:t xml:space="preserve"> </w:t>
    </w:r>
    <w:r w:rsidR="003077CB" w:rsidRPr="00B568B2">
      <w:rPr>
        <w:highlight w:val="yellow"/>
        <w:lang w:val="en-U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F779" w14:textId="77777777" w:rsidR="001D3843" w:rsidRDefault="001D3843">
      <w:r>
        <w:separator/>
      </w:r>
    </w:p>
  </w:footnote>
  <w:footnote w:type="continuationSeparator" w:id="0">
    <w:p w14:paraId="681B97B2" w14:textId="77777777" w:rsidR="001D3843" w:rsidRDefault="001D3843">
      <w:r>
        <w:continuationSeparator/>
      </w:r>
    </w:p>
  </w:footnote>
  <w:footnote w:type="continuationNotice" w:id="1">
    <w:p w14:paraId="1C61B994" w14:textId="77777777" w:rsidR="001D3843" w:rsidRDefault="001D38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8B73" w14:textId="216AED5C" w:rsidR="00145AF5" w:rsidRDefault="00145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E36880"/>
    <w:multiLevelType w:val="hybridMultilevel"/>
    <w:tmpl w:val="357045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650E41"/>
    <w:multiLevelType w:val="hybridMultilevel"/>
    <w:tmpl w:val="4C5789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777EE"/>
    <w:multiLevelType w:val="hybridMultilevel"/>
    <w:tmpl w:val="5FB2A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470F8"/>
    <w:multiLevelType w:val="hybridMultilevel"/>
    <w:tmpl w:val="203AAACA"/>
    <w:lvl w:ilvl="0" w:tplc="852C79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67985"/>
    <w:multiLevelType w:val="hybridMultilevel"/>
    <w:tmpl w:val="65D8AD08"/>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0A1F0335"/>
    <w:multiLevelType w:val="hybridMultilevel"/>
    <w:tmpl w:val="4AC860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F7365"/>
    <w:multiLevelType w:val="hybridMultilevel"/>
    <w:tmpl w:val="570A8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E55334"/>
    <w:multiLevelType w:val="hybridMultilevel"/>
    <w:tmpl w:val="67DA7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B55A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F52677"/>
    <w:multiLevelType w:val="multilevel"/>
    <w:tmpl w:val="39F6101E"/>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0" w15:restartNumberingAfterBreak="0">
    <w:nsid w:val="20517483"/>
    <w:multiLevelType w:val="hybridMultilevel"/>
    <w:tmpl w:val="2BBAD1B8"/>
    <w:lvl w:ilvl="0" w:tplc="4E962B44">
      <w:numFmt w:val="bullet"/>
      <w:lvlText w:val="-"/>
      <w:lvlJc w:val="left"/>
      <w:pPr>
        <w:tabs>
          <w:tab w:val="num" w:pos="420"/>
        </w:tabs>
        <w:ind w:left="4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A9081"/>
    <w:multiLevelType w:val="hybridMultilevel"/>
    <w:tmpl w:val="D4B54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440DD2"/>
    <w:multiLevelType w:val="hybridMultilevel"/>
    <w:tmpl w:val="D3AA9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451361"/>
    <w:multiLevelType w:val="hybridMultilevel"/>
    <w:tmpl w:val="56FEA3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264F0"/>
    <w:multiLevelType w:val="multilevel"/>
    <w:tmpl w:val="3D1815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B61B07"/>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B187727"/>
    <w:multiLevelType w:val="hybridMultilevel"/>
    <w:tmpl w:val="BF70E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365B54"/>
    <w:multiLevelType w:val="hybridMultilevel"/>
    <w:tmpl w:val="DCB8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1751B"/>
    <w:multiLevelType w:val="hybridMultilevel"/>
    <w:tmpl w:val="D8C233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FAC0FD4"/>
    <w:multiLevelType w:val="hybridMultilevel"/>
    <w:tmpl w:val="DBAA82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CF614F"/>
    <w:multiLevelType w:val="hybridMultilevel"/>
    <w:tmpl w:val="9DC041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EB15A3"/>
    <w:multiLevelType w:val="hybridMultilevel"/>
    <w:tmpl w:val="7688C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7F3055"/>
    <w:multiLevelType w:val="hybridMultilevel"/>
    <w:tmpl w:val="FE8869A8"/>
    <w:lvl w:ilvl="0" w:tplc="96048A6E">
      <w:numFmt w:val="bullet"/>
      <w:lvlText w:val="-"/>
      <w:lvlJc w:val="left"/>
      <w:pPr>
        <w:ind w:left="720" w:hanging="360"/>
      </w:pPr>
      <w:rPr>
        <w:rFonts w:ascii="Calibri" w:eastAsia="Times New Roman" w:hAnsi="Calibri" w:cs="Calibri"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20FFD"/>
    <w:multiLevelType w:val="hybridMultilevel"/>
    <w:tmpl w:val="3452BD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C6AD5"/>
    <w:multiLevelType w:val="hybridMultilevel"/>
    <w:tmpl w:val="837EF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A554FA"/>
    <w:multiLevelType w:val="hybridMultilevel"/>
    <w:tmpl w:val="3E6C0C1A"/>
    <w:lvl w:ilvl="0" w:tplc="C1741A10">
      <w:numFmt w:val="bullet"/>
      <w:lvlText w:val="-"/>
      <w:lvlJc w:val="left"/>
      <w:pPr>
        <w:ind w:left="720" w:hanging="360"/>
      </w:pPr>
      <w:rPr>
        <w:rFonts w:ascii="Calibri" w:eastAsia="Times New Roman" w:hAnsi="Calibri" w:cs="Calibri" w:hint="default"/>
        <w:b w:val="0"/>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5C432B"/>
    <w:multiLevelType w:val="hybridMultilevel"/>
    <w:tmpl w:val="2C8EB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2B0FDD"/>
    <w:multiLevelType w:val="hybridMultilevel"/>
    <w:tmpl w:val="64186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567AC8"/>
    <w:multiLevelType w:val="hybridMultilevel"/>
    <w:tmpl w:val="3DECD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4A7B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73355F"/>
    <w:multiLevelType w:val="hybridMultilevel"/>
    <w:tmpl w:val="5EC04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87705C"/>
    <w:multiLevelType w:val="hybridMultilevel"/>
    <w:tmpl w:val="F39078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0A0C20"/>
    <w:multiLevelType w:val="hybridMultilevel"/>
    <w:tmpl w:val="BA943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5653DD"/>
    <w:multiLevelType w:val="hybridMultilevel"/>
    <w:tmpl w:val="303CB27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C9285C"/>
    <w:multiLevelType w:val="hybridMultilevel"/>
    <w:tmpl w:val="F8AA3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396274"/>
    <w:multiLevelType w:val="hybridMultilevel"/>
    <w:tmpl w:val="7A3E283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B4913B1"/>
    <w:multiLevelType w:val="hybridMultilevel"/>
    <w:tmpl w:val="46EE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B19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182D0C"/>
    <w:multiLevelType w:val="hybridMultilevel"/>
    <w:tmpl w:val="C53C1EC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39" w15:restartNumberingAfterBreak="0">
    <w:nsid w:val="786E53DD"/>
    <w:multiLevelType w:val="hybridMultilevel"/>
    <w:tmpl w:val="FDF2D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EF3EA3"/>
    <w:multiLevelType w:val="hybridMultilevel"/>
    <w:tmpl w:val="7E8A0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1825CD"/>
    <w:multiLevelType w:val="hybridMultilevel"/>
    <w:tmpl w:val="B0264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33"/>
  </w:num>
  <w:num w:numId="4">
    <w:abstractNumId w:val="35"/>
  </w:num>
  <w:num w:numId="5">
    <w:abstractNumId w:val="10"/>
  </w:num>
  <w:num w:numId="6">
    <w:abstractNumId w:val="3"/>
  </w:num>
  <w:num w:numId="7">
    <w:abstractNumId w:val="28"/>
  </w:num>
  <w:num w:numId="8">
    <w:abstractNumId w:val="38"/>
  </w:num>
  <w:num w:numId="9">
    <w:abstractNumId w:val="14"/>
  </w:num>
  <w:num w:numId="10">
    <w:abstractNumId w:val="5"/>
  </w:num>
  <w:num w:numId="11">
    <w:abstractNumId w:val="19"/>
  </w:num>
  <w:num w:numId="12">
    <w:abstractNumId w:val="23"/>
  </w:num>
  <w:num w:numId="13">
    <w:abstractNumId w:val="13"/>
  </w:num>
  <w:num w:numId="14">
    <w:abstractNumId w:val="17"/>
  </w:num>
  <w:num w:numId="15">
    <w:abstractNumId w:val="18"/>
  </w:num>
  <w:num w:numId="16">
    <w:abstractNumId w:val="31"/>
  </w:num>
  <w:num w:numId="17">
    <w:abstractNumId w:val="32"/>
  </w:num>
  <w:num w:numId="18">
    <w:abstractNumId w:val="39"/>
  </w:num>
  <w:num w:numId="19">
    <w:abstractNumId w:val="6"/>
  </w:num>
  <w:num w:numId="20">
    <w:abstractNumId w:val="12"/>
  </w:num>
  <w:num w:numId="21">
    <w:abstractNumId w:val="24"/>
  </w:num>
  <w:num w:numId="22">
    <w:abstractNumId w:val="21"/>
  </w:num>
  <w:num w:numId="23">
    <w:abstractNumId w:val="2"/>
  </w:num>
  <w:num w:numId="24">
    <w:abstractNumId w:val="34"/>
  </w:num>
  <w:num w:numId="25">
    <w:abstractNumId w:val="40"/>
  </w:num>
  <w:num w:numId="26">
    <w:abstractNumId w:val="30"/>
  </w:num>
  <w:num w:numId="27">
    <w:abstractNumId w:val="25"/>
  </w:num>
  <w:num w:numId="28">
    <w:abstractNumId w:val="22"/>
  </w:num>
  <w:num w:numId="29">
    <w:abstractNumId w:val="7"/>
  </w:num>
  <w:num w:numId="30">
    <w:abstractNumId w:val="36"/>
  </w:num>
  <w:num w:numId="31">
    <w:abstractNumId w:val="41"/>
  </w:num>
  <w:num w:numId="32">
    <w:abstractNumId w:val="9"/>
  </w:num>
  <w:num w:numId="33">
    <w:abstractNumId w:val="8"/>
  </w:num>
  <w:num w:numId="34">
    <w:abstractNumId w:val="29"/>
  </w:num>
  <w:num w:numId="35">
    <w:abstractNumId w:val="37"/>
  </w:num>
  <w:num w:numId="36">
    <w:abstractNumId w:val="20"/>
  </w:num>
  <w:num w:numId="37">
    <w:abstractNumId w:val="1"/>
  </w:num>
  <w:num w:numId="38">
    <w:abstractNumId w:val="0"/>
  </w:num>
  <w:num w:numId="39">
    <w:abstractNumId w:val="11"/>
  </w:num>
  <w:num w:numId="40">
    <w:abstractNumId w:val="26"/>
  </w:num>
  <w:num w:numId="41">
    <w:abstractNumId w:val="27"/>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2A1"/>
    <w:rsid w:val="00001B00"/>
    <w:rsid w:val="00004804"/>
    <w:rsid w:val="00006D70"/>
    <w:rsid w:val="00014201"/>
    <w:rsid w:val="000142AE"/>
    <w:rsid w:val="000144A8"/>
    <w:rsid w:val="00014600"/>
    <w:rsid w:val="00014C9C"/>
    <w:rsid w:val="000151D7"/>
    <w:rsid w:val="00015825"/>
    <w:rsid w:val="000225ED"/>
    <w:rsid w:val="00024542"/>
    <w:rsid w:val="00026C43"/>
    <w:rsid w:val="00031A4C"/>
    <w:rsid w:val="00032301"/>
    <w:rsid w:val="00032BD4"/>
    <w:rsid w:val="0003610F"/>
    <w:rsid w:val="0003799F"/>
    <w:rsid w:val="00037A0C"/>
    <w:rsid w:val="00040450"/>
    <w:rsid w:val="00040ED5"/>
    <w:rsid w:val="00041C2E"/>
    <w:rsid w:val="00042C88"/>
    <w:rsid w:val="000464CC"/>
    <w:rsid w:val="0005192F"/>
    <w:rsid w:val="00054BC5"/>
    <w:rsid w:val="000569AF"/>
    <w:rsid w:val="00064368"/>
    <w:rsid w:val="00065E77"/>
    <w:rsid w:val="00066392"/>
    <w:rsid w:val="000664B7"/>
    <w:rsid w:val="00066CC8"/>
    <w:rsid w:val="00067918"/>
    <w:rsid w:val="00071758"/>
    <w:rsid w:val="00075303"/>
    <w:rsid w:val="00076A74"/>
    <w:rsid w:val="00080D3B"/>
    <w:rsid w:val="00087C95"/>
    <w:rsid w:val="00090478"/>
    <w:rsid w:val="00093E5A"/>
    <w:rsid w:val="000942E8"/>
    <w:rsid w:val="0009506B"/>
    <w:rsid w:val="000956A1"/>
    <w:rsid w:val="00097EBC"/>
    <w:rsid w:val="000A04C9"/>
    <w:rsid w:val="000A1573"/>
    <w:rsid w:val="000A271C"/>
    <w:rsid w:val="000A36FD"/>
    <w:rsid w:val="000B222F"/>
    <w:rsid w:val="000B240A"/>
    <w:rsid w:val="000B2C6B"/>
    <w:rsid w:val="000B55B3"/>
    <w:rsid w:val="000C144B"/>
    <w:rsid w:val="000C3214"/>
    <w:rsid w:val="000C3E2A"/>
    <w:rsid w:val="000D3C93"/>
    <w:rsid w:val="000D6013"/>
    <w:rsid w:val="000D6AFB"/>
    <w:rsid w:val="000E0563"/>
    <w:rsid w:val="000E1A50"/>
    <w:rsid w:val="000E542B"/>
    <w:rsid w:val="000E6D1B"/>
    <w:rsid w:val="000F0BFC"/>
    <w:rsid w:val="000F6D20"/>
    <w:rsid w:val="000F6FFB"/>
    <w:rsid w:val="00100371"/>
    <w:rsid w:val="00102306"/>
    <w:rsid w:val="0010452B"/>
    <w:rsid w:val="00106700"/>
    <w:rsid w:val="001071B0"/>
    <w:rsid w:val="001157BF"/>
    <w:rsid w:val="001178C4"/>
    <w:rsid w:val="0012253D"/>
    <w:rsid w:val="00124A32"/>
    <w:rsid w:val="001266EF"/>
    <w:rsid w:val="00127450"/>
    <w:rsid w:val="00130573"/>
    <w:rsid w:val="00131E31"/>
    <w:rsid w:val="00135E91"/>
    <w:rsid w:val="0013728A"/>
    <w:rsid w:val="001372A3"/>
    <w:rsid w:val="0014099B"/>
    <w:rsid w:val="00142882"/>
    <w:rsid w:val="00144514"/>
    <w:rsid w:val="00145AF5"/>
    <w:rsid w:val="00147200"/>
    <w:rsid w:val="001537FE"/>
    <w:rsid w:val="00156EE3"/>
    <w:rsid w:val="00160B8C"/>
    <w:rsid w:val="00160C7E"/>
    <w:rsid w:val="00162BF6"/>
    <w:rsid w:val="00162FD2"/>
    <w:rsid w:val="00167445"/>
    <w:rsid w:val="0017077A"/>
    <w:rsid w:val="00170B05"/>
    <w:rsid w:val="00170BC9"/>
    <w:rsid w:val="0017296F"/>
    <w:rsid w:val="00176672"/>
    <w:rsid w:val="001810F0"/>
    <w:rsid w:val="00183089"/>
    <w:rsid w:val="00183E4F"/>
    <w:rsid w:val="0018427A"/>
    <w:rsid w:val="0019009E"/>
    <w:rsid w:val="001917DD"/>
    <w:rsid w:val="00193532"/>
    <w:rsid w:val="00194793"/>
    <w:rsid w:val="001954FA"/>
    <w:rsid w:val="00195D45"/>
    <w:rsid w:val="001A194B"/>
    <w:rsid w:val="001A2554"/>
    <w:rsid w:val="001A2FF0"/>
    <w:rsid w:val="001A308E"/>
    <w:rsid w:val="001A5DE5"/>
    <w:rsid w:val="001A67F1"/>
    <w:rsid w:val="001A7192"/>
    <w:rsid w:val="001A7F36"/>
    <w:rsid w:val="001B2C34"/>
    <w:rsid w:val="001B5230"/>
    <w:rsid w:val="001B5C83"/>
    <w:rsid w:val="001B6F5C"/>
    <w:rsid w:val="001C5316"/>
    <w:rsid w:val="001D3843"/>
    <w:rsid w:val="001D4908"/>
    <w:rsid w:val="001D7D31"/>
    <w:rsid w:val="001E6E85"/>
    <w:rsid w:val="001F0CC2"/>
    <w:rsid w:val="001F12AC"/>
    <w:rsid w:val="001F3985"/>
    <w:rsid w:val="001F3E15"/>
    <w:rsid w:val="001F4EBF"/>
    <w:rsid w:val="00203350"/>
    <w:rsid w:val="00203783"/>
    <w:rsid w:val="0021725E"/>
    <w:rsid w:val="0021782E"/>
    <w:rsid w:val="002203AD"/>
    <w:rsid w:val="002206F9"/>
    <w:rsid w:val="00223670"/>
    <w:rsid w:val="002273F2"/>
    <w:rsid w:val="00230B31"/>
    <w:rsid w:val="00232683"/>
    <w:rsid w:val="00237DC3"/>
    <w:rsid w:val="00243F04"/>
    <w:rsid w:val="00244642"/>
    <w:rsid w:val="00251ACF"/>
    <w:rsid w:val="002522AF"/>
    <w:rsid w:val="00257314"/>
    <w:rsid w:val="0026289F"/>
    <w:rsid w:val="00270CB2"/>
    <w:rsid w:val="002724E4"/>
    <w:rsid w:val="00282876"/>
    <w:rsid w:val="00296B18"/>
    <w:rsid w:val="002A0927"/>
    <w:rsid w:val="002A09AE"/>
    <w:rsid w:val="002A1515"/>
    <w:rsid w:val="002A4C10"/>
    <w:rsid w:val="002A5304"/>
    <w:rsid w:val="002A7305"/>
    <w:rsid w:val="002B3C5F"/>
    <w:rsid w:val="002B7E3A"/>
    <w:rsid w:val="002C122B"/>
    <w:rsid w:val="002C5045"/>
    <w:rsid w:val="002D7DE8"/>
    <w:rsid w:val="002E2D9A"/>
    <w:rsid w:val="002E3211"/>
    <w:rsid w:val="002F0A5A"/>
    <w:rsid w:val="002F42D1"/>
    <w:rsid w:val="002F4BE7"/>
    <w:rsid w:val="00300409"/>
    <w:rsid w:val="00303EF0"/>
    <w:rsid w:val="003077CB"/>
    <w:rsid w:val="003126EF"/>
    <w:rsid w:val="00312D54"/>
    <w:rsid w:val="00315183"/>
    <w:rsid w:val="00315CFC"/>
    <w:rsid w:val="00317FC1"/>
    <w:rsid w:val="00326916"/>
    <w:rsid w:val="00331981"/>
    <w:rsid w:val="00333826"/>
    <w:rsid w:val="00335850"/>
    <w:rsid w:val="003362AA"/>
    <w:rsid w:val="003402C0"/>
    <w:rsid w:val="0034275B"/>
    <w:rsid w:val="00342929"/>
    <w:rsid w:val="003433CB"/>
    <w:rsid w:val="00346D7A"/>
    <w:rsid w:val="003518D1"/>
    <w:rsid w:val="0035300A"/>
    <w:rsid w:val="0035305A"/>
    <w:rsid w:val="003531F5"/>
    <w:rsid w:val="00353837"/>
    <w:rsid w:val="0035538F"/>
    <w:rsid w:val="003579CF"/>
    <w:rsid w:val="003701A4"/>
    <w:rsid w:val="00370CC3"/>
    <w:rsid w:val="00371496"/>
    <w:rsid w:val="00371B02"/>
    <w:rsid w:val="00373421"/>
    <w:rsid w:val="00375044"/>
    <w:rsid w:val="00385266"/>
    <w:rsid w:val="00385C6D"/>
    <w:rsid w:val="0038625D"/>
    <w:rsid w:val="003948D1"/>
    <w:rsid w:val="003A1930"/>
    <w:rsid w:val="003A2FAC"/>
    <w:rsid w:val="003A31E2"/>
    <w:rsid w:val="003A4E6C"/>
    <w:rsid w:val="003B1254"/>
    <w:rsid w:val="003B2FD8"/>
    <w:rsid w:val="003C2A0F"/>
    <w:rsid w:val="003C6D53"/>
    <w:rsid w:val="003C7736"/>
    <w:rsid w:val="003D62C0"/>
    <w:rsid w:val="003D683D"/>
    <w:rsid w:val="003D7487"/>
    <w:rsid w:val="003E04FE"/>
    <w:rsid w:val="003E202A"/>
    <w:rsid w:val="003E3E8D"/>
    <w:rsid w:val="003E3FB3"/>
    <w:rsid w:val="003F078D"/>
    <w:rsid w:val="003F1393"/>
    <w:rsid w:val="003F51F5"/>
    <w:rsid w:val="003F6696"/>
    <w:rsid w:val="00400150"/>
    <w:rsid w:val="00403F00"/>
    <w:rsid w:val="00405C94"/>
    <w:rsid w:val="004068E8"/>
    <w:rsid w:val="00416361"/>
    <w:rsid w:val="00421AB4"/>
    <w:rsid w:val="00422494"/>
    <w:rsid w:val="004255B3"/>
    <w:rsid w:val="00426836"/>
    <w:rsid w:val="00426ACC"/>
    <w:rsid w:val="00432426"/>
    <w:rsid w:val="00434F41"/>
    <w:rsid w:val="00442AE4"/>
    <w:rsid w:val="004466C5"/>
    <w:rsid w:val="00446DE1"/>
    <w:rsid w:val="004525C1"/>
    <w:rsid w:val="00452BA3"/>
    <w:rsid w:val="00456055"/>
    <w:rsid w:val="00457EC5"/>
    <w:rsid w:val="00463731"/>
    <w:rsid w:val="00463A24"/>
    <w:rsid w:val="004663D5"/>
    <w:rsid w:val="00466630"/>
    <w:rsid w:val="004667F6"/>
    <w:rsid w:val="00467880"/>
    <w:rsid w:val="00471532"/>
    <w:rsid w:val="004777E9"/>
    <w:rsid w:val="00485F40"/>
    <w:rsid w:val="00490F79"/>
    <w:rsid w:val="00493E36"/>
    <w:rsid w:val="00494D50"/>
    <w:rsid w:val="00494FA0"/>
    <w:rsid w:val="004A4FB8"/>
    <w:rsid w:val="004A7426"/>
    <w:rsid w:val="004A7987"/>
    <w:rsid w:val="004B007B"/>
    <w:rsid w:val="004B228D"/>
    <w:rsid w:val="004B2A0F"/>
    <w:rsid w:val="004B30D5"/>
    <w:rsid w:val="004D0806"/>
    <w:rsid w:val="004D63F0"/>
    <w:rsid w:val="004D6D76"/>
    <w:rsid w:val="004E0427"/>
    <w:rsid w:val="004E1EA4"/>
    <w:rsid w:val="004E1ED2"/>
    <w:rsid w:val="004E209F"/>
    <w:rsid w:val="004E2244"/>
    <w:rsid w:val="004E36A0"/>
    <w:rsid w:val="004E3940"/>
    <w:rsid w:val="004E470B"/>
    <w:rsid w:val="004F1ED4"/>
    <w:rsid w:val="004F43C1"/>
    <w:rsid w:val="004F4522"/>
    <w:rsid w:val="004F6BB8"/>
    <w:rsid w:val="00500A77"/>
    <w:rsid w:val="00503015"/>
    <w:rsid w:val="00505059"/>
    <w:rsid w:val="005107B0"/>
    <w:rsid w:val="0052101B"/>
    <w:rsid w:val="00524549"/>
    <w:rsid w:val="00524A3C"/>
    <w:rsid w:val="005268CA"/>
    <w:rsid w:val="00531446"/>
    <w:rsid w:val="005356A6"/>
    <w:rsid w:val="0054079C"/>
    <w:rsid w:val="00543276"/>
    <w:rsid w:val="0054557D"/>
    <w:rsid w:val="00545727"/>
    <w:rsid w:val="005469D9"/>
    <w:rsid w:val="0055087D"/>
    <w:rsid w:val="00552D5B"/>
    <w:rsid w:val="00553589"/>
    <w:rsid w:val="00560B67"/>
    <w:rsid w:val="00563C6C"/>
    <w:rsid w:val="00566467"/>
    <w:rsid w:val="00574922"/>
    <w:rsid w:val="00574A4A"/>
    <w:rsid w:val="00582E97"/>
    <w:rsid w:val="005841BF"/>
    <w:rsid w:val="0058619C"/>
    <w:rsid w:val="00592D72"/>
    <w:rsid w:val="00594CD9"/>
    <w:rsid w:val="005A1F7C"/>
    <w:rsid w:val="005A5AC7"/>
    <w:rsid w:val="005B0C8F"/>
    <w:rsid w:val="005B1244"/>
    <w:rsid w:val="005B2A70"/>
    <w:rsid w:val="005B6874"/>
    <w:rsid w:val="005B6C0F"/>
    <w:rsid w:val="005C378D"/>
    <w:rsid w:val="005C3908"/>
    <w:rsid w:val="005C43DA"/>
    <w:rsid w:val="005E2773"/>
    <w:rsid w:val="005E3D73"/>
    <w:rsid w:val="005E7FE3"/>
    <w:rsid w:val="005F26D4"/>
    <w:rsid w:val="005F70AB"/>
    <w:rsid w:val="005F7134"/>
    <w:rsid w:val="00607799"/>
    <w:rsid w:val="006158CF"/>
    <w:rsid w:val="006239F2"/>
    <w:rsid w:val="00623F0A"/>
    <w:rsid w:val="00624C9A"/>
    <w:rsid w:val="006253C5"/>
    <w:rsid w:val="00627BA0"/>
    <w:rsid w:val="00630BC6"/>
    <w:rsid w:val="00630C2E"/>
    <w:rsid w:val="00634154"/>
    <w:rsid w:val="006354F8"/>
    <w:rsid w:val="00645651"/>
    <w:rsid w:val="00647CA2"/>
    <w:rsid w:val="006523E7"/>
    <w:rsid w:val="00655BDF"/>
    <w:rsid w:val="00657399"/>
    <w:rsid w:val="00660AB9"/>
    <w:rsid w:val="00660C80"/>
    <w:rsid w:val="00662F55"/>
    <w:rsid w:val="00666732"/>
    <w:rsid w:val="006678C8"/>
    <w:rsid w:val="00671B2C"/>
    <w:rsid w:val="006748A8"/>
    <w:rsid w:val="006752E1"/>
    <w:rsid w:val="006774D6"/>
    <w:rsid w:val="0068024D"/>
    <w:rsid w:val="00681CBC"/>
    <w:rsid w:val="00685150"/>
    <w:rsid w:val="006863CA"/>
    <w:rsid w:val="006909D6"/>
    <w:rsid w:val="00693683"/>
    <w:rsid w:val="00694C75"/>
    <w:rsid w:val="00694FE4"/>
    <w:rsid w:val="006A3246"/>
    <w:rsid w:val="006A66F1"/>
    <w:rsid w:val="006B723C"/>
    <w:rsid w:val="006C0E4A"/>
    <w:rsid w:val="006C1A29"/>
    <w:rsid w:val="006C26FC"/>
    <w:rsid w:val="006C5569"/>
    <w:rsid w:val="006C7352"/>
    <w:rsid w:val="006D1B60"/>
    <w:rsid w:val="006D799D"/>
    <w:rsid w:val="006E1DB2"/>
    <w:rsid w:val="006E25A2"/>
    <w:rsid w:val="006E49AB"/>
    <w:rsid w:val="006F1CC3"/>
    <w:rsid w:val="006F50F1"/>
    <w:rsid w:val="00700C53"/>
    <w:rsid w:val="00703D7A"/>
    <w:rsid w:val="007105DB"/>
    <w:rsid w:val="007107BE"/>
    <w:rsid w:val="00710D53"/>
    <w:rsid w:val="00711A0F"/>
    <w:rsid w:val="00713CC0"/>
    <w:rsid w:val="0072033D"/>
    <w:rsid w:val="007238C4"/>
    <w:rsid w:val="007245D4"/>
    <w:rsid w:val="00725728"/>
    <w:rsid w:val="00726763"/>
    <w:rsid w:val="00727042"/>
    <w:rsid w:val="007277B0"/>
    <w:rsid w:val="00730262"/>
    <w:rsid w:val="0074111C"/>
    <w:rsid w:val="007417FC"/>
    <w:rsid w:val="00741CE3"/>
    <w:rsid w:val="007434EE"/>
    <w:rsid w:val="0074675E"/>
    <w:rsid w:val="00752691"/>
    <w:rsid w:val="00764B9E"/>
    <w:rsid w:val="00766568"/>
    <w:rsid w:val="007776AF"/>
    <w:rsid w:val="0078139E"/>
    <w:rsid w:val="00785911"/>
    <w:rsid w:val="007864A0"/>
    <w:rsid w:val="00790F74"/>
    <w:rsid w:val="007914B1"/>
    <w:rsid w:val="00791883"/>
    <w:rsid w:val="00791E09"/>
    <w:rsid w:val="0079291F"/>
    <w:rsid w:val="00795183"/>
    <w:rsid w:val="007957AE"/>
    <w:rsid w:val="00795DBF"/>
    <w:rsid w:val="00796979"/>
    <w:rsid w:val="00797446"/>
    <w:rsid w:val="007A0635"/>
    <w:rsid w:val="007A61D0"/>
    <w:rsid w:val="007A6975"/>
    <w:rsid w:val="007B098D"/>
    <w:rsid w:val="007B3DAD"/>
    <w:rsid w:val="007C123C"/>
    <w:rsid w:val="007C2182"/>
    <w:rsid w:val="007C5120"/>
    <w:rsid w:val="007C5C67"/>
    <w:rsid w:val="007D0D8E"/>
    <w:rsid w:val="007D2C82"/>
    <w:rsid w:val="007D2DF0"/>
    <w:rsid w:val="007D3043"/>
    <w:rsid w:val="007D4E4C"/>
    <w:rsid w:val="007D63EA"/>
    <w:rsid w:val="007D78A0"/>
    <w:rsid w:val="007E31A2"/>
    <w:rsid w:val="007E33F7"/>
    <w:rsid w:val="007E6DE8"/>
    <w:rsid w:val="007E7ADE"/>
    <w:rsid w:val="00800D0B"/>
    <w:rsid w:val="0080317F"/>
    <w:rsid w:val="00805036"/>
    <w:rsid w:val="00805280"/>
    <w:rsid w:val="00806100"/>
    <w:rsid w:val="00807A1E"/>
    <w:rsid w:val="0081086A"/>
    <w:rsid w:val="0081415D"/>
    <w:rsid w:val="0081523D"/>
    <w:rsid w:val="00817065"/>
    <w:rsid w:val="008214A3"/>
    <w:rsid w:val="00822708"/>
    <w:rsid w:val="00822809"/>
    <w:rsid w:val="00826C9E"/>
    <w:rsid w:val="008345F3"/>
    <w:rsid w:val="00834AE7"/>
    <w:rsid w:val="008428C2"/>
    <w:rsid w:val="008440A6"/>
    <w:rsid w:val="008443C5"/>
    <w:rsid w:val="00846D1A"/>
    <w:rsid w:val="00850910"/>
    <w:rsid w:val="00853887"/>
    <w:rsid w:val="00855BBC"/>
    <w:rsid w:val="00856BE7"/>
    <w:rsid w:val="00860F2A"/>
    <w:rsid w:val="008726E0"/>
    <w:rsid w:val="00874167"/>
    <w:rsid w:val="0087582B"/>
    <w:rsid w:val="00877650"/>
    <w:rsid w:val="008859A6"/>
    <w:rsid w:val="00885D1E"/>
    <w:rsid w:val="00885DB9"/>
    <w:rsid w:val="00885DD6"/>
    <w:rsid w:val="0089089A"/>
    <w:rsid w:val="008942BE"/>
    <w:rsid w:val="008A0A17"/>
    <w:rsid w:val="008A2DB4"/>
    <w:rsid w:val="008A7096"/>
    <w:rsid w:val="008B7DF4"/>
    <w:rsid w:val="008B7E76"/>
    <w:rsid w:val="008C15EE"/>
    <w:rsid w:val="008C1FAA"/>
    <w:rsid w:val="008C3A0E"/>
    <w:rsid w:val="008C3EFE"/>
    <w:rsid w:val="008D16CC"/>
    <w:rsid w:val="008D3576"/>
    <w:rsid w:val="008D5317"/>
    <w:rsid w:val="008E06EC"/>
    <w:rsid w:val="008E1A1F"/>
    <w:rsid w:val="008E3EDE"/>
    <w:rsid w:val="008F4168"/>
    <w:rsid w:val="008F74CF"/>
    <w:rsid w:val="008F7B08"/>
    <w:rsid w:val="00900AD4"/>
    <w:rsid w:val="009112AE"/>
    <w:rsid w:val="00913B25"/>
    <w:rsid w:val="00921102"/>
    <w:rsid w:val="00922902"/>
    <w:rsid w:val="009230B1"/>
    <w:rsid w:val="00925972"/>
    <w:rsid w:val="00926275"/>
    <w:rsid w:val="00926799"/>
    <w:rsid w:val="009300DF"/>
    <w:rsid w:val="00936316"/>
    <w:rsid w:val="0093689C"/>
    <w:rsid w:val="0094115C"/>
    <w:rsid w:val="009429AA"/>
    <w:rsid w:val="009460DA"/>
    <w:rsid w:val="009536E0"/>
    <w:rsid w:val="00953B0B"/>
    <w:rsid w:val="0095413A"/>
    <w:rsid w:val="009551BA"/>
    <w:rsid w:val="00961171"/>
    <w:rsid w:val="009615C8"/>
    <w:rsid w:val="00962F2A"/>
    <w:rsid w:val="00964804"/>
    <w:rsid w:val="0096502F"/>
    <w:rsid w:val="00965115"/>
    <w:rsid w:val="00970C70"/>
    <w:rsid w:val="00972ED5"/>
    <w:rsid w:val="009759EA"/>
    <w:rsid w:val="009824CB"/>
    <w:rsid w:val="0098373A"/>
    <w:rsid w:val="0098770A"/>
    <w:rsid w:val="00991CCF"/>
    <w:rsid w:val="00997522"/>
    <w:rsid w:val="009977E1"/>
    <w:rsid w:val="009A105B"/>
    <w:rsid w:val="009A1167"/>
    <w:rsid w:val="009A749E"/>
    <w:rsid w:val="009B3298"/>
    <w:rsid w:val="009B375A"/>
    <w:rsid w:val="009B5FCA"/>
    <w:rsid w:val="009B60B4"/>
    <w:rsid w:val="009B6573"/>
    <w:rsid w:val="009B6692"/>
    <w:rsid w:val="009B6A16"/>
    <w:rsid w:val="009C0D16"/>
    <w:rsid w:val="009C0E7D"/>
    <w:rsid w:val="009C73AF"/>
    <w:rsid w:val="009C7751"/>
    <w:rsid w:val="009D2581"/>
    <w:rsid w:val="009D313F"/>
    <w:rsid w:val="009D39E7"/>
    <w:rsid w:val="009D414E"/>
    <w:rsid w:val="009D4DF8"/>
    <w:rsid w:val="009E1765"/>
    <w:rsid w:val="009F54C2"/>
    <w:rsid w:val="009F6A53"/>
    <w:rsid w:val="00A0112C"/>
    <w:rsid w:val="00A05A33"/>
    <w:rsid w:val="00A05C55"/>
    <w:rsid w:val="00A068FE"/>
    <w:rsid w:val="00A07931"/>
    <w:rsid w:val="00A15678"/>
    <w:rsid w:val="00A163CB"/>
    <w:rsid w:val="00A21BF1"/>
    <w:rsid w:val="00A30F38"/>
    <w:rsid w:val="00A34438"/>
    <w:rsid w:val="00A40B34"/>
    <w:rsid w:val="00A40C8F"/>
    <w:rsid w:val="00A41815"/>
    <w:rsid w:val="00A42A22"/>
    <w:rsid w:val="00A5116B"/>
    <w:rsid w:val="00A523F2"/>
    <w:rsid w:val="00A52B3C"/>
    <w:rsid w:val="00A62FC7"/>
    <w:rsid w:val="00A63C6F"/>
    <w:rsid w:val="00A70445"/>
    <w:rsid w:val="00A73539"/>
    <w:rsid w:val="00A73FCF"/>
    <w:rsid w:val="00A752D6"/>
    <w:rsid w:val="00A7635C"/>
    <w:rsid w:val="00A77CEC"/>
    <w:rsid w:val="00A845AD"/>
    <w:rsid w:val="00A86722"/>
    <w:rsid w:val="00A87533"/>
    <w:rsid w:val="00A90E23"/>
    <w:rsid w:val="00A94955"/>
    <w:rsid w:val="00A95253"/>
    <w:rsid w:val="00AA2B9C"/>
    <w:rsid w:val="00AA2F64"/>
    <w:rsid w:val="00AA5140"/>
    <w:rsid w:val="00AA57F9"/>
    <w:rsid w:val="00AB193F"/>
    <w:rsid w:val="00AB5684"/>
    <w:rsid w:val="00AB6C33"/>
    <w:rsid w:val="00AB7B18"/>
    <w:rsid w:val="00AC4DFF"/>
    <w:rsid w:val="00AD18C5"/>
    <w:rsid w:val="00AD2481"/>
    <w:rsid w:val="00AD29DD"/>
    <w:rsid w:val="00AD3835"/>
    <w:rsid w:val="00AD4161"/>
    <w:rsid w:val="00AD4F8F"/>
    <w:rsid w:val="00AD5EDA"/>
    <w:rsid w:val="00AD6CA6"/>
    <w:rsid w:val="00AE0AB1"/>
    <w:rsid w:val="00AE1F76"/>
    <w:rsid w:val="00AE26D8"/>
    <w:rsid w:val="00AE458C"/>
    <w:rsid w:val="00AE6F62"/>
    <w:rsid w:val="00AF11E8"/>
    <w:rsid w:val="00AF35EF"/>
    <w:rsid w:val="00AF3C9E"/>
    <w:rsid w:val="00AF6265"/>
    <w:rsid w:val="00AF734B"/>
    <w:rsid w:val="00AF7855"/>
    <w:rsid w:val="00B004B1"/>
    <w:rsid w:val="00B011DA"/>
    <w:rsid w:val="00B02006"/>
    <w:rsid w:val="00B020E9"/>
    <w:rsid w:val="00B02D3C"/>
    <w:rsid w:val="00B12A82"/>
    <w:rsid w:val="00B12EDA"/>
    <w:rsid w:val="00B1705B"/>
    <w:rsid w:val="00B21EC0"/>
    <w:rsid w:val="00B309FD"/>
    <w:rsid w:val="00B31730"/>
    <w:rsid w:val="00B32086"/>
    <w:rsid w:val="00B35477"/>
    <w:rsid w:val="00B40ADF"/>
    <w:rsid w:val="00B41B1D"/>
    <w:rsid w:val="00B4391D"/>
    <w:rsid w:val="00B44E0F"/>
    <w:rsid w:val="00B457CC"/>
    <w:rsid w:val="00B466FC"/>
    <w:rsid w:val="00B4756D"/>
    <w:rsid w:val="00B47AF7"/>
    <w:rsid w:val="00B51793"/>
    <w:rsid w:val="00B53AE1"/>
    <w:rsid w:val="00B55F39"/>
    <w:rsid w:val="00B568B2"/>
    <w:rsid w:val="00B6065A"/>
    <w:rsid w:val="00B6216C"/>
    <w:rsid w:val="00B63128"/>
    <w:rsid w:val="00B63835"/>
    <w:rsid w:val="00B65AAB"/>
    <w:rsid w:val="00B65CC0"/>
    <w:rsid w:val="00B72022"/>
    <w:rsid w:val="00B8740A"/>
    <w:rsid w:val="00B907D7"/>
    <w:rsid w:val="00B93921"/>
    <w:rsid w:val="00B972FF"/>
    <w:rsid w:val="00B97A39"/>
    <w:rsid w:val="00B97DB8"/>
    <w:rsid w:val="00BA1566"/>
    <w:rsid w:val="00BA1580"/>
    <w:rsid w:val="00BA3A47"/>
    <w:rsid w:val="00BA442D"/>
    <w:rsid w:val="00BA480C"/>
    <w:rsid w:val="00BA52ED"/>
    <w:rsid w:val="00BA7E99"/>
    <w:rsid w:val="00BB2415"/>
    <w:rsid w:val="00BB3DCA"/>
    <w:rsid w:val="00BB470A"/>
    <w:rsid w:val="00BB4999"/>
    <w:rsid w:val="00BB6534"/>
    <w:rsid w:val="00BB6656"/>
    <w:rsid w:val="00BC074A"/>
    <w:rsid w:val="00BC08A2"/>
    <w:rsid w:val="00BC18B6"/>
    <w:rsid w:val="00BC381B"/>
    <w:rsid w:val="00BC3956"/>
    <w:rsid w:val="00BD2AE6"/>
    <w:rsid w:val="00BD4874"/>
    <w:rsid w:val="00BD50D9"/>
    <w:rsid w:val="00BD5645"/>
    <w:rsid w:val="00BD5DFA"/>
    <w:rsid w:val="00BD5EF4"/>
    <w:rsid w:val="00BD6959"/>
    <w:rsid w:val="00BD6D42"/>
    <w:rsid w:val="00BE045A"/>
    <w:rsid w:val="00BE0987"/>
    <w:rsid w:val="00BE0B6F"/>
    <w:rsid w:val="00BE12DE"/>
    <w:rsid w:val="00BE233A"/>
    <w:rsid w:val="00BE3417"/>
    <w:rsid w:val="00BE36C0"/>
    <w:rsid w:val="00BF14EE"/>
    <w:rsid w:val="00BF1659"/>
    <w:rsid w:val="00BF4790"/>
    <w:rsid w:val="00BF524D"/>
    <w:rsid w:val="00C0041F"/>
    <w:rsid w:val="00C0131B"/>
    <w:rsid w:val="00C03BD4"/>
    <w:rsid w:val="00C03D94"/>
    <w:rsid w:val="00C0577F"/>
    <w:rsid w:val="00C058DE"/>
    <w:rsid w:val="00C0758F"/>
    <w:rsid w:val="00C07EBC"/>
    <w:rsid w:val="00C1347E"/>
    <w:rsid w:val="00C143D6"/>
    <w:rsid w:val="00C17CA3"/>
    <w:rsid w:val="00C2045C"/>
    <w:rsid w:val="00C23D5F"/>
    <w:rsid w:val="00C35329"/>
    <w:rsid w:val="00C3692F"/>
    <w:rsid w:val="00C36930"/>
    <w:rsid w:val="00C52ED6"/>
    <w:rsid w:val="00C5390A"/>
    <w:rsid w:val="00C54001"/>
    <w:rsid w:val="00C55406"/>
    <w:rsid w:val="00C55535"/>
    <w:rsid w:val="00C56E93"/>
    <w:rsid w:val="00C603BE"/>
    <w:rsid w:val="00C60C23"/>
    <w:rsid w:val="00C60D01"/>
    <w:rsid w:val="00C60E82"/>
    <w:rsid w:val="00C62D6C"/>
    <w:rsid w:val="00C6562E"/>
    <w:rsid w:val="00C671B6"/>
    <w:rsid w:val="00C67D49"/>
    <w:rsid w:val="00C71F97"/>
    <w:rsid w:val="00C72C2D"/>
    <w:rsid w:val="00C73738"/>
    <w:rsid w:val="00C73D39"/>
    <w:rsid w:val="00C765CF"/>
    <w:rsid w:val="00C76712"/>
    <w:rsid w:val="00C82D81"/>
    <w:rsid w:val="00C871C2"/>
    <w:rsid w:val="00C9531A"/>
    <w:rsid w:val="00C96BF1"/>
    <w:rsid w:val="00CA05C6"/>
    <w:rsid w:val="00CA2F8B"/>
    <w:rsid w:val="00CA4899"/>
    <w:rsid w:val="00CA72C2"/>
    <w:rsid w:val="00CA730B"/>
    <w:rsid w:val="00CA785A"/>
    <w:rsid w:val="00CA7E87"/>
    <w:rsid w:val="00CB2877"/>
    <w:rsid w:val="00CB38C4"/>
    <w:rsid w:val="00CB61C6"/>
    <w:rsid w:val="00CC0F51"/>
    <w:rsid w:val="00CC221A"/>
    <w:rsid w:val="00CC5EB3"/>
    <w:rsid w:val="00CD19FE"/>
    <w:rsid w:val="00CD44F9"/>
    <w:rsid w:val="00CD5473"/>
    <w:rsid w:val="00CD6318"/>
    <w:rsid w:val="00CD6EA9"/>
    <w:rsid w:val="00CD6F71"/>
    <w:rsid w:val="00CD7F36"/>
    <w:rsid w:val="00CE3EAD"/>
    <w:rsid w:val="00CE6F63"/>
    <w:rsid w:val="00CF016E"/>
    <w:rsid w:val="00CF21AB"/>
    <w:rsid w:val="00CF2B5A"/>
    <w:rsid w:val="00CF46C8"/>
    <w:rsid w:val="00CF48B8"/>
    <w:rsid w:val="00CF59D8"/>
    <w:rsid w:val="00CF61E5"/>
    <w:rsid w:val="00CF76A4"/>
    <w:rsid w:val="00CF7987"/>
    <w:rsid w:val="00CF7BBA"/>
    <w:rsid w:val="00D011C8"/>
    <w:rsid w:val="00D01F96"/>
    <w:rsid w:val="00D03FF9"/>
    <w:rsid w:val="00D04096"/>
    <w:rsid w:val="00D04227"/>
    <w:rsid w:val="00D04984"/>
    <w:rsid w:val="00D05E75"/>
    <w:rsid w:val="00D0709A"/>
    <w:rsid w:val="00D10F2D"/>
    <w:rsid w:val="00D114B6"/>
    <w:rsid w:val="00D118E7"/>
    <w:rsid w:val="00D14F49"/>
    <w:rsid w:val="00D15D02"/>
    <w:rsid w:val="00D15F7E"/>
    <w:rsid w:val="00D20691"/>
    <w:rsid w:val="00D22CD0"/>
    <w:rsid w:val="00D31F1F"/>
    <w:rsid w:val="00D32782"/>
    <w:rsid w:val="00D34854"/>
    <w:rsid w:val="00D35513"/>
    <w:rsid w:val="00D374A5"/>
    <w:rsid w:val="00D422B5"/>
    <w:rsid w:val="00D43150"/>
    <w:rsid w:val="00D439EC"/>
    <w:rsid w:val="00D44E7D"/>
    <w:rsid w:val="00D44FF5"/>
    <w:rsid w:val="00D4505E"/>
    <w:rsid w:val="00D51A09"/>
    <w:rsid w:val="00D55F2D"/>
    <w:rsid w:val="00D5666E"/>
    <w:rsid w:val="00D56EEE"/>
    <w:rsid w:val="00D57779"/>
    <w:rsid w:val="00D577A0"/>
    <w:rsid w:val="00D60616"/>
    <w:rsid w:val="00D608A5"/>
    <w:rsid w:val="00D64D2B"/>
    <w:rsid w:val="00D662A1"/>
    <w:rsid w:val="00D66F66"/>
    <w:rsid w:val="00D72210"/>
    <w:rsid w:val="00D72847"/>
    <w:rsid w:val="00D72A56"/>
    <w:rsid w:val="00D82E73"/>
    <w:rsid w:val="00D83BF4"/>
    <w:rsid w:val="00D849D1"/>
    <w:rsid w:val="00D86826"/>
    <w:rsid w:val="00D87677"/>
    <w:rsid w:val="00D92BB2"/>
    <w:rsid w:val="00D931B2"/>
    <w:rsid w:val="00D9416A"/>
    <w:rsid w:val="00D9419B"/>
    <w:rsid w:val="00D941A2"/>
    <w:rsid w:val="00D9473A"/>
    <w:rsid w:val="00DA35EF"/>
    <w:rsid w:val="00DA41EA"/>
    <w:rsid w:val="00DA4F76"/>
    <w:rsid w:val="00DB2A15"/>
    <w:rsid w:val="00DB5BD9"/>
    <w:rsid w:val="00DB5D73"/>
    <w:rsid w:val="00DB61B8"/>
    <w:rsid w:val="00DB63EE"/>
    <w:rsid w:val="00DB6F67"/>
    <w:rsid w:val="00DC018F"/>
    <w:rsid w:val="00DC0770"/>
    <w:rsid w:val="00DC1B55"/>
    <w:rsid w:val="00DC1EEC"/>
    <w:rsid w:val="00DC21B5"/>
    <w:rsid w:val="00DC4545"/>
    <w:rsid w:val="00DC470A"/>
    <w:rsid w:val="00DC47EE"/>
    <w:rsid w:val="00DC4FB5"/>
    <w:rsid w:val="00DC6F4C"/>
    <w:rsid w:val="00DC754C"/>
    <w:rsid w:val="00DC7B99"/>
    <w:rsid w:val="00DD28F4"/>
    <w:rsid w:val="00DD55BB"/>
    <w:rsid w:val="00DD7D69"/>
    <w:rsid w:val="00DE05DF"/>
    <w:rsid w:val="00DE3594"/>
    <w:rsid w:val="00DE37DB"/>
    <w:rsid w:val="00DE3EEC"/>
    <w:rsid w:val="00DE4357"/>
    <w:rsid w:val="00DE50DB"/>
    <w:rsid w:val="00DF2780"/>
    <w:rsid w:val="00DF4155"/>
    <w:rsid w:val="00DF4418"/>
    <w:rsid w:val="00DF4F55"/>
    <w:rsid w:val="00DF5A95"/>
    <w:rsid w:val="00E00D71"/>
    <w:rsid w:val="00E06E38"/>
    <w:rsid w:val="00E10070"/>
    <w:rsid w:val="00E1110D"/>
    <w:rsid w:val="00E135D5"/>
    <w:rsid w:val="00E22EF0"/>
    <w:rsid w:val="00E27E4D"/>
    <w:rsid w:val="00E31B3D"/>
    <w:rsid w:val="00E40D5D"/>
    <w:rsid w:val="00E42B88"/>
    <w:rsid w:val="00E43315"/>
    <w:rsid w:val="00E43E33"/>
    <w:rsid w:val="00E45877"/>
    <w:rsid w:val="00E50EF1"/>
    <w:rsid w:val="00E53941"/>
    <w:rsid w:val="00E54DA5"/>
    <w:rsid w:val="00E62814"/>
    <w:rsid w:val="00E731E1"/>
    <w:rsid w:val="00E763D7"/>
    <w:rsid w:val="00E778EB"/>
    <w:rsid w:val="00E81F58"/>
    <w:rsid w:val="00E82175"/>
    <w:rsid w:val="00E8395E"/>
    <w:rsid w:val="00E8510F"/>
    <w:rsid w:val="00E85CCA"/>
    <w:rsid w:val="00E8760B"/>
    <w:rsid w:val="00E95675"/>
    <w:rsid w:val="00EA229C"/>
    <w:rsid w:val="00EA27CE"/>
    <w:rsid w:val="00EA3C8F"/>
    <w:rsid w:val="00EB174F"/>
    <w:rsid w:val="00EB3551"/>
    <w:rsid w:val="00EC0CC4"/>
    <w:rsid w:val="00EC3696"/>
    <w:rsid w:val="00EC49FC"/>
    <w:rsid w:val="00EC5856"/>
    <w:rsid w:val="00EC5BE9"/>
    <w:rsid w:val="00EC6F3C"/>
    <w:rsid w:val="00ED01AF"/>
    <w:rsid w:val="00ED102B"/>
    <w:rsid w:val="00ED21D7"/>
    <w:rsid w:val="00ED260E"/>
    <w:rsid w:val="00ED3A64"/>
    <w:rsid w:val="00ED4343"/>
    <w:rsid w:val="00ED4411"/>
    <w:rsid w:val="00ED492F"/>
    <w:rsid w:val="00EE5FCB"/>
    <w:rsid w:val="00EE732D"/>
    <w:rsid w:val="00EF4EC2"/>
    <w:rsid w:val="00EF564A"/>
    <w:rsid w:val="00EF6B54"/>
    <w:rsid w:val="00EF6BCD"/>
    <w:rsid w:val="00F05724"/>
    <w:rsid w:val="00F16E25"/>
    <w:rsid w:val="00F17BE7"/>
    <w:rsid w:val="00F17C46"/>
    <w:rsid w:val="00F21187"/>
    <w:rsid w:val="00F2463A"/>
    <w:rsid w:val="00F2590B"/>
    <w:rsid w:val="00F2636F"/>
    <w:rsid w:val="00F2783A"/>
    <w:rsid w:val="00F32BDE"/>
    <w:rsid w:val="00F334F0"/>
    <w:rsid w:val="00F3369F"/>
    <w:rsid w:val="00F340B8"/>
    <w:rsid w:val="00F419A5"/>
    <w:rsid w:val="00F429D7"/>
    <w:rsid w:val="00F43D98"/>
    <w:rsid w:val="00F43DE4"/>
    <w:rsid w:val="00F45046"/>
    <w:rsid w:val="00F4534D"/>
    <w:rsid w:val="00F4548A"/>
    <w:rsid w:val="00F52B62"/>
    <w:rsid w:val="00F53141"/>
    <w:rsid w:val="00F53B36"/>
    <w:rsid w:val="00F55C28"/>
    <w:rsid w:val="00F57B63"/>
    <w:rsid w:val="00F64738"/>
    <w:rsid w:val="00F65C98"/>
    <w:rsid w:val="00F663A7"/>
    <w:rsid w:val="00F6703C"/>
    <w:rsid w:val="00F677DD"/>
    <w:rsid w:val="00F70F33"/>
    <w:rsid w:val="00F74470"/>
    <w:rsid w:val="00F76460"/>
    <w:rsid w:val="00F80900"/>
    <w:rsid w:val="00F8195A"/>
    <w:rsid w:val="00F861DE"/>
    <w:rsid w:val="00F93C19"/>
    <w:rsid w:val="00F9409B"/>
    <w:rsid w:val="00F942F3"/>
    <w:rsid w:val="00F96AB0"/>
    <w:rsid w:val="00FA02DD"/>
    <w:rsid w:val="00FA06B3"/>
    <w:rsid w:val="00FA0FE2"/>
    <w:rsid w:val="00FA1AA1"/>
    <w:rsid w:val="00FA2700"/>
    <w:rsid w:val="00FA3DB8"/>
    <w:rsid w:val="00FA4D71"/>
    <w:rsid w:val="00FB0536"/>
    <w:rsid w:val="00FB0A49"/>
    <w:rsid w:val="00FB1420"/>
    <w:rsid w:val="00FB1891"/>
    <w:rsid w:val="00FB6048"/>
    <w:rsid w:val="00FB69E7"/>
    <w:rsid w:val="00FB794F"/>
    <w:rsid w:val="00FC0689"/>
    <w:rsid w:val="00FC190D"/>
    <w:rsid w:val="00FC1BBB"/>
    <w:rsid w:val="00FC690D"/>
    <w:rsid w:val="00FD4F48"/>
    <w:rsid w:val="00FD5592"/>
    <w:rsid w:val="00FD592B"/>
    <w:rsid w:val="00FE001A"/>
    <w:rsid w:val="00FE00C3"/>
    <w:rsid w:val="00FE10A6"/>
    <w:rsid w:val="00FE1B79"/>
    <w:rsid w:val="00FE4C9D"/>
    <w:rsid w:val="00FE7AF2"/>
    <w:rsid w:val="00FF4F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1698B91"/>
  <w15:chartTrackingRefBased/>
  <w15:docId w15:val="{A9398505-30D6-4C75-80CE-2FF63381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4E"/>
    <w:rPr>
      <w:rFonts w:ascii="Times New Roman" w:eastAsia="Times New Roman" w:hAnsi="Times New Roman"/>
      <w:sz w:val="24"/>
      <w:szCs w:val="24"/>
    </w:rPr>
  </w:style>
  <w:style w:type="paragraph" w:styleId="Heading1">
    <w:name w:val="heading 1"/>
    <w:basedOn w:val="Normal"/>
    <w:next w:val="Normal"/>
    <w:link w:val="Heading1Char"/>
    <w:qFormat/>
    <w:rsid w:val="002A5304"/>
    <w:pPr>
      <w:keepNext/>
      <w:widowControl w:val="0"/>
      <w:outlineLvl w:val="0"/>
    </w:pPr>
    <w:rPr>
      <w:rFonts w:ascii="Sanchez Regular" w:hAnsi="Sanchez Regular"/>
      <w:b/>
      <w:bCs/>
      <w:snapToGrid w:val="0"/>
      <w:sz w:val="32"/>
      <w:szCs w:val="20"/>
      <w:lang w:val="x-none" w:eastAsia="x-none"/>
    </w:rPr>
  </w:style>
  <w:style w:type="paragraph" w:styleId="Heading2">
    <w:name w:val="heading 2"/>
    <w:basedOn w:val="Normal"/>
    <w:next w:val="Normal"/>
    <w:link w:val="Heading2Char"/>
    <w:qFormat/>
    <w:rsid w:val="00333826"/>
    <w:pPr>
      <w:keepNext/>
      <w:widowControl w:val="0"/>
      <w:pBdr>
        <w:bottom w:val="single" w:sz="12" w:space="1" w:color="auto"/>
      </w:pBdr>
      <w:jc w:val="center"/>
      <w:outlineLvl w:val="1"/>
    </w:pPr>
    <w:rPr>
      <w:rFonts w:ascii="CG Times" w:hAnsi="CG Times"/>
      <w:b/>
      <w:smallCaps/>
      <w:snapToGrid w:val="0"/>
      <w:szCs w:val="20"/>
      <w:lang w:val="x-none" w:eastAsia="x-none"/>
    </w:rPr>
  </w:style>
  <w:style w:type="paragraph" w:styleId="Heading3">
    <w:name w:val="heading 3"/>
    <w:basedOn w:val="Normal"/>
    <w:next w:val="Normal"/>
    <w:link w:val="Heading3Char"/>
    <w:uiPriority w:val="9"/>
    <w:unhideWhenUsed/>
    <w:qFormat/>
    <w:rsid w:val="002A5304"/>
    <w:pPr>
      <w:keepNext/>
      <w:spacing w:before="240" w:after="60"/>
      <w:outlineLvl w:val="2"/>
    </w:pPr>
    <w:rPr>
      <w:rFonts w:ascii="Open Sans" w:hAnsi="Open Sans"/>
      <w:b/>
      <w:bCs/>
      <w:sz w:val="28"/>
      <w:szCs w:val="26"/>
      <w:lang w:val="x-none" w:eastAsia="x-none"/>
    </w:rPr>
  </w:style>
  <w:style w:type="paragraph" w:styleId="Heading4">
    <w:name w:val="heading 4"/>
    <w:basedOn w:val="Normal"/>
    <w:next w:val="Normal"/>
    <w:link w:val="Heading4Char"/>
    <w:uiPriority w:val="9"/>
    <w:unhideWhenUsed/>
    <w:qFormat/>
    <w:rsid w:val="001F3E1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889"/>
    <w:pPr>
      <w:spacing w:after="200" w:line="276" w:lineRule="auto"/>
      <w:ind w:left="720"/>
      <w:contextualSpacing/>
    </w:pPr>
    <w:rPr>
      <w:rFonts w:ascii="Calibri" w:eastAsia="Calibri" w:hAnsi="Calibri"/>
      <w:sz w:val="22"/>
      <w:szCs w:val="22"/>
    </w:rPr>
  </w:style>
  <w:style w:type="paragraph" w:styleId="FootnoteText">
    <w:name w:val="footnote text"/>
    <w:basedOn w:val="Normal"/>
    <w:semiHidden/>
    <w:rsid w:val="00FD7724"/>
  </w:style>
  <w:style w:type="character" w:styleId="FootnoteReference">
    <w:name w:val="footnote reference"/>
    <w:semiHidden/>
    <w:rsid w:val="00FD7724"/>
    <w:rPr>
      <w:vertAlign w:val="superscript"/>
    </w:rPr>
  </w:style>
  <w:style w:type="character" w:styleId="Hyperlink">
    <w:name w:val="Hyperlink"/>
    <w:uiPriority w:val="99"/>
    <w:rsid w:val="00FD7724"/>
    <w:rPr>
      <w:color w:val="0000FF"/>
      <w:u w:val="single"/>
    </w:rPr>
  </w:style>
  <w:style w:type="character" w:styleId="CommentReference">
    <w:name w:val="annotation reference"/>
    <w:semiHidden/>
    <w:rsid w:val="00FD7724"/>
    <w:rPr>
      <w:sz w:val="18"/>
    </w:rPr>
  </w:style>
  <w:style w:type="paragraph" w:styleId="CommentText">
    <w:name w:val="annotation text"/>
    <w:basedOn w:val="Normal"/>
    <w:semiHidden/>
    <w:rsid w:val="00FD7724"/>
  </w:style>
  <w:style w:type="paragraph" w:styleId="CommentSubject">
    <w:name w:val="annotation subject"/>
    <w:basedOn w:val="CommentText"/>
    <w:next w:val="CommentText"/>
    <w:semiHidden/>
    <w:rsid w:val="00FD7724"/>
  </w:style>
  <w:style w:type="paragraph" w:styleId="BalloonText">
    <w:name w:val="Balloon Text"/>
    <w:basedOn w:val="Normal"/>
    <w:semiHidden/>
    <w:rsid w:val="00FD7724"/>
    <w:rPr>
      <w:rFonts w:ascii="Lucida Grande" w:hAnsi="Lucida Grande"/>
      <w:sz w:val="18"/>
      <w:szCs w:val="18"/>
    </w:rPr>
  </w:style>
  <w:style w:type="paragraph" w:styleId="Header">
    <w:name w:val="header"/>
    <w:basedOn w:val="Normal"/>
    <w:link w:val="HeaderChar"/>
    <w:uiPriority w:val="99"/>
    <w:unhideWhenUsed/>
    <w:rsid w:val="00E31E45"/>
    <w:pPr>
      <w:tabs>
        <w:tab w:val="center" w:pos="4680"/>
        <w:tab w:val="right" w:pos="9360"/>
      </w:tabs>
    </w:pPr>
    <w:rPr>
      <w:lang w:val="x-none" w:eastAsia="x-none"/>
    </w:rPr>
  </w:style>
  <w:style w:type="character" w:customStyle="1" w:styleId="HeaderChar">
    <w:name w:val="Header Char"/>
    <w:link w:val="Header"/>
    <w:uiPriority w:val="99"/>
    <w:rsid w:val="00E31E45"/>
    <w:rPr>
      <w:rFonts w:ascii="Times New Roman" w:eastAsia="Times New Roman" w:hAnsi="Times New Roman"/>
      <w:sz w:val="24"/>
      <w:szCs w:val="24"/>
    </w:rPr>
  </w:style>
  <w:style w:type="paragraph" w:styleId="Footer">
    <w:name w:val="footer"/>
    <w:basedOn w:val="Normal"/>
    <w:link w:val="FooterChar"/>
    <w:uiPriority w:val="99"/>
    <w:unhideWhenUsed/>
    <w:rsid w:val="00E31E45"/>
    <w:pPr>
      <w:tabs>
        <w:tab w:val="center" w:pos="4680"/>
        <w:tab w:val="right" w:pos="9360"/>
      </w:tabs>
    </w:pPr>
    <w:rPr>
      <w:lang w:val="x-none" w:eastAsia="x-none"/>
    </w:rPr>
  </w:style>
  <w:style w:type="character" w:customStyle="1" w:styleId="FooterChar">
    <w:name w:val="Footer Char"/>
    <w:link w:val="Footer"/>
    <w:uiPriority w:val="99"/>
    <w:rsid w:val="00E31E45"/>
    <w:rPr>
      <w:rFonts w:ascii="Times New Roman" w:eastAsia="Times New Roman" w:hAnsi="Times New Roman"/>
      <w:sz w:val="24"/>
      <w:szCs w:val="24"/>
    </w:rPr>
  </w:style>
  <w:style w:type="paragraph" w:styleId="NoSpacing">
    <w:name w:val="No Spacing"/>
    <w:qFormat/>
    <w:rsid w:val="00CC59BA"/>
    <w:rPr>
      <w:rFonts w:ascii="Times New Roman" w:eastAsia="Times New Roman" w:hAnsi="Times New Roman"/>
      <w:sz w:val="24"/>
      <w:szCs w:val="24"/>
    </w:rPr>
  </w:style>
  <w:style w:type="character" w:styleId="PageNumber">
    <w:name w:val="page number"/>
    <w:basedOn w:val="DefaultParagraphFont"/>
    <w:rsid w:val="00CC59BA"/>
  </w:style>
  <w:style w:type="character" w:customStyle="1" w:styleId="BalloonTextChar">
    <w:name w:val="Balloon Text Char"/>
    <w:rsid w:val="00CC59BA"/>
    <w:rPr>
      <w:rFonts w:ascii="Tahoma" w:hAnsi="Tahoma" w:cs="Tahoma"/>
      <w:sz w:val="16"/>
      <w:szCs w:val="16"/>
    </w:rPr>
  </w:style>
  <w:style w:type="paragraph" w:customStyle="1" w:styleId="style1">
    <w:name w:val="style1"/>
    <w:basedOn w:val="Normal"/>
    <w:rsid w:val="00CC59BA"/>
    <w:pPr>
      <w:spacing w:before="100" w:beforeAutospacing="1" w:after="100" w:afterAutospacing="1"/>
    </w:pPr>
    <w:rPr>
      <w:rFonts w:ascii="Arial" w:hAnsi="Arial" w:cs="Arial"/>
    </w:rPr>
  </w:style>
  <w:style w:type="character" w:customStyle="1" w:styleId="Heading1Char">
    <w:name w:val="Heading 1 Char"/>
    <w:link w:val="Heading1"/>
    <w:rsid w:val="002A5304"/>
    <w:rPr>
      <w:rFonts w:ascii="Sanchez Regular" w:eastAsia="Times New Roman" w:hAnsi="Sanchez Regular"/>
      <w:b/>
      <w:bCs/>
      <w:snapToGrid w:val="0"/>
      <w:sz w:val="32"/>
      <w:lang w:val="x-none" w:eastAsia="x-none"/>
    </w:rPr>
  </w:style>
  <w:style w:type="character" w:customStyle="1" w:styleId="Heading2Char">
    <w:name w:val="Heading 2 Char"/>
    <w:link w:val="Heading2"/>
    <w:rsid w:val="00333826"/>
    <w:rPr>
      <w:rFonts w:ascii="CG Times" w:eastAsia="Times New Roman" w:hAnsi="CG Times"/>
      <w:b/>
      <w:smallCaps/>
      <w:snapToGrid w:val="0"/>
      <w:sz w:val="24"/>
    </w:rPr>
  </w:style>
  <w:style w:type="character" w:customStyle="1" w:styleId="Heading3Char">
    <w:name w:val="Heading 3 Char"/>
    <w:link w:val="Heading3"/>
    <w:uiPriority w:val="9"/>
    <w:rsid w:val="002A5304"/>
    <w:rPr>
      <w:rFonts w:ascii="Open Sans" w:eastAsia="Times New Roman" w:hAnsi="Open Sans"/>
      <w:b/>
      <w:bCs/>
      <w:sz w:val="28"/>
      <w:szCs w:val="26"/>
      <w:lang w:val="x-none" w:eastAsia="x-none"/>
    </w:rPr>
  </w:style>
  <w:style w:type="character" w:customStyle="1" w:styleId="Heading4Char">
    <w:name w:val="Heading 4 Char"/>
    <w:link w:val="Heading4"/>
    <w:uiPriority w:val="9"/>
    <w:rsid w:val="001F3E15"/>
    <w:rPr>
      <w:rFonts w:ascii="Calibri" w:eastAsia="Times New Roman" w:hAnsi="Calibri" w:cs="Times New Roman"/>
      <w:b/>
      <w:bCs/>
      <w:sz w:val="28"/>
      <w:szCs w:val="28"/>
    </w:rPr>
  </w:style>
  <w:style w:type="paragraph" w:styleId="Title">
    <w:name w:val="Title"/>
    <w:basedOn w:val="Normal"/>
    <w:link w:val="TitleChar"/>
    <w:qFormat/>
    <w:rsid w:val="001F3E15"/>
    <w:pPr>
      <w:jc w:val="center"/>
    </w:pPr>
    <w:rPr>
      <w:b/>
      <w:sz w:val="40"/>
      <w:szCs w:val="20"/>
      <w:lang w:val="x-none" w:eastAsia="x-none"/>
    </w:rPr>
  </w:style>
  <w:style w:type="character" w:customStyle="1" w:styleId="TitleChar">
    <w:name w:val="Title Char"/>
    <w:link w:val="Title"/>
    <w:rsid w:val="001F3E15"/>
    <w:rPr>
      <w:rFonts w:ascii="Times New Roman" w:eastAsia="Times New Roman" w:hAnsi="Times New Roman"/>
      <w:b/>
      <w:sz w:val="40"/>
    </w:rPr>
  </w:style>
  <w:style w:type="paragraph" w:styleId="BodyText">
    <w:name w:val="Body Text"/>
    <w:basedOn w:val="Normal"/>
    <w:link w:val="BodyTextChar"/>
    <w:rsid w:val="001F3E15"/>
    <w:pPr>
      <w:jc w:val="center"/>
    </w:pPr>
    <w:rPr>
      <w:sz w:val="20"/>
      <w:szCs w:val="20"/>
      <w:lang w:val="x-none" w:eastAsia="x-none"/>
    </w:rPr>
  </w:style>
  <w:style w:type="character" w:customStyle="1" w:styleId="BodyTextChar">
    <w:name w:val="Body Text Char"/>
    <w:link w:val="BodyText"/>
    <w:rsid w:val="001F3E15"/>
    <w:rPr>
      <w:rFonts w:ascii="Times New Roman" w:eastAsia="Times New Roman" w:hAnsi="Times New Roman"/>
    </w:rPr>
  </w:style>
  <w:style w:type="character" w:styleId="FollowedHyperlink">
    <w:name w:val="FollowedHyperlink"/>
    <w:uiPriority w:val="99"/>
    <w:semiHidden/>
    <w:unhideWhenUsed/>
    <w:rsid w:val="008A2DB4"/>
    <w:rPr>
      <w:color w:val="954F72"/>
      <w:u w:val="single"/>
    </w:rPr>
  </w:style>
  <w:style w:type="table" w:styleId="TableGrid">
    <w:name w:val="Table Grid"/>
    <w:basedOn w:val="TableNormal"/>
    <w:uiPriority w:val="59"/>
    <w:rsid w:val="008C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B794F"/>
    <w:pPr>
      <w:keepLines/>
      <w:widowControl/>
      <w:spacing w:before="240" w:line="259" w:lineRule="auto"/>
      <w:outlineLvl w:val="9"/>
    </w:pPr>
    <w:rPr>
      <w:rFonts w:ascii="Calibri Light" w:hAnsi="Calibri Light"/>
      <w:b w:val="0"/>
      <w:bCs w:val="0"/>
      <w:snapToGrid/>
      <w:color w:val="2F5496"/>
      <w:szCs w:val="32"/>
      <w:lang w:val="en-US" w:eastAsia="en-US"/>
    </w:rPr>
  </w:style>
  <w:style w:type="paragraph" w:styleId="TOC1">
    <w:name w:val="toc 1"/>
    <w:basedOn w:val="Normal"/>
    <w:next w:val="Normal"/>
    <w:autoRedefine/>
    <w:uiPriority w:val="39"/>
    <w:unhideWhenUsed/>
    <w:rsid w:val="00FB794F"/>
  </w:style>
  <w:style w:type="paragraph" w:styleId="TOC3">
    <w:name w:val="toc 3"/>
    <w:basedOn w:val="Normal"/>
    <w:next w:val="Normal"/>
    <w:autoRedefine/>
    <w:uiPriority w:val="39"/>
    <w:unhideWhenUsed/>
    <w:rsid w:val="00ED492F"/>
    <w:pPr>
      <w:tabs>
        <w:tab w:val="right" w:leader="dot" w:pos="9350"/>
      </w:tabs>
      <w:spacing w:line="360" w:lineRule="auto"/>
      <w:ind w:left="475"/>
    </w:pPr>
  </w:style>
  <w:style w:type="character" w:styleId="UnresolvedMention">
    <w:name w:val="Unresolved Mention"/>
    <w:uiPriority w:val="99"/>
    <w:semiHidden/>
    <w:unhideWhenUsed/>
    <w:rsid w:val="001917DD"/>
    <w:rPr>
      <w:color w:val="808080"/>
      <w:shd w:val="clear" w:color="auto" w:fill="E6E6E6"/>
    </w:rPr>
  </w:style>
  <w:style w:type="paragraph" w:styleId="NormalWeb">
    <w:name w:val="Normal (Web)"/>
    <w:basedOn w:val="Normal"/>
    <w:uiPriority w:val="99"/>
    <w:unhideWhenUsed/>
    <w:rsid w:val="00BA48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31650">
      <w:bodyDiv w:val="1"/>
      <w:marLeft w:val="0"/>
      <w:marRight w:val="0"/>
      <w:marTop w:val="0"/>
      <w:marBottom w:val="0"/>
      <w:divBdr>
        <w:top w:val="none" w:sz="0" w:space="0" w:color="auto"/>
        <w:left w:val="none" w:sz="0" w:space="0" w:color="auto"/>
        <w:bottom w:val="none" w:sz="0" w:space="0" w:color="auto"/>
        <w:right w:val="none" w:sz="0" w:space="0" w:color="auto"/>
      </w:divBdr>
    </w:div>
    <w:div w:id="695158719">
      <w:bodyDiv w:val="1"/>
      <w:marLeft w:val="0"/>
      <w:marRight w:val="0"/>
      <w:marTop w:val="0"/>
      <w:marBottom w:val="0"/>
      <w:divBdr>
        <w:top w:val="none" w:sz="0" w:space="0" w:color="auto"/>
        <w:left w:val="none" w:sz="0" w:space="0" w:color="auto"/>
        <w:bottom w:val="none" w:sz="0" w:space="0" w:color="auto"/>
        <w:right w:val="none" w:sz="0" w:space="0" w:color="auto"/>
      </w:divBdr>
    </w:div>
    <w:div w:id="856039659">
      <w:bodyDiv w:val="1"/>
      <w:marLeft w:val="0"/>
      <w:marRight w:val="0"/>
      <w:marTop w:val="0"/>
      <w:marBottom w:val="0"/>
      <w:divBdr>
        <w:top w:val="none" w:sz="0" w:space="0" w:color="auto"/>
        <w:left w:val="none" w:sz="0" w:space="0" w:color="auto"/>
        <w:bottom w:val="none" w:sz="0" w:space="0" w:color="auto"/>
        <w:right w:val="none" w:sz="0" w:space="0" w:color="auto"/>
      </w:divBdr>
    </w:div>
    <w:div w:id="1369063803">
      <w:bodyDiv w:val="1"/>
      <w:marLeft w:val="0"/>
      <w:marRight w:val="0"/>
      <w:marTop w:val="0"/>
      <w:marBottom w:val="0"/>
      <w:divBdr>
        <w:top w:val="none" w:sz="0" w:space="0" w:color="auto"/>
        <w:left w:val="none" w:sz="0" w:space="0" w:color="auto"/>
        <w:bottom w:val="none" w:sz="0" w:space="0" w:color="auto"/>
        <w:right w:val="none" w:sz="0" w:space="0" w:color="auto"/>
      </w:divBdr>
    </w:div>
    <w:div w:id="1584990759">
      <w:bodyDiv w:val="1"/>
      <w:marLeft w:val="0"/>
      <w:marRight w:val="0"/>
      <w:marTop w:val="0"/>
      <w:marBottom w:val="0"/>
      <w:divBdr>
        <w:top w:val="none" w:sz="0" w:space="0" w:color="auto"/>
        <w:left w:val="none" w:sz="0" w:space="0" w:color="auto"/>
        <w:bottom w:val="none" w:sz="0" w:space="0" w:color="auto"/>
        <w:right w:val="none" w:sz="0" w:space="0" w:color="auto"/>
      </w:divBdr>
    </w:div>
    <w:div w:id="1720278118">
      <w:bodyDiv w:val="1"/>
      <w:marLeft w:val="0"/>
      <w:marRight w:val="0"/>
      <w:marTop w:val="0"/>
      <w:marBottom w:val="0"/>
      <w:divBdr>
        <w:top w:val="none" w:sz="0" w:space="0" w:color="auto"/>
        <w:left w:val="none" w:sz="0" w:space="0" w:color="auto"/>
        <w:bottom w:val="none" w:sz="0" w:space="0" w:color="auto"/>
        <w:right w:val="none" w:sz="0" w:space="0" w:color="auto"/>
      </w:divBdr>
    </w:div>
    <w:div w:id="201151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lca.org/Resources/Candidacy?_ga=2.120643528.173159646.1562600207-974160727.1544631541" TargetMode="External"/><Relationship Id="rId26" Type="http://schemas.openxmlformats.org/officeDocument/2006/relationships/hyperlink" Target="http://castlecommons.wartburgseminary.edu/" TargetMode="External"/><Relationship Id="rId39" Type="http://schemas.openxmlformats.org/officeDocument/2006/relationships/hyperlink" Target="mailto:library@wartburgseminary.edu" TargetMode="External"/><Relationship Id="rId21" Type="http://schemas.openxmlformats.org/officeDocument/2006/relationships/hyperlink" Target="https://www.wartburgseminary.edu/wp-content/uploads/2019/12/TEEM-Internship-Guide.pdf" TargetMode="External"/><Relationship Id="rId34" Type="http://schemas.openxmlformats.org/officeDocument/2006/relationships/hyperlink" Target="mailto:registrar@wartburgseminary.edu" TargetMode="External"/><Relationship Id="rId42" Type="http://schemas.openxmlformats.org/officeDocument/2006/relationships/hyperlink" Target="https://www.elca.org/Resources/Candidacy?_ga=2.120643528.173159646.1562600207-974160727.154463154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s://currentsjournal.org/index.php/currents/issue/view/27/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wartburgseminary.edu/admissions/" TargetMode="External"/><Relationship Id="rId32" Type="http://schemas.openxmlformats.org/officeDocument/2006/relationships/hyperlink" Target="mailto:dteig@wartburgseminary.edu" TargetMode="External"/><Relationship Id="rId37" Type="http://schemas.openxmlformats.org/officeDocument/2006/relationships/hyperlink" Target="mailto:eprough@wartburgseminaray.edu" TargetMode="External"/><Relationship Id="rId40" Type="http://schemas.openxmlformats.org/officeDocument/2006/relationships/hyperlink" Target="mailto:Helpdesk@wartburgseminary.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elca.org/Our-Work/Leadership/Vocation-Become-a-Leader/First-Call" TargetMode="External"/><Relationship Id="rId28" Type="http://schemas.openxmlformats.org/officeDocument/2006/relationships/hyperlink" Target="https://www.explorecalling.org/wp-content/uploads/2015/02/Mentors-as-Instruments-Eng.pdf" TargetMode="External"/><Relationship Id="rId36" Type="http://schemas.openxmlformats.org/officeDocument/2006/relationships/hyperlink" Target="mailto:contextualeducation@wartburgseminary.edu" TargetMode="External"/><Relationship Id="rId10" Type="http://schemas.openxmlformats.org/officeDocument/2006/relationships/endnotes" Target="endnotes.xml"/><Relationship Id="rId19" Type="http://schemas.openxmlformats.org/officeDocument/2006/relationships/hyperlink" Target="http://www.acpe.edu" TargetMode="External"/><Relationship Id="rId31" Type="http://schemas.openxmlformats.org/officeDocument/2006/relationships/hyperlink" Target="mailto:helpdesk@wartburgseminary.ed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wartburgseminary.edu/academics/teem/" TargetMode="External"/><Relationship Id="rId27" Type="http://schemas.openxmlformats.org/officeDocument/2006/relationships/hyperlink" Target="mailto:helpdesk@wartburgseminary.edu" TargetMode="External"/><Relationship Id="rId30" Type="http://schemas.openxmlformats.org/officeDocument/2006/relationships/hyperlink" Target="https://www.wartburgseminary.edu/wp-content/uploads/2021/07/Tuition-and-Fees-2021-2022-070121.pdf" TargetMode="External"/><Relationship Id="rId35" Type="http://schemas.openxmlformats.org/officeDocument/2006/relationships/hyperlink" Target="mailto:sdriscoll@wartburgseminary.edu" TargetMode="External"/><Relationship Id="rId43" Type="http://schemas.openxmlformats.org/officeDocument/2006/relationships/hyperlink" Target="https://mywts.wartburgseminary.edu/ICS/Admissions/Admissions_Homepage.jnz?portlet=Apply_Online&amp;screen=Begin%2f%2f1f60f07e-f848-4a77-a359-87a13a41178d&amp;screenType=next%27"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mailto:admissions@wartburgseminary.edu" TargetMode="External"/><Relationship Id="rId33" Type="http://schemas.openxmlformats.org/officeDocument/2006/relationships/hyperlink" Target="mailto:lalbertson@wartburgseminary.edu" TargetMode="External"/><Relationship Id="rId38" Type="http://schemas.openxmlformats.org/officeDocument/2006/relationships/hyperlink" Target="mailto:lbaumhover@wartburgseminary.edu" TargetMode="External"/><Relationship Id="rId20" Type="http://schemas.openxmlformats.org/officeDocument/2006/relationships/hyperlink" Target="http://www.wartburgseminary.edu" TargetMode="External"/><Relationship Id="rId41" Type="http://schemas.openxmlformats.org/officeDocument/2006/relationships/hyperlink" Target="https://www.elca.org/Our-Work/Leadership/Vocation-Become-a-Leader/Candidacy?_ga=2.113211588.173159646.1562600207-974160727.1544631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C4013EC8F6064D9352958287A6CDEE" ma:contentTypeVersion="39" ma:contentTypeDescription="Create a new document." ma:contentTypeScope="" ma:versionID="f76ee7bece3cad4389db4e6aa3aeb1e2">
  <xsd:schema xmlns:xsd="http://www.w3.org/2001/XMLSchema" xmlns:xs="http://www.w3.org/2001/XMLSchema" xmlns:p="http://schemas.microsoft.com/office/2006/metadata/properties" xmlns:ns3="9b53ccc2-ac1c-4e8d-b4e9-8cbbdbe7f417" xmlns:ns4="78ee99c3-fa53-4f7b-89b6-03c671107389" targetNamespace="http://schemas.microsoft.com/office/2006/metadata/properties" ma:root="true" ma:fieldsID="e4d7eaa488581565f78dbf19b8e0cfe6" ns3:_="" ns4:_="">
    <xsd:import namespace="9b53ccc2-ac1c-4e8d-b4e9-8cbbdbe7f417"/>
    <xsd:import namespace="78ee99c3-fa53-4f7b-89b6-03c671107389"/>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3ccc2-ac1c-4e8d-b4e9-8cbbdbe7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LengthInSeconds" ma:index="4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ee99c3-fa53-4f7b-89b6-03c671107389"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Students xmlns="9b53ccc2-ac1c-4e8d-b4e9-8cbbdbe7f417" xsi:nil="true"/>
    <IsNotebookLocked xmlns="9b53ccc2-ac1c-4e8d-b4e9-8cbbdbe7f417" xsi:nil="true"/>
    <Members xmlns="9b53ccc2-ac1c-4e8d-b4e9-8cbbdbe7f417">
      <UserInfo>
        <DisplayName/>
        <AccountId xsi:nil="true"/>
        <AccountType/>
      </UserInfo>
    </Members>
    <Member_Groups xmlns="9b53ccc2-ac1c-4e8d-b4e9-8cbbdbe7f417">
      <UserInfo>
        <DisplayName/>
        <AccountId xsi:nil="true"/>
        <AccountType/>
      </UserInfo>
    </Member_Groups>
    <Invited_Members xmlns="9b53ccc2-ac1c-4e8d-b4e9-8cbbdbe7f417" xsi:nil="true"/>
    <DefaultSectionNames xmlns="9b53ccc2-ac1c-4e8d-b4e9-8cbbdbe7f417" xsi:nil="true"/>
    <FolderType xmlns="9b53ccc2-ac1c-4e8d-b4e9-8cbbdbe7f417" xsi:nil="true"/>
    <CultureName xmlns="9b53ccc2-ac1c-4e8d-b4e9-8cbbdbe7f417" xsi:nil="true"/>
    <Student_Groups xmlns="9b53ccc2-ac1c-4e8d-b4e9-8cbbdbe7f417">
      <UserInfo>
        <DisplayName/>
        <AccountId xsi:nil="true"/>
        <AccountType/>
      </UserInfo>
    </Student_Groups>
    <Leaders xmlns="9b53ccc2-ac1c-4e8d-b4e9-8cbbdbe7f417">
      <UserInfo>
        <DisplayName/>
        <AccountId xsi:nil="true"/>
        <AccountType/>
      </UserInfo>
    </Leaders>
    <Self_Registration_Enabled xmlns="9b53ccc2-ac1c-4e8d-b4e9-8cbbdbe7f417" xsi:nil="true"/>
    <TeamsChannelId xmlns="9b53ccc2-ac1c-4e8d-b4e9-8cbbdbe7f417" xsi:nil="true"/>
    <Invited_Teachers xmlns="9b53ccc2-ac1c-4e8d-b4e9-8cbbdbe7f417" xsi:nil="true"/>
    <Invited_Leaders xmlns="9b53ccc2-ac1c-4e8d-b4e9-8cbbdbe7f417" xsi:nil="true"/>
    <NotebookType xmlns="9b53ccc2-ac1c-4e8d-b4e9-8cbbdbe7f417" xsi:nil="true"/>
    <Teachers xmlns="9b53ccc2-ac1c-4e8d-b4e9-8cbbdbe7f417">
      <UserInfo>
        <DisplayName/>
        <AccountId xsi:nil="true"/>
        <AccountType/>
      </UserInfo>
    </Teachers>
    <Templates xmlns="9b53ccc2-ac1c-4e8d-b4e9-8cbbdbe7f417" xsi:nil="true"/>
    <Has_Leaders_Only_SectionGroup xmlns="9b53ccc2-ac1c-4e8d-b4e9-8cbbdbe7f417" xsi:nil="true"/>
    <Is_Collaboration_Space_Locked xmlns="9b53ccc2-ac1c-4e8d-b4e9-8cbbdbe7f417" xsi:nil="true"/>
    <AppVersion xmlns="9b53ccc2-ac1c-4e8d-b4e9-8cbbdbe7f417" xsi:nil="true"/>
    <LMS_Mappings xmlns="9b53ccc2-ac1c-4e8d-b4e9-8cbbdbe7f417" xsi:nil="true"/>
    <Owner xmlns="9b53ccc2-ac1c-4e8d-b4e9-8cbbdbe7f417">
      <UserInfo>
        <DisplayName/>
        <AccountId xsi:nil="true"/>
        <AccountType/>
      </UserInfo>
    </Owner>
    <Students xmlns="9b53ccc2-ac1c-4e8d-b4e9-8cbbdbe7f417">
      <UserInfo>
        <DisplayName/>
        <AccountId xsi:nil="true"/>
        <AccountType/>
      </UserInfo>
    </Students>
    <Distribution_Groups xmlns="9b53ccc2-ac1c-4e8d-b4e9-8cbbdbe7f417" xsi:nil="true"/>
    <Math_Settings xmlns="9b53ccc2-ac1c-4e8d-b4e9-8cbbdbe7f417" xsi:nil="true"/>
    <Has_Teacher_Only_SectionGroup xmlns="9b53ccc2-ac1c-4e8d-b4e9-8cbbdbe7f4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D77D-9DEF-44B3-A365-73C854F46651}">
  <ds:schemaRefs>
    <ds:schemaRef ds:uri="http://schemas.microsoft.com/sharepoint/v3/contenttype/forms"/>
  </ds:schemaRefs>
</ds:datastoreItem>
</file>

<file path=customXml/itemProps2.xml><?xml version="1.0" encoding="utf-8"?>
<ds:datastoreItem xmlns:ds="http://schemas.openxmlformats.org/officeDocument/2006/customXml" ds:itemID="{5027385F-61DB-4E2E-BEB1-F65F92E7B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3ccc2-ac1c-4e8d-b4e9-8cbbdbe7f417"/>
    <ds:schemaRef ds:uri="78ee99c3-fa53-4f7b-89b6-03c671107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E2080-38AD-4959-8A32-B49F71D14FE2}">
  <ds:schemaRefs>
    <ds:schemaRef ds:uri="http://www.w3.org/XML/1998/namespace"/>
    <ds:schemaRef ds:uri="http://schemas.microsoft.com/office/2006/documentManagement/types"/>
    <ds:schemaRef ds:uri="http://purl.org/dc/dcmitype/"/>
    <ds:schemaRef ds:uri="78ee99c3-fa53-4f7b-89b6-03c671107389"/>
    <ds:schemaRef ds:uri="http://purl.org/dc/elements/1.1/"/>
    <ds:schemaRef ds:uri="9b53ccc2-ac1c-4e8d-b4e9-8cbbdbe7f417"/>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4BAF3D6-8941-44B1-AD02-82DB58C2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9712</Words>
  <Characters>55362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TEEM HANDBOOK</vt:lpstr>
    </vt:vector>
  </TitlesOfParts>
  <Company>Wartburg Theological Seminary</Company>
  <LinksUpToDate>false</LinksUpToDate>
  <CharactersWithSpaces>64945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TEEM HANDBOOK</dc:title>
  <dc:subject/>
  <dc:creator>skoester</dc:creator>
  <cp:keywords/>
  <cp:lastModifiedBy>M D Teig</cp:lastModifiedBy>
  <cp:revision>2</cp:revision>
  <cp:lastPrinted>2021-08-06T14:30:00Z</cp:lastPrinted>
  <dcterms:created xsi:type="dcterms:W3CDTF">2021-09-27T18:26:00Z</dcterms:created>
  <dcterms:modified xsi:type="dcterms:W3CDTF">2021-09-27T18:26:00Z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0x0101002DC4013EC8F6064D9352958287A6CDEE</vt:lpwstr>
  </property>
</Properties>
</file>